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4438A" w14:textId="0A88C25D" w:rsidR="00AB1F79" w:rsidRPr="00136DE2" w:rsidRDefault="006758B6" w:rsidP="00AB1F79">
      <w:pPr>
        <w:tabs>
          <w:tab w:val="center" w:pos="4153"/>
          <w:tab w:val="right" w:pos="8306"/>
        </w:tabs>
        <w:jc w:val="center"/>
        <w:rPr>
          <w:b/>
          <w:bCs/>
          <w:sz w:val="31"/>
          <w:szCs w:val="31"/>
        </w:rPr>
      </w:pPr>
      <w:r w:rsidRPr="00136DE2">
        <w:rPr>
          <w:noProof/>
        </w:rPr>
        <mc:AlternateContent>
          <mc:Choice Requires="wpg">
            <w:drawing>
              <wp:anchor distT="0" distB="0" distL="114300" distR="114300" simplePos="0" relativeHeight="251658240" behindDoc="0" locked="1" layoutInCell="1" allowOverlap="1" wp14:anchorId="43A6A43A" wp14:editId="35BD9E23">
                <wp:simplePos x="0" y="0"/>
                <wp:positionH relativeFrom="margin">
                  <wp:posOffset>4003040</wp:posOffset>
                </wp:positionH>
                <wp:positionV relativeFrom="page">
                  <wp:posOffset>732790</wp:posOffset>
                </wp:positionV>
                <wp:extent cx="2325370" cy="496570"/>
                <wp:effectExtent l="0" t="0" r="0" b="0"/>
                <wp:wrapNone/>
                <wp:docPr id="1870227755"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5370" cy="496570"/>
                          <a:chOff x="0" y="0"/>
                          <a:chExt cx="2475925" cy="531238"/>
                        </a:xfrm>
                      </wpg:grpSpPr>
                      <wps:wsp>
                        <wps:cNvPr id="16" name="Freeform 3"/>
                        <wps:cNvSpPr>
                          <a:spLocks noChangeAspect="1"/>
                        </wps:cNvSpPr>
                        <wps:spPr bwMode="auto">
                          <a:xfrm>
                            <a:off x="936069" y="26002"/>
                            <a:ext cx="118757" cy="182479"/>
                          </a:xfrm>
                          <a:custGeom>
                            <a:avLst/>
                            <a:gdLst>
                              <a:gd name="T0" fmla="*/ 0 w 172"/>
                              <a:gd name="T1" fmla="*/ 343 h 264"/>
                              <a:gd name="T2" fmla="*/ 265 w 172"/>
                              <a:gd name="T3" fmla="*/ 0 h 264"/>
                              <a:gd name="T4" fmla="*/ 417 w 172"/>
                              <a:gd name="T5" fmla="*/ 37 h 264"/>
                              <a:gd name="T6" fmla="*/ 443 w 172"/>
                              <a:gd name="T7" fmla="*/ 72 h 264"/>
                              <a:gd name="T8" fmla="*/ 443 w 172"/>
                              <a:gd name="T9" fmla="*/ 93 h 264"/>
                              <a:gd name="T10" fmla="*/ 425 w 172"/>
                              <a:gd name="T11" fmla="*/ 111 h 264"/>
                              <a:gd name="T12" fmla="*/ 409 w 172"/>
                              <a:gd name="T13" fmla="*/ 106 h 264"/>
                              <a:gd name="T14" fmla="*/ 273 w 172"/>
                              <a:gd name="T15" fmla="*/ 68 h 264"/>
                              <a:gd name="T16" fmla="*/ 75 w 172"/>
                              <a:gd name="T17" fmla="*/ 343 h 264"/>
                              <a:gd name="T18" fmla="*/ 273 w 172"/>
                              <a:gd name="T19" fmla="*/ 617 h 264"/>
                              <a:gd name="T20" fmla="*/ 409 w 172"/>
                              <a:gd name="T21" fmla="*/ 578 h 264"/>
                              <a:gd name="T22" fmla="*/ 425 w 172"/>
                              <a:gd name="T23" fmla="*/ 573 h 264"/>
                              <a:gd name="T24" fmla="*/ 443 w 172"/>
                              <a:gd name="T25" fmla="*/ 591 h 264"/>
                              <a:gd name="T26" fmla="*/ 443 w 172"/>
                              <a:gd name="T27" fmla="*/ 615 h 264"/>
                              <a:gd name="T28" fmla="*/ 417 w 172"/>
                              <a:gd name="T29" fmla="*/ 650 h 264"/>
                              <a:gd name="T30" fmla="*/ 265 w 172"/>
                              <a:gd name="T31" fmla="*/ 684 h 264"/>
                              <a:gd name="T32" fmla="*/ 0 w 172"/>
                              <a:gd name="T33" fmla="*/ 343 h 26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72" h="264">
                                <a:moveTo>
                                  <a:pt x="0" y="132"/>
                                </a:moveTo>
                                <a:cubicBezTo>
                                  <a:pt x="0" y="47"/>
                                  <a:pt x="43" y="0"/>
                                  <a:pt x="103" y="0"/>
                                </a:cubicBezTo>
                                <a:cubicBezTo>
                                  <a:pt x="134" y="0"/>
                                  <a:pt x="153" y="9"/>
                                  <a:pt x="162" y="14"/>
                                </a:cubicBezTo>
                                <a:cubicBezTo>
                                  <a:pt x="167" y="18"/>
                                  <a:pt x="172" y="22"/>
                                  <a:pt x="172" y="28"/>
                                </a:cubicBezTo>
                                <a:cubicBezTo>
                                  <a:pt x="172" y="36"/>
                                  <a:pt x="172" y="36"/>
                                  <a:pt x="172" y="36"/>
                                </a:cubicBezTo>
                                <a:cubicBezTo>
                                  <a:pt x="172" y="41"/>
                                  <a:pt x="169" y="43"/>
                                  <a:pt x="165" y="43"/>
                                </a:cubicBezTo>
                                <a:cubicBezTo>
                                  <a:pt x="163" y="43"/>
                                  <a:pt x="161" y="43"/>
                                  <a:pt x="159" y="41"/>
                                </a:cubicBezTo>
                                <a:cubicBezTo>
                                  <a:pt x="151" y="37"/>
                                  <a:pt x="132" y="26"/>
                                  <a:pt x="106" y="26"/>
                                </a:cubicBezTo>
                                <a:cubicBezTo>
                                  <a:pt x="61" y="26"/>
                                  <a:pt x="29" y="61"/>
                                  <a:pt x="29" y="132"/>
                                </a:cubicBezTo>
                                <a:cubicBezTo>
                                  <a:pt x="29" y="203"/>
                                  <a:pt x="61" y="238"/>
                                  <a:pt x="106" y="238"/>
                                </a:cubicBezTo>
                                <a:cubicBezTo>
                                  <a:pt x="132" y="238"/>
                                  <a:pt x="152" y="228"/>
                                  <a:pt x="159" y="223"/>
                                </a:cubicBezTo>
                                <a:cubicBezTo>
                                  <a:pt x="161" y="222"/>
                                  <a:pt x="163" y="221"/>
                                  <a:pt x="165" y="221"/>
                                </a:cubicBezTo>
                                <a:cubicBezTo>
                                  <a:pt x="169" y="221"/>
                                  <a:pt x="172" y="224"/>
                                  <a:pt x="172" y="228"/>
                                </a:cubicBezTo>
                                <a:cubicBezTo>
                                  <a:pt x="172" y="237"/>
                                  <a:pt x="172" y="237"/>
                                  <a:pt x="172" y="237"/>
                                </a:cubicBezTo>
                                <a:cubicBezTo>
                                  <a:pt x="172" y="243"/>
                                  <a:pt x="167" y="247"/>
                                  <a:pt x="162" y="251"/>
                                </a:cubicBezTo>
                                <a:cubicBezTo>
                                  <a:pt x="154" y="256"/>
                                  <a:pt x="134" y="264"/>
                                  <a:pt x="103" y="264"/>
                                </a:cubicBezTo>
                                <a:cubicBezTo>
                                  <a:pt x="43" y="264"/>
                                  <a:pt x="0" y="218"/>
                                  <a:pt x="0" y="132"/>
                                </a:cubicBezTo>
                              </a:path>
                            </a:pathLst>
                          </a:custGeom>
                          <a:solidFill>
                            <a:srgbClr val="855723"/>
                          </a:solidFill>
                          <a:ln>
                            <a:noFill/>
                          </a:ln>
                        </wps:spPr>
                        <wps:bodyPr rot="0" vert="horz" wrap="square" lIns="91440" tIns="45720" rIns="91440" bIns="45720" anchor="t" anchorCtr="0" upright="1">
                          <a:noAutofit/>
                        </wps:bodyPr>
                      </wps:wsp>
                      <wps:wsp>
                        <wps:cNvPr id="17" name="Freeform 4"/>
                        <wps:cNvSpPr>
                          <a:spLocks noChangeAspect="1" noEditPoints="1"/>
                        </wps:cNvSpPr>
                        <wps:spPr bwMode="auto">
                          <a:xfrm>
                            <a:off x="1066078" y="73672"/>
                            <a:ext cx="102837" cy="136966"/>
                          </a:xfrm>
                          <a:custGeom>
                            <a:avLst/>
                            <a:gdLst>
                              <a:gd name="T0" fmla="*/ 0 w 149"/>
                              <a:gd name="T1" fmla="*/ 364 h 198"/>
                              <a:gd name="T2" fmla="*/ 199 w 149"/>
                              <a:gd name="T3" fmla="*/ 197 h 198"/>
                              <a:gd name="T4" fmla="*/ 290 w 149"/>
                              <a:gd name="T5" fmla="*/ 205 h 198"/>
                              <a:gd name="T6" fmla="*/ 290 w 149"/>
                              <a:gd name="T7" fmla="*/ 200 h 198"/>
                              <a:gd name="T8" fmla="*/ 205 w 149"/>
                              <a:gd name="T9" fmla="*/ 60 h 198"/>
                              <a:gd name="T10" fmla="*/ 59 w 149"/>
                              <a:gd name="T11" fmla="*/ 102 h 198"/>
                              <a:gd name="T12" fmla="*/ 47 w 149"/>
                              <a:gd name="T13" fmla="*/ 106 h 198"/>
                              <a:gd name="T14" fmla="*/ 30 w 149"/>
                              <a:gd name="T15" fmla="*/ 89 h 198"/>
                              <a:gd name="T16" fmla="*/ 30 w 149"/>
                              <a:gd name="T17" fmla="*/ 60 h 198"/>
                              <a:gd name="T18" fmla="*/ 55 w 149"/>
                              <a:gd name="T19" fmla="*/ 31 h 198"/>
                              <a:gd name="T20" fmla="*/ 213 w 149"/>
                              <a:gd name="T21" fmla="*/ 0 h 198"/>
                              <a:gd name="T22" fmla="*/ 361 w 149"/>
                              <a:gd name="T23" fmla="*/ 169 h 198"/>
                              <a:gd name="T24" fmla="*/ 361 w 149"/>
                              <a:gd name="T25" fmla="*/ 437 h 198"/>
                              <a:gd name="T26" fmla="*/ 383 w 149"/>
                              <a:gd name="T27" fmla="*/ 467 h 198"/>
                              <a:gd name="T28" fmla="*/ 383 w 149"/>
                              <a:gd name="T29" fmla="*/ 480 h 198"/>
                              <a:gd name="T30" fmla="*/ 335 w 149"/>
                              <a:gd name="T31" fmla="*/ 514 h 198"/>
                              <a:gd name="T32" fmla="*/ 290 w 149"/>
                              <a:gd name="T33" fmla="*/ 459 h 198"/>
                              <a:gd name="T34" fmla="*/ 290 w 149"/>
                              <a:gd name="T35" fmla="*/ 451 h 198"/>
                              <a:gd name="T36" fmla="*/ 154 w 149"/>
                              <a:gd name="T37" fmla="*/ 514 h 198"/>
                              <a:gd name="T38" fmla="*/ 0 w 149"/>
                              <a:gd name="T39" fmla="*/ 364 h 198"/>
                              <a:gd name="T40" fmla="*/ 290 w 149"/>
                              <a:gd name="T41" fmla="*/ 390 h 198"/>
                              <a:gd name="T42" fmla="*/ 290 w 149"/>
                              <a:gd name="T43" fmla="*/ 263 h 198"/>
                              <a:gd name="T44" fmla="*/ 209 w 149"/>
                              <a:gd name="T45" fmla="*/ 251 h 198"/>
                              <a:gd name="T46" fmla="*/ 69 w 149"/>
                              <a:gd name="T47" fmla="*/ 361 h 198"/>
                              <a:gd name="T48" fmla="*/ 167 w 149"/>
                              <a:gd name="T49" fmla="*/ 458 h 198"/>
                              <a:gd name="T50" fmla="*/ 290 w 149"/>
                              <a:gd name="T51" fmla="*/ 390 h 198"/>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49" h="198">
                                <a:moveTo>
                                  <a:pt x="0" y="140"/>
                                </a:moveTo>
                                <a:cubicBezTo>
                                  <a:pt x="0" y="110"/>
                                  <a:pt x="19" y="76"/>
                                  <a:pt x="77" y="76"/>
                                </a:cubicBezTo>
                                <a:cubicBezTo>
                                  <a:pt x="87" y="76"/>
                                  <a:pt x="101" y="77"/>
                                  <a:pt x="113" y="79"/>
                                </a:cubicBezTo>
                                <a:cubicBezTo>
                                  <a:pt x="113" y="77"/>
                                  <a:pt x="113" y="77"/>
                                  <a:pt x="113" y="77"/>
                                </a:cubicBezTo>
                                <a:cubicBezTo>
                                  <a:pt x="113" y="41"/>
                                  <a:pt x="111" y="23"/>
                                  <a:pt x="80" y="23"/>
                                </a:cubicBezTo>
                                <a:cubicBezTo>
                                  <a:pt x="58" y="23"/>
                                  <a:pt x="34" y="32"/>
                                  <a:pt x="23" y="39"/>
                                </a:cubicBezTo>
                                <a:cubicBezTo>
                                  <a:pt x="21" y="40"/>
                                  <a:pt x="20" y="41"/>
                                  <a:pt x="18" y="41"/>
                                </a:cubicBezTo>
                                <a:cubicBezTo>
                                  <a:pt x="14" y="41"/>
                                  <a:pt x="12" y="38"/>
                                  <a:pt x="12" y="34"/>
                                </a:cubicBezTo>
                                <a:cubicBezTo>
                                  <a:pt x="12" y="23"/>
                                  <a:pt x="12" y="23"/>
                                  <a:pt x="12" y="23"/>
                                </a:cubicBezTo>
                                <a:cubicBezTo>
                                  <a:pt x="12" y="19"/>
                                  <a:pt x="15" y="15"/>
                                  <a:pt x="21" y="12"/>
                                </a:cubicBezTo>
                                <a:cubicBezTo>
                                  <a:pt x="35" y="4"/>
                                  <a:pt x="62" y="0"/>
                                  <a:pt x="83" y="0"/>
                                </a:cubicBezTo>
                                <a:cubicBezTo>
                                  <a:pt x="134" y="0"/>
                                  <a:pt x="140" y="27"/>
                                  <a:pt x="140" y="65"/>
                                </a:cubicBezTo>
                                <a:cubicBezTo>
                                  <a:pt x="140" y="168"/>
                                  <a:pt x="140" y="168"/>
                                  <a:pt x="140" y="168"/>
                                </a:cubicBezTo>
                                <a:cubicBezTo>
                                  <a:pt x="140" y="177"/>
                                  <a:pt x="143" y="180"/>
                                  <a:pt x="149" y="180"/>
                                </a:cubicBezTo>
                                <a:cubicBezTo>
                                  <a:pt x="149" y="185"/>
                                  <a:pt x="149" y="185"/>
                                  <a:pt x="149" y="185"/>
                                </a:cubicBezTo>
                                <a:cubicBezTo>
                                  <a:pt x="149" y="191"/>
                                  <a:pt x="144" y="198"/>
                                  <a:pt x="130" y="198"/>
                                </a:cubicBezTo>
                                <a:cubicBezTo>
                                  <a:pt x="121" y="198"/>
                                  <a:pt x="113" y="192"/>
                                  <a:pt x="113" y="177"/>
                                </a:cubicBezTo>
                                <a:cubicBezTo>
                                  <a:pt x="113" y="174"/>
                                  <a:pt x="113" y="174"/>
                                  <a:pt x="113" y="174"/>
                                </a:cubicBezTo>
                                <a:cubicBezTo>
                                  <a:pt x="103" y="186"/>
                                  <a:pt x="88" y="198"/>
                                  <a:pt x="60" y="198"/>
                                </a:cubicBezTo>
                                <a:cubicBezTo>
                                  <a:pt x="29" y="198"/>
                                  <a:pt x="0" y="183"/>
                                  <a:pt x="0" y="140"/>
                                </a:cubicBezTo>
                                <a:moveTo>
                                  <a:pt x="113" y="150"/>
                                </a:moveTo>
                                <a:cubicBezTo>
                                  <a:pt x="113" y="101"/>
                                  <a:pt x="113" y="101"/>
                                  <a:pt x="113" y="101"/>
                                </a:cubicBezTo>
                                <a:cubicBezTo>
                                  <a:pt x="102" y="98"/>
                                  <a:pt x="89" y="97"/>
                                  <a:pt x="81" y="97"/>
                                </a:cubicBezTo>
                                <a:cubicBezTo>
                                  <a:pt x="42" y="97"/>
                                  <a:pt x="27" y="114"/>
                                  <a:pt x="27" y="139"/>
                                </a:cubicBezTo>
                                <a:cubicBezTo>
                                  <a:pt x="27" y="168"/>
                                  <a:pt x="44" y="176"/>
                                  <a:pt x="65" y="176"/>
                                </a:cubicBezTo>
                                <a:cubicBezTo>
                                  <a:pt x="86" y="176"/>
                                  <a:pt x="105" y="164"/>
                                  <a:pt x="113" y="150"/>
                                </a:cubicBezTo>
                              </a:path>
                            </a:pathLst>
                          </a:custGeom>
                          <a:solidFill>
                            <a:srgbClr val="855723"/>
                          </a:solidFill>
                          <a:ln>
                            <a:noFill/>
                          </a:ln>
                        </wps:spPr>
                        <wps:bodyPr rot="0" vert="horz" wrap="square" lIns="91440" tIns="45720" rIns="91440" bIns="45720" anchor="t" anchorCtr="0" upright="1">
                          <a:noAutofit/>
                        </wps:bodyPr>
                      </wps:wsp>
                      <wps:wsp>
                        <wps:cNvPr id="18" name="Freeform 5"/>
                        <wps:cNvSpPr>
                          <a:spLocks noChangeAspect="1"/>
                        </wps:cNvSpPr>
                        <wps:spPr bwMode="auto">
                          <a:xfrm>
                            <a:off x="1191754" y="73672"/>
                            <a:ext cx="168239" cy="133961"/>
                          </a:xfrm>
                          <a:custGeom>
                            <a:avLst/>
                            <a:gdLst>
                              <a:gd name="T0" fmla="*/ 0 w 244"/>
                              <a:gd name="T1" fmla="*/ 484 h 194"/>
                              <a:gd name="T2" fmla="*/ 0 w 244"/>
                              <a:gd name="T3" fmla="*/ 26 h 194"/>
                              <a:gd name="T4" fmla="*/ 21 w 244"/>
                              <a:gd name="T5" fmla="*/ 8 h 194"/>
                              <a:gd name="T6" fmla="*/ 48 w 244"/>
                              <a:gd name="T7" fmla="*/ 8 h 194"/>
                              <a:gd name="T8" fmla="*/ 69 w 244"/>
                              <a:gd name="T9" fmla="*/ 26 h 194"/>
                              <a:gd name="T10" fmla="*/ 69 w 244"/>
                              <a:gd name="T11" fmla="*/ 42 h 194"/>
                              <a:gd name="T12" fmla="*/ 223 w 244"/>
                              <a:gd name="T13" fmla="*/ 0 h 194"/>
                              <a:gd name="T14" fmla="*/ 324 w 244"/>
                              <a:gd name="T15" fmla="*/ 50 h 194"/>
                              <a:gd name="T16" fmla="*/ 500 w 244"/>
                              <a:gd name="T17" fmla="*/ 0 h 194"/>
                              <a:gd name="T18" fmla="*/ 627 w 244"/>
                              <a:gd name="T19" fmla="*/ 148 h 194"/>
                              <a:gd name="T20" fmla="*/ 627 w 244"/>
                              <a:gd name="T21" fmla="*/ 484 h 194"/>
                              <a:gd name="T22" fmla="*/ 609 w 244"/>
                              <a:gd name="T23" fmla="*/ 502 h 194"/>
                              <a:gd name="T24" fmla="*/ 578 w 244"/>
                              <a:gd name="T25" fmla="*/ 502 h 194"/>
                              <a:gd name="T26" fmla="*/ 559 w 244"/>
                              <a:gd name="T27" fmla="*/ 484 h 194"/>
                              <a:gd name="T28" fmla="*/ 559 w 244"/>
                              <a:gd name="T29" fmla="*/ 148 h 194"/>
                              <a:gd name="T30" fmla="*/ 482 w 244"/>
                              <a:gd name="T31" fmla="*/ 68 h 194"/>
                              <a:gd name="T32" fmla="*/ 346 w 244"/>
                              <a:gd name="T33" fmla="*/ 101 h 194"/>
                              <a:gd name="T34" fmla="*/ 346 w 244"/>
                              <a:gd name="T35" fmla="*/ 484 h 194"/>
                              <a:gd name="T36" fmla="*/ 329 w 244"/>
                              <a:gd name="T37" fmla="*/ 502 h 194"/>
                              <a:gd name="T38" fmla="*/ 298 w 244"/>
                              <a:gd name="T39" fmla="*/ 502 h 194"/>
                              <a:gd name="T40" fmla="*/ 280 w 244"/>
                              <a:gd name="T41" fmla="*/ 484 h 194"/>
                              <a:gd name="T42" fmla="*/ 280 w 244"/>
                              <a:gd name="T43" fmla="*/ 148 h 194"/>
                              <a:gd name="T44" fmla="*/ 204 w 244"/>
                              <a:gd name="T45" fmla="*/ 68 h 194"/>
                              <a:gd name="T46" fmla="*/ 69 w 244"/>
                              <a:gd name="T47" fmla="*/ 101 h 194"/>
                              <a:gd name="T48" fmla="*/ 69 w 244"/>
                              <a:gd name="T49" fmla="*/ 484 h 194"/>
                              <a:gd name="T50" fmla="*/ 48 w 244"/>
                              <a:gd name="T51" fmla="*/ 502 h 194"/>
                              <a:gd name="T52" fmla="*/ 21 w 244"/>
                              <a:gd name="T53" fmla="*/ 502 h 194"/>
                              <a:gd name="T54" fmla="*/ 0 w 244"/>
                              <a:gd name="T55" fmla="*/ 484 h 194"/>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244" h="194">
                                <a:moveTo>
                                  <a:pt x="0" y="187"/>
                                </a:moveTo>
                                <a:cubicBezTo>
                                  <a:pt x="0" y="10"/>
                                  <a:pt x="0" y="10"/>
                                  <a:pt x="0" y="10"/>
                                </a:cubicBezTo>
                                <a:cubicBezTo>
                                  <a:pt x="0" y="6"/>
                                  <a:pt x="3" y="3"/>
                                  <a:pt x="8" y="3"/>
                                </a:cubicBezTo>
                                <a:cubicBezTo>
                                  <a:pt x="19" y="3"/>
                                  <a:pt x="19" y="3"/>
                                  <a:pt x="19" y="3"/>
                                </a:cubicBezTo>
                                <a:cubicBezTo>
                                  <a:pt x="23" y="3"/>
                                  <a:pt x="27" y="6"/>
                                  <a:pt x="27" y="10"/>
                                </a:cubicBezTo>
                                <a:cubicBezTo>
                                  <a:pt x="27" y="16"/>
                                  <a:pt x="27" y="16"/>
                                  <a:pt x="27" y="16"/>
                                </a:cubicBezTo>
                                <a:cubicBezTo>
                                  <a:pt x="36" y="13"/>
                                  <a:pt x="57" y="0"/>
                                  <a:pt x="87" y="0"/>
                                </a:cubicBezTo>
                                <a:cubicBezTo>
                                  <a:pt x="106" y="0"/>
                                  <a:pt x="120" y="9"/>
                                  <a:pt x="126" y="19"/>
                                </a:cubicBezTo>
                                <a:cubicBezTo>
                                  <a:pt x="137" y="15"/>
                                  <a:pt x="167" y="0"/>
                                  <a:pt x="195" y="0"/>
                                </a:cubicBezTo>
                                <a:cubicBezTo>
                                  <a:pt x="222" y="0"/>
                                  <a:pt x="244" y="14"/>
                                  <a:pt x="244" y="57"/>
                                </a:cubicBezTo>
                                <a:cubicBezTo>
                                  <a:pt x="244" y="187"/>
                                  <a:pt x="244" y="187"/>
                                  <a:pt x="244" y="187"/>
                                </a:cubicBezTo>
                                <a:cubicBezTo>
                                  <a:pt x="244" y="191"/>
                                  <a:pt x="241" y="194"/>
                                  <a:pt x="237" y="194"/>
                                </a:cubicBezTo>
                                <a:cubicBezTo>
                                  <a:pt x="225" y="194"/>
                                  <a:pt x="225" y="194"/>
                                  <a:pt x="225" y="194"/>
                                </a:cubicBezTo>
                                <a:cubicBezTo>
                                  <a:pt x="221" y="194"/>
                                  <a:pt x="218" y="191"/>
                                  <a:pt x="218" y="187"/>
                                </a:cubicBezTo>
                                <a:cubicBezTo>
                                  <a:pt x="218" y="57"/>
                                  <a:pt x="218" y="57"/>
                                  <a:pt x="218" y="57"/>
                                </a:cubicBezTo>
                                <a:cubicBezTo>
                                  <a:pt x="218" y="37"/>
                                  <a:pt x="209" y="26"/>
                                  <a:pt x="188" y="26"/>
                                </a:cubicBezTo>
                                <a:cubicBezTo>
                                  <a:pt x="166" y="26"/>
                                  <a:pt x="135" y="39"/>
                                  <a:pt x="135" y="39"/>
                                </a:cubicBezTo>
                                <a:cubicBezTo>
                                  <a:pt x="135" y="187"/>
                                  <a:pt x="135" y="187"/>
                                  <a:pt x="135" y="187"/>
                                </a:cubicBezTo>
                                <a:cubicBezTo>
                                  <a:pt x="135" y="191"/>
                                  <a:pt x="132" y="194"/>
                                  <a:pt x="128" y="194"/>
                                </a:cubicBezTo>
                                <a:cubicBezTo>
                                  <a:pt x="116" y="194"/>
                                  <a:pt x="116" y="194"/>
                                  <a:pt x="116" y="194"/>
                                </a:cubicBezTo>
                                <a:cubicBezTo>
                                  <a:pt x="112" y="194"/>
                                  <a:pt x="109" y="191"/>
                                  <a:pt x="109" y="187"/>
                                </a:cubicBezTo>
                                <a:cubicBezTo>
                                  <a:pt x="109" y="57"/>
                                  <a:pt x="109" y="57"/>
                                  <a:pt x="109" y="57"/>
                                </a:cubicBezTo>
                                <a:cubicBezTo>
                                  <a:pt x="109" y="37"/>
                                  <a:pt x="100" y="26"/>
                                  <a:pt x="79" y="26"/>
                                </a:cubicBezTo>
                                <a:cubicBezTo>
                                  <a:pt x="57" y="26"/>
                                  <a:pt x="27" y="39"/>
                                  <a:pt x="27" y="39"/>
                                </a:cubicBezTo>
                                <a:cubicBezTo>
                                  <a:pt x="27" y="187"/>
                                  <a:pt x="27" y="187"/>
                                  <a:pt x="27" y="187"/>
                                </a:cubicBezTo>
                                <a:cubicBezTo>
                                  <a:pt x="27" y="191"/>
                                  <a:pt x="23" y="194"/>
                                  <a:pt x="19" y="194"/>
                                </a:cubicBezTo>
                                <a:cubicBezTo>
                                  <a:pt x="8" y="194"/>
                                  <a:pt x="8" y="194"/>
                                  <a:pt x="8" y="194"/>
                                </a:cubicBezTo>
                                <a:cubicBezTo>
                                  <a:pt x="3" y="194"/>
                                  <a:pt x="0" y="191"/>
                                  <a:pt x="0" y="187"/>
                                </a:cubicBezTo>
                              </a:path>
                            </a:pathLst>
                          </a:custGeom>
                          <a:solidFill>
                            <a:srgbClr val="855723"/>
                          </a:solidFill>
                          <a:ln>
                            <a:noFill/>
                          </a:ln>
                        </wps:spPr>
                        <wps:bodyPr rot="0" vert="horz" wrap="square" lIns="91440" tIns="45720" rIns="91440" bIns="45720" anchor="t" anchorCtr="0" upright="1">
                          <a:noAutofit/>
                        </wps:bodyPr>
                      </wps:wsp>
                      <wps:wsp>
                        <wps:cNvPr id="19" name="Freeform 6"/>
                        <wps:cNvSpPr>
                          <a:spLocks noChangeAspect="1" noEditPoints="1"/>
                        </wps:cNvSpPr>
                        <wps:spPr bwMode="auto">
                          <a:xfrm>
                            <a:off x="1391102" y="8668"/>
                            <a:ext cx="108860" cy="200082"/>
                          </a:xfrm>
                          <a:custGeom>
                            <a:avLst/>
                            <a:gdLst>
                              <a:gd name="T0" fmla="*/ 67 w 158"/>
                              <a:gd name="T1" fmla="*/ 673 h 290"/>
                              <a:gd name="T2" fmla="*/ 67 w 158"/>
                              <a:gd name="T3" fmla="*/ 720 h 290"/>
                              <a:gd name="T4" fmla="*/ 48 w 158"/>
                              <a:gd name="T5" fmla="*/ 739 h 290"/>
                              <a:gd name="T6" fmla="*/ 18 w 158"/>
                              <a:gd name="T7" fmla="*/ 739 h 290"/>
                              <a:gd name="T8" fmla="*/ 0 w 158"/>
                              <a:gd name="T9" fmla="*/ 720 h 290"/>
                              <a:gd name="T10" fmla="*/ 0 w 158"/>
                              <a:gd name="T11" fmla="*/ 21 h 290"/>
                              <a:gd name="T12" fmla="*/ 18 w 158"/>
                              <a:gd name="T13" fmla="*/ 0 h 290"/>
                              <a:gd name="T14" fmla="*/ 48 w 158"/>
                              <a:gd name="T15" fmla="*/ 0 h 290"/>
                              <a:gd name="T16" fmla="*/ 67 w 158"/>
                              <a:gd name="T17" fmla="*/ 21 h 290"/>
                              <a:gd name="T18" fmla="*/ 67 w 158"/>
                              <a:gd name="T19" fmla="*/ 307 h 290"/>
                              <a:gd name="T20" fmla="*/ 208 w 158"/>
                              <a:gd name="T21" fmla="*/ 235 h 290"/>
                              <a:gd name="T22" fmla="*/ 405 w 158"/>
                              <a:gd name="T23" fmla="*/ 490 h 290"/>
                              <a:gd name="T24" fmla="*/ 208 w 158"/>
                              <a:gd name="T25" fmla="*/ 749 h 290"/>
                              <a:gd name="T26" fmla="*/ 67 w 158"/>
                              <a:gd name="T27" fmla="*/ 673 h 290"/>
                              <a:gd name="T28" fmla="*/ 338 w 158"/>
                              <a:gd name="T29" fmla="*/ 490 h 290"/>
                              <a:gd name="T30" fmla="*/ 208 w 158"/>
                              <a:gd name="T31" fmla="*/ 297 h 290"/>
                              <a:gd name="T32" fmla="*/ 67 w 158"/>
                              <a:gd name="T33" fmla="*/ 392 h 290"/>
                              <a:gd name="T34" fmla="*/ 67 w 158"/>
                              <a:gd name="T35" fmla="*/ 588 h 290"/>
                              <a:gd name="T36" fmla="*/ 208 w 158"/>
                              <a:gd name="T37" fmla="*/ 686 h 290"/>
                              <a:gd name="T38" fmla="*/ 338 w 158"/>
                              <a:gd name="T39" fmla="*/ 490 h 290"/>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58" h="290">
                                <a:moveTo>
                                  <a:pt x="26" y="261"/>
                                </a:moveTo>
                                <a:cubicBezTo>
                                  <a:pt x="26" y="279"/>
                                  <a:pt x="26" y="279"/>
                                  <a:pt x="26" y="279"/>
                                </a:cubicBezTo>
                                <a:cubicBezTo>
                                  <a:pt x="26" y="283"/>
                                  <a:pt x="23" y="286"/>
                                  <a:pt x="19" y="286"/>
                                </a:cubicBezTo>
                                <a:cubicBezTo>
                                  <a:pt x="7" y="286"/>
                                  <a:pt x="7" y="286"/>
                                  <a:pt x="7" y="286"/>
                                </a:cubicBezTo>
                                <a:cubicBezTo>
                                  <a:pt x="3" y="286"/>
                                  <a:pt x="0" y="283"/>
                                  <a:pt x="0" y="279"/>
                                </a:cubicBezTo>
                                <a:cubicBezTo>
                                  <a:pt x="0" y="8"/>
                                  <a:pt x="0" y="8"/>
                                  <a:pt x="0" y="8"/>
                                </a:cubicBezTo>
                                <a:cubicBezTo>
                                  <a:pt x="0" y="4"/>
                                  <a:pt x="3" y="0"/>
                                  <a:pt x="7" y="0"/>
                                </a:cubicBezTo>
                                <a:cubicBezTo>
                                  <a:pt x="19" y="0"/>
                                  <a:pt x="19" y="0"/>
                                  <a:pt x="19" y="0"/>
                                </a:cubicBezTo>
                                <a:cubicBezTo>
                                  <a:pt x="23" y="0"/>
                                  <a:pt x="26" y="4"/>
                                  <a:pt x="26" y="8"/>
                                </a:cubicBezTo>
                                <a:cubicBezTo>
                                  <a:pt x="26" y="119"/>
                                  <a:pt x="26" y="119"/>
                                  <a:pt x="26" y="119"/>
                                </a:cubicBezTo>
                                <a:cubicBezTo>
                                  <a:pt x="34" y="106"/>
                                  <a:pt x="55" y="91"/>
                                  <a:pt x="81" y="91"/>
                                </a:cubicBezTo>
                                <a:cubicBezTo>
                                  <a:pt x="134" y="91"/>
                                  <a:pt x="158" y="132"/>
                                  <a:pt x="158" y="190"/>
                                </a:cubicBezTo>
                                <a:cubicBezTo>
                                  <a:pt x="158" y="249"/>
                                  <a:pt x="134" y="290"/>
                                  <a:pt x="81" y="290"/>
                                </a:cubicBezTo>
                                <a:cubicBezTo>
                                  <a:pt x="55" y="290"/>
                                  <a:pt x="34" y="275"/>
                                  <a:pt x="26" y="261"/>
                                </a:cubicBezTo>
                                <a:moveTo>
                                  <a:pt x="132" y="190"/>
                                </a:moveTo>
                                <a:cubicBezTo>
                                  <a:pt x="132" y="137"/>
                                  <a:pt x="112" y="115"/>
                                  <a:pt x="81" y="115"/>
                                </a:cubicBezTo>
                                <a:cubicBezTo>
                                  <a:pt x="53" y="115"/>
                                  <a:pt x="33" y="134"/>
                                  <a:pt x="26" y="152"/>
                                </a:cubicBezTo>
                                <a:cubicBezTo>
                                  <a:pt x="26" y="228"/>
                                  <a:pt x="26" y="228"/>
                                  <a:pt x="26" y="228"/>
                                </a:cubicBezTo>
                                <a:cubicBezTo>
                                  <a:pt x="33" y="247"/>
                                  <a:pt x="53" y="266"/>
                                  <a:pt x="81" y="266"/>
                                </a:cubicBezTo>
                                <a:cubicBezTo>
                                  <a:pt x="112" y="266"/>
                                  <a:pt x="132" y="244"/>
                                  <a:pt x="132" y="190"/>
                                </a:cubicBezTo>
                              </a:path>
                            </a:pathLst>
                          </a:custGeom>
                          <a:solidFill>
                            <a:srgbClr val="855723"/>
                          </a:solidFill>
                          <a:ln>
                            <a:noFill/>
                          </a:ln>
                        </wps:spPr>
                        <wps:bodyPr rot="0" vert="horz" wrap="square" lIns="91440" tIns="45720" rIns="91440" bIns="45720" anchor="t" anchorCtr="0" upright="1">
                          <a:noAutofit/>
                        </wps:bodyPr>
                      </wps:wsp>
                      <wps:wsp>
                        <wps:cNvPr id="20" name="Freeform 7"/>
                        <wps:cNvSpPr>
                          <a:spLocks noChangeAspect="1"/>
                        </wps:cNvSpPr>
                        <wps:spPr bwMode="auto">
                          <a:xfrm>
                            <a:off x="1521111" y="73672"/>
                            <a:ext cx="66263" cy="132243"/>
                          </a:xfrm>
                          <a:custGeom>
                            <a:avLst/>
                            <a:gdLst>
                              <a:gd name="T0" fmla="*/ 0 w 96"/>
                              <a:gd name="T1" fmla="*/ 479 h 191"/>
                              <a:gd name="T2" fmla="*/ 0 w 96"/>
                              <a:gd name="T3" fmla="*/ 18 h 191"/>
                              <a:gd name="T4" fmla="*/ 18 w 96"/>
                              <a:gd name="T5" fmla="*/ 0 h 191"/>
                              <a:gd name="T6" fmla="*/ 48 w 96"/>
                              <a:gd name="T7" fmla="*/ 0 h 191"/>
                              <a:gd name="T8" fmla="*/ 67 w 96"/>
                              <a:gd name="T9" fmla="*/ 18 h 191"/>
                              <a:gd name="T10" fmla="*/ 67 w 96"/>
                              <a:gd name="T11" fmla="*/ 52 h 191"/>
                              <a:gd name="T12" fmla="*/ 188 w 96"/>
                              <a:gd name="T13" fmla="*/ 0 h 191"/>
                              <a:gd name="T14" fmla="*/ 247 w 96"/>
                              <a:gd name="T15" fmla="*/ 37 h 191"/>
                              <a:gd name="T16" fmla="*/ 247 w 96"/>
                              <a:gd name="T17" fmla="*/ 73 h 191"/>
                              <a:gd name="T18" fmla="*/ 229 w 96"/>
                              <a:gd name="T19" fmla="*/ 89 h 191"/>
                              <a:gd name="T20" fmla="*/ 217 w 96"/>
                              <a:gd name="T21" fmla="*/ 85 h 191"/>
                              <a:gd name="T22" fmla="*/ 165 w 96"/>
                              <a:gd name="T23" fmla="*/ 65 h 191"/>
                              <a:gd name="T24" fmla="*/ 67 w 96"/>
                              <a:gd name="T25" fmla="*/ 111 h 191"/>
                              <a:gd name="T26" fmla="*/ 67 w 96"/>
                              <a:gd name="T27" fmla="*/ 479 h 191"/>
                              <a:gd name="T28" fmla="*/ 48 w 96"/>
                              <a:gd name="T29" fmla="*/ 497 h 191"/>
                              <a:gd name="T30" fmla="*/ 18 w 96"/>
                              <a:gd name="T31" fmla="*/ 497 h 191"/>
                              <a:gd name="T32" fmla="*/ 0 w 96"/>
                              <a:gd name="T33" fmla="*/ 479 h 191"/>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6" h="191">
                                <a:moveTo>
                                  <a:pt x="0" y="184"/>
                                </a:moveTo>
                                <a:cubicBezTo>
                                  <a:pt x="0" y="7"/>
                                  <a:pt x="0" y="7"/>
                                  <a:pt x="0" y="7"/>
                                </a:cubicBezTo>
                                <a:cubicBezTo>
                                  <a:pt x="0" y="3"/>
                                  <a:pt x="3" y="0"/>
                                  <a:pt x="7" y="0"/>
                                </a:cubicBezTo>
                                <a:cubicBezTo>
                                  <a:pt x="19" y="0"/>
                                  <a:pt x="19" y="0"/>
                                  <a:pt x="19" y="0"/>
                                </a:cubicBezTo>
                                <a:cubicBezTo>
                                  <a:pt x="23" y="0"/>
                                  <a:pt x="26" y="3"/>
                                  <a:pt x="26" y="7"/>
                                </a:cubicBezTo>
                                <a:cubicBezTo>
                                  <a:pt x="26" y="20"/>
                                  <a:pt x="26" y="20"/>
                                  <a:pt x="26" y="20"/>
                                </a:cubicBezTo>
                                <a:cubicBezTo>
                                  <a:pt x="41" y="7"/>
                                  <a:pt x="60" y="0"/>
                                  <a:pt x="73" y="0"/>
                                </a:cubicBezTo>
                                <a:cubicBezTo>
                                  <a:pt x="84" y="0"/>
                                  <a:pt x="96" y="5"/>
                                  <a:pt x="96" y="14"/>
                                </a:cubicBezTo>
                                <a:cubicBezTo>
                                  <a:pt x="96" y="28"/>
                                  <a:pt x="96" y="28"/>
                                  <a:pt x="96" y="28"/>
                                </a:cubicBezTo>
                                <a:cubicBezTo>
                                  <a:pt x="96" y="32"/>
                                  <a:pt x="93" y="34"/>
                                  <a:pt x="89" y="34"/>
                                </a:cubicBezTo>
                                <a:cubicBezTo>
                                  <a:pt x="87" y="34"/>
                                  <a:pt x="86" y="34"/>
                                  <a:pt x="84" y="33"/>
                                </a:cubicBezTo>
                                <a:cubicBezTo>
                                  <a:pt x="79" y="29"/>
                                  <a:pt x="74" y="25"/>
                                  <a:pt x="64" y="25"/>
                                </a:cubicBezTo>
                                <a:cubicBezTo>
                                  <a:pt x="54" y="25"/>
                                  <a:pt x="40" y="32"/>
                                  <a:pt x="26" y="43"/>
                                </a:cubicBezTo>
                                <a:cubicBezTo>
                                  <a:pt x="26" y="184"/>
                                  <a:pt x="26" y="184"/>
                                  <a:pt x="26" y="184"/>
                                </a:cubicBezTo>
                                <a:cubicBezTo>
                                  <a:pt x="26" y="188"/>
                                  <a:pt x="23" y="191"/>
                                  <a:pt x="19" y="191"/>
                                </a:cubicBezTo>
                                <a:cubicBezTo>
                                  <a:pt x="7" y="191"/>
                                  <a:pt x="7" y="191"/>
                                  <a:pt x="7" y="191"/>
                                </a:cubicBezTo>
                                <a:cubicBezTo>
                                  <a:pt x="3" y="191"/>
                                  <a:pt x="0" y="188"/>
                                  <a:pt x="0" y="184"/>
                                </a:cubicBezTo>
                              </a:path>
                            </a:pathLst>
                          </a:custGeom>
                          <a:solidFill>
                            <a:srgbClr val="855723"/>
                          </a:solidFill>
                          <a:ln>
                            <a:noFill/>
                          </a:ln>
                        </wps:spPr>
                        <wps:bodyPr rot="0" vert="horz" wrap="square" lIns="91440" tIns="45720" rIns="91440" bIns="45720" anchor="t" anchorCtr="0" upright="1">
                          <a:noAutofit/>
                        </wps:bodyPr>
                      </wps:wsp>
                      <wps:wsp>
                        <wps:cNvPr id="21" name="Freeform 8"/>
                        <wps:cNvSpPr>
                          <a:spLocks noChangeAspect="1" noEditPoints="1"/>
                        </wps:cNvSpPr>
                        <wps:spPr bwMode="auto">
                          <a:xfrm>
                            <a:off x="1603451" y="30336"/>
                            <a:ext cx="22805" cy="178185"/>
                          </a:xfrm>
                          <a:custGeom>
                            <a:avLst/>
                            <a:gdLst>
                              <a:gd name="T0" fmla="*/ 0 w 33"/>
                              <a:gd name="T1" fmla="*/ 47 h 258"/>
                              <a:gd name="T2" fmla="*/ 43 w 33"/>
                              <a:gd name="T3" fmla="*/ 0 h 258"/>
                              <a:gd name="T4" fmla="*/ 85 w 33"/>
                              <a:gd name="T5" fmla="*/ 47 h 258"/>
                              <a:gd name="T6" fmla="*/ 43 w 33"/>
                              <a:gd name="T7" fmla="*/ 90 h 258"/>
                              <a:gd name="T8" fmla="*/ 0 w 33"/>
                              <a:gd name="T9" fmla="*/ 47 h 258"/>
                              <a:gd name="T10" fmla="*/ 8 w 33"/>
                              <a:gd name="T11" fmla="*/ 650 h 258"/>
                              <a:gd name="T12" fmla="*/ 8 w 33"/>
                              <a:gd name="T13" fmla="*/ 191 h 258"/>
                              <a:gd name="T14" fmla="*/ 29 w 33"/>
                              <a:gd name="T15" fmla="*/ 174 h 258"/>
                              <a:gd name="T16" fmla="*/ 56 w 33"/>
                              <a:gd name="T17" fmla="*/ 174 h 258"/>
                              <a:gd name="T18" fmla="*/ 77 w 33"/>
                              <a:gd name="T19" fmla="*/ 191 h 258"/>
                              <a:gd name="T20" fmla="*/ 77 w 33"/>
                              <a:gd name="T21" fmla="*/ 650 h 258"/>
                              <a:gd name="T22" fmla="*/ 56 w 33"/>
                              <a:gd name="T23" fmla="*/ 668 h 258"/>
                              <a:gd name="T24" fmla="*/ 29 w 33"/>
                              <a:gd name="T25" fmla="*/ 668 h 258"/>
                              <a:gd name="T26" fmla="*/ 8 w 33"/>
                              <a:gd name="T27" fmla="*/ 650 h 258"/>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33" h="258">
                                <a:moveTo>
                                  <a:pt x="0" y="18"/>
                                </a:moveTo>
                                <a:cubicBezTo>
                                  <a:pt x="0" y="8"/>
                                  <a:pt x="7" y="0"/>
                                  <a:pt x="17" y="0"/>
                                </a:cubicBezTo>
                                <a:cubicBezTo>
                                  <a:pt x="26" y="0"/>
                                  <a:pt x="33" y="8"/>
                                  <a:pt x="33" y="18"/>
                                </a:cubicBezTo>
                                <a:cubicBezTo>
                                  <a:pt x="33" y="27"/>
                                  <a:pt x="26" y="35"/>
                                  <a:pt x="17" y="35"/>
                                </a:cubicBezTo>
                                <a:cubicBezTo>
                                  <a:pt x="7" y="35"/>
                                  <a:pt x="0" y="27"/>
                                  <a:pt x="0" y="18"/>
                                </a:cubicBezTo>
                                <a:moveTo>
                                  <a:pt x="3" y="251"/>
                                </a:moveTo>
                                <a:cubicBezTo>
                                  <a:pt x="3" y="74"/>
                                  <a:pt x="3" y="74"/>
                                  <a:pt x="3" y="74"/>
                                </a:cubicBezTo>
                                <a:cubicBezTo>
                                  <a:pt x="3" y="70"/>
                                  <a:pt x="7" y="67"/>
                                  <a:pt x="11" y="67"/>
                                </a:cubicBezTo>
                                <a:cubicBezTo>
                                  <a:pt x="22" y="67"/>
                                  <a:pt x="22" y="67"/>
                                  <a:pt x="22" y="67"/>
                                </a:cubicBezTo>
                                <a:cubicBezTo>
                                  <a:pt x="27" y="67"/>
                                  <a:pt x="30" y="70"/>
                                  <a:pt x="30" y="74"/>
                                </a:cubicBezTo>
                                <a:cubicBezTo>
                                  <a:pt x="30" y="251"/>
                                  <a:pt x="30" y="251"/>
                                  <a:pt x="30" y="251"/>
                                </a:cubicBezTo>
                                <a:cubicBezTo>
                                  <a:pt x="30" y="255"/>
                                  <a:pt x="27" y="258"/>
                                  <a:pt x="22" y="258"/>
                                </a:cubicBezTo>
                                <a:cubicBezTo>
                                  <a:pt x="11" y="258"/>
                                  <a:pt x="11" y="258"/>
                                  <a:pt x="11" y="258"/>
                                </a:cubicBezTo>
                                <a:cubicBezTo>
                                  <a:pt x="7" y="258"/>
                                  <a:pt x="3" y="255"/>
                                  <a:pt x="3" y="251"/>
                                </a:cubicBezTo>
                              </a:path>
                            </a:pathLst>
                          </a:custGeom>
                          <a:solidFill>
                            <a:srgbClr val="855723"/>
                          </a:solidFill>
                          <a:ln>
                            <a:noFill/>
                          </a:ln>
                        </wps:spPr>
                        <wps:bodyPr rot="0" vert="horz" wrap="square" lIns="91440" tIns="45720" rIns="91440" bIns="45720" anchor="t" anchorCtr="0" upright="1">
                          <a:noAutofit/>
                        </wps:bodyPr>
                      </wps:wsp>
                      <wps:wsp>
                        <wps:cNvPr id="22" name="Freeform 9"/>
                        <wps:cNvSpPr>
                          <a:spLocks noChangeAspect="1" noEditPoints="1"/>
                        </wps:cNvSpPr>
                        <wps:spPr bwMode="auto">
                          <a:xfrm>
                            <a:off x="1646787" y="8668"/>
                            <a:ext cx="116175" cy="200082"/>
                          </a:xfrm>
                          <a:custGeom>
                            <a:avLst/>
                            <a:gdLst>
                              <a:gd name="T0" fmla="*/ 0 w 168"/>
                              <a:gd name="T1" fmla="*/ 490 h 290"/>
                              <a:gd name="T2" fmla="*/ 199 w 168"/>
                              <a:gd name="T3" fmla="*/ 235 h 290"/>
                              <a:gd name="T4" fmla="*/ 341 w 168"/>
                              <a:gd name="T5" fmla="*/ 307 h 290"/>
                              <a:gd name="T6" fmla="*/ 341 w 168"/>
                              <a:gd name="T7" fmla="*/ 21 h 290"/>
                              <a:gd name="T8" fmla="*/ 362 w 168"/>
                              <a:gd name="T9" fmla="*/ 0 h 290"/>
                              <a:gd name="T10" fmla="*/ 391 w 168"/>
                              <a:gd name="T11" fmla="*/ 0 h 290"/>
                              <a:gd name="T12" fmla="*/ 411 w 168"/>
                              <a:gd name="T13" fmla="*/ 21 h 290"/>
                              <a:gd name="T14" fmla="*/ 411 w 168"/>
                              <a:gd name="T15" fmla="*/ 668 h 290"/>
                              <a:gd name="T16" fmla="*/ 434 w 168"/>
                              <a:gd name="T17" fmla="*/ 699 h 290"/>
                              <a:gd name="T18" fmla="*/ 434 w 168"/>
                              <a:gd name="T19" fmla="*/ 713 h 290"/>
                              <a:gd name="T20" fmla="*/ 384 w 168"/>
                              <a:gd name="T21" fmla="*/ 746 h 290"/>
                              <a:gd name="T22" fmla="*/ 341 w 168"/>
                              <a:gd name="T23" fmla="*/ 693 h 290"/>
                              <a:gd name="T24" fmla="*/ 341 w 168"/>
                              <a:gd name="T25" fmla="*/ 673 h 290"/>
                              <a:gd name="T26" fmla="*/ 199 w 168"/>
                              <a:gd name="T27" fmla="*/ 749 h 290"/>
                              <a:gd name="T28" fmla="*/ 0 w 168"/>
                              <a:gd name="T29" fmla="*/ 490 h 290"/>
                              <a:gd name="T30" fmla="*/ 341 w 168"/>
                              <a:gd name="T31" fmla="*/ 588 h 290"/>
                              <a:gd name="T32" fmla="*/ 341 w 168"/>
                              <a:gd name="T33" fmla="*/ 392 h 290"/>
                              <a:gd name="T34" fmla="*/ 199 w 168"/>
                              <a:gd name="T35" fmla="*/ 297 h 290"/>
                              <a:gd name="T36" fmla="*/ 69 w 168"/>
                              <a:gd name="T37" fmla="*/ 490 h 290"/>
                              <a:gd name="T38" fmla="*/ 199 w 168"/>
                              <a:gd name="T39" fmla="*/ 686 h 290"/>
                              <a:gd name="T40" fmla="*/ 341 w 168"/>
                              <a:gd name="T41" fmla="*/ 588 h 29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68" h="290">
                                <a:moveTo>
                                  <a:pt x="0" y="190"/>
                                </a:moveTo>
                                <a:cubicBezTo>
                                  <a:pt x="0" y="132"/>
                                  <a:pt x="25" y="91"/>
                                  <a:pt x="77" y="91"/>
                                </a:cubicBezTo>
                                <a:cubicBezTo>
                                  <a:pt x="104" y="91"/>
                                  <a:pt x="124" y="106"/>
                                  <a:pt x="132" y="119"/>
                                </a:cubicBezTo>
                                <a:cubicBezTo>
                                  <a:pt x="132" y="8"/>
                                  <a:pt x="132" y="8"/>
                                  <a:pt x="132" y="8"/>
                                </a:cubicBezTo>
                                <a:cubicBezTo>
                                  <a:pt x="132" y="4"/>
                                  <a:pt x="135" y="0"/>
                                  <a:pt x="140" y="0"/>
                                </a:cubicBezTo>
                                <a:cubicBezTo>
                                  <a:pt x="151" y="0"/>
                                  <a:pt x="151" y="0"/>
                                  <a:pt x="151" y="0"/>
                                </a:cubicBezTo>
                                <a:cubicBezTo>
                                  <a:pt x="155" y="0"/>
                                  <a:pt x="159" y="4"/>
                                  <a:pt x="159" y="8"/>
                                </a:cubicBezTo>
                                <a:cubicBezTo>
                                  <a:pt x="159" y="259"/>
                                  <a:pt x="159" y="259"/>
                                  <a:pt x="159" y="259"/>
                                </a:cubicBezTo>
                                <a:cubicBezTo>
                                  <a:pt x="159" y="268"/>
                                  <a:pt x="162" y="271"/>
                                  <a:pt x="168" y="271"/>
                                </a:cubicBezTo>
                                <a:cubicBezTo>
                                  <a:pt x="168" y="276"/>
                                  <a:pt x="168" y="276"/>
                                  <a:pt x="168" y="276"/>
                                </a:cubicBezTo>
                                <a:cubicBezTo>
                                  <a:pt x="168" y="282"/>
                                  <a:pt x="163" y="289"/>
                                  <a:pt x="149" y="289"/>
                                </a:cubicBezTo>
                                <a:cubicBezTo>
                                  <a:pt x="140" y="289"/>
                                  <a:pt x="132" y="283"/>
                                  <a:pt x="132" y="268"/>
                                </a:cubicBezTo>
                                <a:cubicBezTo>
                                  <a:pt x="132" y="261"/>
                                  <a:pt x="132" y="261"/>
                                  <a:pt x="132" y="261"/>
                                </a:cubicBezTo>
                                <a:cubicBezTo>
                                  <a:pt x="124" y="275"/>
                                  <a:pt x="104" y="290"/>
                                  <a:pt x="77" y="290"/>
                                </a:cubicBezTo>
                                <a:cubicBezTo>
                                  <a:pt x="25" y="290"/>
                                  <a:pt x="0" y="249"/>
                                  <a:pt x="0" y="190"/>
                                </a:cubicBezTo>
                                <a:moveTo>
                                  <a:pt x="132" y="228"/>
                                </a:moveTo>
                                <a:cubicBezTo>
                                  <a:pt x="132" y="152"/>
                                  <a:pt x="132" y="152"/>
                                  <a:pt x="132" y="152"/>
                                </a:cubicBezTo>
                                <a:cubicBezTo>
                                  <a:pt x="125" y="134"/>
                                  <a:pt x="106" y="115"/>
                                  <a:pt x="77" y="115"/>
                                </a:cubicBezTo>
                                <a:cubicBezTo>
                                  <a:pt x="47" y="115"/>
                                  <a:pt x="27" y="137"/>
                                  <a:pt x="27" y="190"/>
                                </a:cubicBezTo>
                                <a:cubicBezTo>
                                  <a:pt x="27" y="244"/>
                                  <a:pt x="47" y="266"/>
                                  <a:pt x="77" y="266"/>
                                </a:cubicBezTo>
                                <a:cubicBezTo>
                                  <a:pt x="106" y="266"/>
                                  <a:pt x="125" y="247"/>
                                  <a:pt x="132" y="228"/>
                                </a:cubicBezTo>
                              </a:path>
                            </a:pathLst>
                          </a:custGeom>
                          <a:solidFill>
                            <a:srgbClr val="855723"/>
                          </a:solidFill>
                          <a:ln>
                            <a:noFill/>
                          </a:ln>
                        </wps:spPr>
                        <wps:bodyPr rot="0" vert="horz" wrap="square" lIns="91440" tIns="45720" rIns="91440" bIns="45720" anchor="t" anchorCtr="0" upright="1">
                          <a:noAutofit/>
                        </wps:bodyPr>
                      </wps:wsp>
                      <wps:wsp>
                        <wps:cNvPr id="23" name="Freeform 10"/>
                        <wps:cNvSpPr>
                          <a:spLocks noChangeAspect="1" noEditPoints="1"/>
                        </wps:cNvSpPr>
                        <wps:spPr bwMode="auto">
                          <a:xfrm>
                            <a:off x="1776797" y="65005"/>
                            <a:ext cx="110582" cy="203947"/>
                          </a:xfrm>
                          <a:custGeom>
                            <a:avLst/>
                            <a:gdLst>
                              <a:gd name="T0" fmla="*/ 357 w 160"/>
                              <a:gd name="T1" fmla="*/ 0 h 295"/>
                              <a:gd name="T2" fmla="*/ 413 w 160"/>
                              <a:gd name="T3" fmla="*/ 39 h 295"/>
                              <a:gd name="T4" fmla="*/ 413 w 160"/>
                              <a:gd name="T5" fmla="*/ 76 h 295"/>
                              <a:gd name="T6" fmla="*/ 397 w 160"/>
                              <a:gd name="T7" fmla="*/ 90 h 295"/>
                              <a:gd name="T8" fmla="*/ 384 w 160"/>
                              <a:gd name="T9" fmla="*/ 85 h 295"/>
                              <a:gd name="T10" fmla="*/ 332 w 160"/>
                              <a:gd name="T11" fmla="*/ 64 h 295"/>
                              <a:gd name="T12" fmla="*/ 307 w 160"/>
                              <a:gd name="T13" fmla="*/ 69 h 295"/>
                              <a:gd name="T14" fmla="*/ 361 w 160"/>
                              <a:gd name="T15" fmla="*/ 204 h 295"/>
                              <a:gd name="T16" fmla="*/ 188 w 160"/>
                              <a:gd name="T17" fmla="*/ 382 h 295"/>
                              <a:gd name="T18" fmla="*/ 137 w 160"/>
                              <a:gd name="T19" fmla="*/ 375 h 295"/>
                              <a:gd name="T20" fmla="*/ 108 w 160"/>
                              <a:gd name="T21" fmla="*/ 425 h 295"/>
                              <a:gd name="T22" fmla="*/ 135 w 160"/>
                              <a:gd name="T23" fmla="*/ 475 h 295"/>
                              <a:gd name="T24" fmla="*/ 201 w 160"/>
                              <a:gd name="T25" fmla="*/ 469 h 295"/>
                              <a:gd name="T26" fmla="*/ 400 w 160"/>
                              <a:gd name="T27" fmla="*/ 620 h 295"/>
                              <a:gd name="T28" fmla="*/ 201 w 160"/>
                              <a:gd name="T29" fmla="*/ 765 h 295"/>
                              <a:gd name="T30" fmla="*/ 0 w 160"/>
                              <a:gd name="T31" fmla="*/ 620 h 295"/>
                              <a:gd name="T32" fmla="*/ 72 w 160"/>
                              <a:gd name="T33" fmla="*/ 496 h 295"/>
                              <a:gd name="T34" fmla="*/ 47 w 160"/>
                              <a:gd name="T35" fmla="*/ 425 h 295"/>
                              <a:gd name="T36" fmla="*/ 82 w 160"/>
                              <a:gd name="T37" fmla="*/ 349 h 295"/>
                              <a:gd name="T38" fmla="*/ 16 w 160"/>
                              <a:gd name="T39" fmla="*/ 204 h 295"/>
                              <a:gd name="T40" fmla="*/ 188 w 160"/>
                              <a:gd name="T41" fmla="*/ 29 h 295"/>
                              <a:gd name="T42" fmla="*/ 260 w 160"/>
                              <a:gd name="T43" fmla="*/ 42 h 295"/>
                              <a:gd name="T44" fmla="*/ 357 w 160"/>
                              <a:gd name="T45" fmla="*/ 0 h 295"/>
                              <a:gd name="T46" fmla="*/ 337 w 160"/>
                              <a:gd name="T47" fmla="*/ 620 h 295"/>
                              <a:gd name="T48" fmla="*/ 201 w 160"/>
                              <a:gd name="T49" fmla="*/ 535 h 295"/>
                              <a:gd name="T50" fmla="*/ 63 w 160"/>
                              <a:gd name="T51" fmla="*/ 620 h 295"/>
                              <a:gd name="T52" fmla="*/ 201 w 160"/>
                              <a:gd name="T53" fmla="*/ 705 h 295"/>
                              <a:gd name="T54" fmla="*/ 337 w 160"/>
                              <a:gd name="T55" fmla="*/ 620 h 295"/>
                              <a:gd name="T56" fmla="*/ 297 w 160"/>
                              <a:gd name="T57" fmla="*/ 204 h 295"/>
                              <a:gd name="T58" fmla="*/ 188 w 160"/>
                              <a:gd name="T59" fmla="*/ 84 h 295"/>
                              <a:gd name="T60" fmla="*/ 80 w 160"/>
                              <a:gd name="T61" fmla="*/ 204 h 295"/>
                              <a:gd name="T62" fmla="*/ 188 w 160"/>
                              <a:gd name="T63" fmla="*/ 327 h 295"/>
                              <a:gd name="T64" fmla="*/ 297 w 160"/>
                              <a:gd name="T65" fmla="*/ 204 h 29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60" h="295">
                                <a:moveTo>
                                  <a:pt x="138" y="0"/>
                                </a:moveTo>
                                <a:cubicBezTo>
                                  <a:pt x="148" y="0"/>
                                  <a:pt x="160" y="6"/>
                                  <a:pt x="160" y="15"/>
                                </a:cubicBezTo>
                                <a:cubicBezTo>
                                  <a:pt x="160" y="29"/>
                                  <a:pt x="160" y="29"/>
                                  <a:pt x="160" y="29"/>
                                </a:cubicBezTo>
                                <a:cubicBezTo>
                                  <a:pt x="160" y="33"/>
                                  <a:pt x="158" y="35"/>
                                  <a:pt x="154" y="35"/>
                                </a:cubicBezTo>
                                <a:cubicBezTo>
                                  <a:pt x="152" y="35"/>
                                  <a:pt x="151" y="35"/>
                                  <a:pt x="149" y="33"/>
                                </a:cubicBezTo>
                                <a:cubicBezTo>
                                  <a:pt x="143" y="29"/>
                                  <a:pt x="139" y="25"/>
                                  <a:pt x="129" y="25"/>
                                </a:cubicBezTo>
                                <a:cubicBezTo>
                                  <a:pt x="125" y="25"/>
                                  <a:pt x="122" y="26"/>
                                  <a:pt x="119" y="27"/>
                                </a:cubicBezTo>
                                <a:cubicBezTo>
                                  <a:pt x="132" y="39"/>
                                  <a:pt x="140" y="57"/>
                                  <a:pt x="140" y="79"/>
                                </a:cubicBezTo>
                                <a:cubicBezTo>
                                  <a:pt x="140" y="120"/>
                                  <a:pt x="112" y="147"/>
                                  <a:pt x="73" y="147"/>
                                </a:cubicBezTo>
                                <a:cubicBezTo>
                                  <a:pt x="66" y="147"/>
                                  <a:pt x="59" y="146"/>
                                  <a:pt x="53" y="145"/>
                                </a:cubicBezTo>
                                <a:cubicBezTo>
                                  <a:pt x="47" y="148"/>
                                  <a:pt x="42" y="155"/>
                                  <a:pt x="42" y="164"/>
                                </a:cubicBezTo>
                                <a:cubicBezTo>
                                  <a:pt x="42" y="173"/>
                                  <a:pt x="46" y="180"/>
                                  <a:pt x="52" y="183"/>
                                </a:cubicBezTo>
                                <a:cubicBezTo>
                                  <a:pt x="60" y="182"/>
                                  <a:pt x="68" y="181"/>
                                  <a:pt x="78" y="181"/>
                                </a:cubicBezTo>
                                <a:cubicBezTo>
                                  <a:pt x="129" y="181"/>
                                  <a:pt x="155" y="205"/>
                                  <a:pt x="155" y="239"/>
                                </a:cubicBezTo>
                                <a:cubicBezTo>
                                  <a:pt x="155" y="273"/>
                                  <a:pt x="129" y="295"/>
                                  <a:pt x="78" y="295"/>
                                </a:cubicBezTo>
                                <a:cubicBezTo>
                                  <a:pt x="26" y="295"/>
                                  <a:pt x="0" y="273"/>
                                  <a:pt x="0" y="239"/>
                                </a:cubicBezTo>
                                <a:cubicBezTo>
                                  <a:pt x="0" y="218"/>
                                  <a:pt x="9" y="201"/>
                                  <a:pt x="28" y="191"/>
                                </a:cubicBezTo>
                                <a:cubicBezTo>
                                  <a:pt x="21" y="185"/>
                                  <a:pt x="18" y="175"/>
                                  <a:pt x="18" y="164"/>
                                </a:cubicBezTo>
                                <a:cubicBezTo>
                                  <a:pt x="18" y="152"/>
                                  <a:pt x="23" y="142"/>
                                  <a:pt x="32" y="135"/>
                                </a:cubicBezTo>
                                <a:cubicBezTo>
                                  <a:pt x="16" y="123"/>
                                  <a:pt x="6" y="103"/>
                                  <a:pt x="6" y="79"/>
                                </a:cubicBezTo>
                                <a:cubicBezTo>
                                  <a:pt x="6" y="37"/>
                                  <a:pt x="34" y="11"/>
                                  <a:pt x="73" y="11"/>
                                </a:cubicBezTo>
                                <a:cubicBezTo>
                                  <a:pt x="83" y="11"/>
                                  <a:pt x="93" y="13"/>
                                  <a:pt x="101" y="16"/>
                                </a:cubicBezTo>
                                <a:cubicBezTo>
                                  <a:pt x="112" y="5"/>
                                  <a:pt x="126" y="0"/>
                                  <a:pt x="138" y="0"/>
                                </a:cubicBezTo>
                                <a:moveTo>
                                  <a:pt x="131" y="239"/>
                                </a:moveTo>
                                <a:cubicBezTo>
                                  <a:pt x="131" y="217"/>
                                  <a:pt x="111" y="206"/>
                                  <a:pt x="78" y="206"/>
                                </a:cubicBezTo>
                                <a:cubicBezTo>
                                  <a:pt x="44" y="206"/>
                                  <a:pt x="24" y="217"/>
                                  <a:pt x="24" y="239"/>
                                </a:cubicBezTo>
                                <a:cubicBezTo>
                                  <a:pt x="24" y="261"/>
                                  <a:pt x="44" y="272"/>
                                  <a:pt x="78" y="272"/>
                                </a:cubicBezTo>
                                <a:cubicBezTo>
                                  <a:pt x="111" y="272"/>
                                  <a:pt x="131" y="261"/>
                                  <a:pt x="131" y="239"/>
                                </a:cubicBezTo>
                                <a:moveTo>
                                  <a:pt x="115" y="79"/>
                                </a:moveTo>
                                <a:cubicBezTo>
                                  <a:pt x="115" y="53"/>
                                  <a:pt x="102" y="32"/>
                                  <a:pt x="73" y="32"/>
                                </a:cubicBezTo>
                                <a:cubicBezTo>
                                  <a:pt x="44" y="32"/>
                                  <a:pt x="31" y="53"/>
                                  <a:pt x="31" y="79"/>
                                </a:cubicBezTo>
                                <a:cubicBezTo>
                                  <a:pt x="31" y="105"/>
                                  <a:pt x="44" y="126"/>
                                  <a:pt x="73" y="126"/>
                                </a:cubicBezTo>
                                <a:cubicBezTo>
                                  <a:pt x="102" y="126"/>
                                  <a:pt x="115" y="105"/>
                                  <a:pt x="115" y="79"/>
                                </a:cubicBezTo>
                              </a:path>
                            </a:pathLst>
                          </a:custGeom>
                          <a:solidFill>
                            <a:srgbClr val="855723"/>
                          </a:solidFill>
                          <a:ln>
                            <a:noFill/>
                          </a:ln>
                        </wps:spPr>
                        <wps:bodyPr rot="0" vert="horz" wrap="square" lIns="91440" tIns="45720" rIns="91440" bIns="45720" anchor="t" anchorCtr="0" upright="1">
                          <a:noAutofit/>
                        </wps:bodyPr>
                      </wps:wsp>
                      <wps:wsp>
                        <wps:cNvPr id="24" name="Freeform 11"/>
                        <wps:cNvSpPr>
                          <a:spLocks noChangeAspect="1" noEditPoints="1"/>
                        </wps:cNvSpPr>
                        <wps:spPr bwMode="auto">
                          <a:xfrm>
                            <a:off x="1893805" y="73672"/>
                            <a:ext cx="104988" cy="137396"/>
                          </a:xfrm>
                          <a:custGeom>
                            <a:avLst/>
                            <a:gdLst>
                              <a:gd name="T0" fmla="*/ 0 w 152"/>
                              <a:gd name="T1" fmla="*/ 256 h 199"/>
                              <a:gd name="T2" fmla="*/ 209 w 152"/>
                              <a:gd name="T3" fmla="*/ 0 h 199"/>
                              <a:gd name="T4" fmla="*/ 392 w 152"/>
                              <a:gd name="T5" fmla="*/ 195 h 199"/>
                              <a:gd name="T6" fmla="*/ 387 w 152"/>
                              <a:gd name="T7" fmla="*/ 264 h 199"/>
                              <a:gd name="T8" fmla="*/ 67 w 152"/>
                              <a:gd name="T9" fmla="*/ 264 h 199"/>
                              <a:gd name="T10" fmla="*/ 231 w 152"/>
                              <a:gd name="T11" fmla="*/ 455 h 199"/>
                              <a:gd name="T12" fmla="*/ 361 w 152"/>
                              <a:gd name="T13" fmla="*/ 412 h 199"/>
                              <a:gd name="T14" fmla="*/ 376 w 152"/>
                              <a:gd name="T15" fmla="*/ 405 h 199"/>
                              <a:gd name="T16" fmla="*/ 388 w 152"/>
                              <a:gd name="T17" fmla="*/ 425 h 199"/>
                              <a:gd name="T18" fmla="*/ 388 w 152"/>
                              <a:gd name="T19" fmla="*/ 439 h 199"/>
                              <a:gd name="T20" fmla="*/ 371 w 152"/>
                              <a:gd name="T21" fmla="*/ 471 h 199"/>
                              <a:gd name="T22" fmla="*/ 218 w 152"/>
                              <a:gd name="T23" fmla="*/ 515 h 199"/>
                              <a:gd name="T24" fmla="*/ 0 w 152"/>
                              <a:gd name="T25" fmla="*/ 256 h 199"/>
                              <a:gd name="T26" fmla="*/ 324 w 152"/>
                              <a:gd name="T27" fmla="*/ 209 h 199"/>
                              <a:gd name="T28" fmla="*/ 324 w 152"/>
                              <a:gd name="T29" fmla="*/ 175 h 199"/>
                              <a:gd name="T30" fmla="*/ 214 w 152"/>
                              <a:gd name="T31" fmla="*/ 59 h 199"/>
                              <a:gd name="T32" fmla="*/ 72 w 152"/>
                              <a:gd name="T33" fmla="*/ 209 h 199"/>
                              <a:gd name="T34" fmla="*/ 324 w 152"/>
                              <a:gd name="T35" fmla="*/ 209 h 199"/>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52" h="199">
                                <a:moveTo>
                                  <a:pt x="0" y="99"/>
                                </a:moveTo>
                                <a:cubicBezTo>
                                  <a:pt x="0" y="41"/>
                                  <a:pt x="28" y="0"/>
                                  <a:pt x="81" y="0"/>
                                </a:cubicBezTo>
                                <a:cubicBezTo>
                                  <a:pt x="127" y="0"/>
                                  <a:pt x="152" y="28"/>
                                  <a:pt x="152" y="75"/>
                                </a:cubicBezTo>
                                <a:cubicBezTo>
                                  <a:pt x="152" y="83"/>
                                  <a:pt x="152" y="93"/>
                                  <a:pt x="150" y="102"/>
                                </a:cubicBezTo>
                                <a:cubicBezTo>
                                  <a:pt x="26" y="102"/>
                                  <a:pt x="26" y="102"/>
                                  <a:pt x="26" y="102"/>
                                </a:cubicBezTo>
                                <a:cubicBezTo>
                                  <a:pt x="26" y="148"/>
                                  <a:pt x="48" y="176"/>
                                  <a:pt x="90" y="176"/>
                                </a:cubicBezTo>
                                <a:cubicBezTo>
                                  <a:pt x="115" y="176"/>
                                  <a:pt x="133" y="163"/>
                                  <a:pt x="140" y="159"/>
                                </a:cubicBezTo>
                                <a:cubicBezTo>
                                  <a:pt x="142" y="158"/>
                                  <a:pt x="144" y="157"/>
                                  <a:pt x="146" y="157"/>
                                </a:cubicBezTo>
                                <a:cubicBezTo>
                                  <a:pt x="149" y="157"/>
                                  <a:pt x="151" y="160"/>
                                  <a:pt x="151" y="164"/>
                                </a:cubicBezTo>
                                <a:cubicBezTo>
                                  <a:pt x="151" y="170"/>
                                  <a:pt x="151" y="170"/>
                                  <a:pt x="151" y="170"/>
                                </a:cubicBezTo>
                                <a:cubicBezTo>
                                  <a:pt x="151" y="174"/>
                                  <a:pt x="150" y="178"/>
                                  <a:pt x="144" y="182"/>
                                </a:cubicBezTo>
                                <a:cubicBezTo>
                                  <a:pt x="137" y="186"/>
                                  <a:pt x="119" y="199"/>
                                  <a:pt x="85" y="199"/>
                                </a:cubicBezTo>
                                <a:cubicBezTo>
                                  <a:pt x="27" y="199"/>
                                  <a:pt x="0" y="158"/>
                                  <a:pt x="0" y="99"/>
                                </a:cubicBezTo>
                                <a:moveTo>
                                  <a:pt x="126" y="81"/>
                                </a:moveTo>
                                <a:cubicBezTo>
                                  <a:pt x="126" y="76"/>
                                  <a:pt x="126" y="72"/>
                                  <a:pt x="126" y="68"/>
                                </a:cubicBezTo>
                                <a:cubicBezTo>
                                  <a:pt x="126" y="40"/>
                                  <a:pt x="107" y="23"/>
                                  <a:pt x="83" y="23"/>
                                </a:cubicBezTo>
                                <a:cubicBezTo>
                                  <a:pt x="46" y="23"/>
                                  <a:pt x="32" y="48"/>
                                  <a:pt x="28" y="81"/>
                                </a:cubicBezTo>
                                <a:lnTo>
                                  <a:pt x="126" y="81"/>
                                </a:lnTo>
                                <a:close/>
                              </a:path>
                            </a:pathLst>
                          </a:custGeom>
                          <a:solidFill>
                            <a:srgbClr val="855723"/>
                          </a:solidFill>
                          <a:ln>
                            <a:noFill/>
                          </a:ln>
                        </wps:spPr>
                        <wps:bodyPr rot="0" vert="horz" wrap="square" lIns="91440" tIns="45720" rIns="91440" bIns="45720" anchor="t" anchorCtr="0" upright="1">
                          <a:noAutofit/>
                        </wps:bodyPr>
                      </wps:wsp>
                      <wps:wsp>
                        <wps:cNvPr id="25" name="Freeform 12"/>
                        <wps:cNvSpPr>
                          <a:spLocks noChangeAspect="1"/>
                        </wps:cNvSpPr>
                        <wps:spPr bwMode="auto">
                          <a:xfrm>
                            <a:off x="2019481" y="73672"/>
                            <a:ext cx="83044" cy="137396"/>
                          </a:xfrm>
                          <a:custGeom>
                            <a:avLst/>
                            <a:gdLst>
                              <a:gd name="T0" fmla="*/ 23 w 120"/>
                              <a:gd name="T1" fmla="*/ 484 h 199"/>
                              <a:gd name="T2" fmla="*/ 0 w 120"/>
                              <a:gd name="T3" fmla="*/ 450 h 199"/>
                              <a:gd name="T4" fmla="*/ 0 w 120"/>
                              <a:gd name="T5" fmla="*/ 426 h 199"/>
                              <a:gd name="T6" fmla="*/ 16 w 120"/>
                              <a:gd name="T7" fmla="*/ 412 h 199"/>
                              <a:gd name="T8" fmla="*/ 31 w 120"/>
                              <a:gd name="T9" fmla="*/ 413 h 199"/>
                              <a:gd name="T10" fmla="*/ 156 w 120"/>
                              <a:gd name="T11" fmla="*/ 455 h 199"/>
                              <a:gd name="T12" fmla="*/ 243 w 120"/>
                              <a:gd name="T13" fmla="*/ 375 h 199"/>
                              <a:gd name="T14" fmla="*/ 142 w 120"/>
                              <a:gd name="T15" fmla="*/ 280 h 199"/>
                              <a:gd name="T16" fmla="*/ 13 w 120"/>
                              <a:gd name="T17" fmla="*/ 140 h 199"/>
                              <a:gd name="T18" fmla="*/ 156 w 120"/>
                              <a:gd name="T19" fmla="*/ 0 h 199"/>
                              <a:gd name="T20" fmla="*/ 272 w 120"/>
                              <a:gd name="T21" fmla="*/ 31 h 199"/>
                              <a:gd name="T22" fmla="*/ 293 w 120"/>
                              <a:gd name="T23" fmla="*/ 63 h 199"/>
                              <a:gd name="T24" fmla="*/ 293 w 120"/>
                              <a:gd name="T25" fmla="*/ 88 h 199"/>
                              <a:gd name="T26" fmla="*/ 280 w 120"/>
                              <a:gd name="T27" fmla="*/ 103 h 199"/>
                              <a:gd name="T28" fmla="*/ 264 w 120"/>
                              <a:gd name="T29" fmla="*/ 98 h 199"/>
                              <a:gd name="T30" fmla="*/ 161 w 120"/>
                              <a:gd name="T31" fmla="*/ 56 h 199"/>
                              <a:gd name="T32" fmla="*/ 77 w 120"/>
                              <a:gd name="T33" fmla="*/ 132 h 199"/>
                              <a:gd name="T34" fmla="*/ 161 w 120"/>
                              <a:gd name="T35" fmla="*/ 214 h 199"/>
                              <a:gd name="T36" fmla="*/ 310 w 120"/>
                              <a:gd name="T37" fmla="*/ 367 h 199"/>
                              <a:gd name="T38" fmla="*/ 156 w 120"/>
                              <a:gd name="T39" fmla="*/ 515 h 199"/>
                              <a:gd name="T40" fmla="*/ 23 w 120"/>
                              <a:gd name="T41" fmla="*/ 484 h 199"/>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20" h="199">
                                <a:moveTo>
                                  <a:pt x="9" y="187"/>
                                </a:moveTo>
                                <a:cubicBezTo>
                                  <a:pt x="4" y="183"/>
                                  <a:pt x="0" y="179"/>
                                  <a:pt x="0" y="174"/>
                                </a:cubicBezTo>
                                <a:cubicBezTo>
                                  <a:pt x="0" y="165"/>
                                  <a:pt x="0" y="165"/>
                                  <a:pt x="0" y="165"/>
                                </a:cubicBezTo>
                                <a:cubicBezTo>
                                  <a:pt x="0" y="161"/>
                                  <a:pt x="2" y="159"/>
                                  <a:pt x="6" y="159"/>
                                </a:cubicBezTo>
                                <a:cubicBezTo>
                                  <a:pt x="8" y="159"/>
                                  <a:pt x="10" y="159"/>
                                  <a:pt x="12" y="160"/>
                                </a:cubicBezTo>
                                <a:cubicBezTo>
                                  <a:pt x="20" y="165"/>
                                  <a:pt x="35" y="176"/>
                                  <a:pt x="60" y="176"/>
                                </a:cubicBezTo>
                                <a:cubicBezTo>
                                  <a:pt x="76" y="176"/>
                                  <a:pt x="94" y="168"/>
                                  <a:pt x="94" y="145"/>
                                </a:cubicBezTo>
                                <a:cubicBezTo>
                                  <a:pt x="94" y="125"/>
                                  <a:pt x="84" y="115"/>
                                  <a:pt x="55" y="108"/>
                                </a:cubicBezTo>
                                <a:cubicBezTo>
                                  <a:pt x="32" y="102"/>
                                  <a:pt x="5" y="87"/>
                                  <a:pt x="5" y="54"/>
                                </a:cubicBezTo>
                                <a:cubicBezTo>
                                  <a:pt x="5" y="20"/>
                                  <a:pt x="30" y="0"/>
                                  <a:pt x="60" y="0"/>
                                </a:cubicBezTo>
                                <a:cubicBezTo>
                                  <a:pt x="85" y="0"/>
                                  <a:pt x="97" y="7"/>
                                  <a:pt x="105" y="12"/>
                                </a:cubicBezTo>
                                <a:cubicBezTo>
                                  <a:pt x="111" y="16"/>
                                  <a:pt x="113" y="19"/>
                                  <a:pt x="113" y="24"/>
                                </a:cubicBezTo>
                                <a:cubicBezTo>
                                  <a:pt x="113" y="34"/>
                                  <a:pt x="113" y="34"/>
                                  <a:pt x="113" y="34"/>
                                </a:cubicBezTo>
                                <a:cubicBezTo>
                                  <a:pt x="113" y="38"/>
                                  <a:pt x="112" y="40"/>
                                  <a:pt x="108" y="40"/>
                                </a:cubicBezTo>
                                <a:cubicBezTo>
                                  <a:pt x="105" y="40"/>
                                  <a:pt x="104" y="39"/>
                                  <a:pt x="102" y="38"/>
                                </a:cubicBezTo>
                                <a:cubicBezTo>
                                  <a:pt x="94" y="33"/>
                                  <a:pt x="86" y="22"/>
                                  <a:pt x="62" y="22"/>
                                </a:cubicBezTo>
                                <a:cubicBezTo>
                                  <a:pt x="42" y="22"/>
                                  <a:pt x="30" y="30"/>
                                  <a:pt x="30" y="51"/>
                                </a:cubicBezTo>
                                <a:cubicBezTo>
                                  <a:pt x="30" y="66"/>
                                  <a:pt x="40" y="78"/>
                                  <a:pt x="62" y="83"/>
                                </a:cubicBezTo>
                                <a:cubicBezTo>
                                  <a:pt x="94" y="91"/>
                                  <a:pt x="120" y="105"/>
                                  <a:pt x="120" y="142"/>
                                </a:cubicBezTo>
                                <a:cubicBezTo>
                                  <a:pt x="120" y="179"/>
                                  <a:pt x="92" y="199"/>
                                  <a:pt x="60" y="199"/>
                                </a:cubicBezTo>
                                <a:cubicBezTo>
                                  <a:pt x="35" y="199"/>
                                  <a:pt x="18" y="192"/>
                                  <a:pt x="9" y="187"/>
                                </a:cubicBezTo>
                              </a:path>
                            </a:pathLst>
                          </a:custGeom>
                          <a:solidFill>
                            <a:srgbClr val="855723"/>
                          </a:solidFill>
                          <a:ln>
                            <a:noFill/>
                          </a:ln>
                        </wps:spPr>
                        <wps:bodyPr rot="0" vert="horz" wrap="square" lIns="91440" tIns="45720" rIns="91440" bIns="45720" anchor="t" anchorCtr="0" upright="1">
                          <a:noAutofit/>
                        </wps:bodyPr>
                      </wps:wsp>
                      <wps:wsp>
                        <wps:cNvPr id="26" name="Freeform 13"/>
                        <wps:cNvSpPr>
                          <a:spLocks noChangeAspect="1"/>
                        </wps:cNvSpPr>
                        <wps:spPr bwMode="auto">
                          <a:xfrm>
                            <a:off x="2123489" y="8668"/>
                            <a:ext cx="98104" cy="197506"/>
                          </a:xfrm>
                          <a:custGeom>
                            <a:avLst/>
                            <a:gdLst>
                              <a:gd name="T0" fmla="*/ 0 w 142"/>
                              <a:gd name="T1" fmla="*/ 722 h 286"/>
                              <a:gd name="T2" fmla="*/ 0 w 142"/>
                              <a:gd name="T3" fmla="*/ 21 h 286"/>
                              <a:gd name="T4" fmla="*/ 18 w 142"/>
                              <a:gd name="T5" fmla="*/ 0 h 286"/>
                              <a:gd name="T6" fmla="*/ 50 w 142"/>
                              <a:gd name="T7" fmla="*/ 0 h 286"/>
                              <a:gd name="T8" fmla="*/ 67 w 142"/>
                              <a:gd name="T9" fmla="*/ 21 h 286"/>
                              <a:gd name="T10" fmla="*/ 67 w 142"/>
                              <a:gd name="T11" fmla="*/ 280 h 286"/>
                              <a:gd name="T12" fmla="*/ 222 w 142"/>
                              <a:gd name="T13" fmla="*/ 238 h 286"/>
                              <a:gd name="T14" fmla="*/ 366 w 142"/>
                              <a:gd name="T15" fmla="*/ 391 h 286"/>
                              <a:gd name="T16" fmla="*/ 366 w 142"/>
                              <a:gd name="T17" fmla="*/ 722 h 286"/>
                              <a:gd name="T18" fmla="*/ 348 w 142"/>
                              <a:gd name="T19" fmla="*/ 740 h 286"/>
                              <a:gd name="T20" fmla="*/ 316 w 142"/>
                              <a:gd name="T21" fmla="*/ 740 h 286"/>
                              <a:gd name="T22" fmla="*/ 299 w 142"/>
                              <a:gd name="T23" fmla="*/ 722 h 286"/>
                              <a:gd name="T24" fmla="*/ 299 w 142"/>
                              <a:gd name="T25" fmla="*/ 391 h 286"/>
                              <a:gd name="T26" fmla="*/ 214 w 142"/>
                              <a:gd name="T27" fmla="*/ 306 h 286"/>
                              <a:gd name="T28" fmla="*/ 67 w 142"/>
                              <a:gd name="T29" fmla="*/ 339 h 286"/>
                              <a:gd name="T30" fmla="*/ 67 w 142"/>
                              <a:gd name="T31" fmla="*/ 722 h 286"/>
                              <a:gd name="T32" fmla="*/ 50 w 142"/>
                              <a:gd name="T33" fmla="*/ 740 h 286"/>
                              <a:gd name="T34" fmla="*/ 18 w 142"/>
                              <a:gd name="T35" fmla="*/ 740 h 286"/>
                              <a:gd name="T36" fmla="*/ 0 w 142"/>
                              <a:gd name="T37" fmla="*/ 722 h 28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42" h="286">
                                <a:moveTo>
                                  <a:pt x="0" y="279"/>
                                </a:moveTo>
                                <a:cubicBezTo>
                                  <a:pt x="0" y="8"/>
                                  <a:pt x="0" y="8"/>
                                  <a:pt x="0" y="8"/>
                                </a:cubicBezTo>
                                <a:cubicBezTo>
                                  <a:pt x="0" y="4"/>
                                  <a:pt x="3" y="0"/>
                                  <a:pt x="7" y="0"/>
                                </a:cubicBezTo>
                                <a:cubicBezTo>
                                  <a:pt x="19" y="0"/>
                                  <a:pt x="19" y="0"/>
                                  <a:pt x="19" y="0"/>
                                </a:cubicBezTo>
                                <a:cubicBezTo>
                                  <a:pt x="23" y="0"/>
                                  <a:pt x="26" y="4"/>
                                  <a:pt x="26" y="8"/>
                                </a:cubicBezTo>
                                <a:cubicBezTo>
                                  <a:pt x="26" y="108"/>
                                  <a:pt x="26" y="108"/>
                                  <a:pt x="26" y="108"/>
                                </a:cubicBezTo>
                                <a:cubicBezTo>
                                  <a:pt x="34" y="106"/>
                                  <a:pt x="55" y="92"/>
                                  <a:pt x="86" y="92"/>
                                </a:cubicBezTo>
                                <a:cubicBezTo>
                                  <a:pt x="119" y="92"/>
                                  <a:pt x="142" y="106"/>
                                  <a:pt x="142" y="151"/>
                                </a:cubicBezTo>
                                <a:cubicBezTo>
                                  <a:pt x="142" y="279"/>
                                  <a:pt x="142" y="279"/>
                                  <a:pt x="142" y="279"/>
                                </a:cubicBezTo>
                                <a:cubicBezTo>
                                  <a:pt x="142" y="283"/>
                                  <a:pt x="139" y="286"/>
                                  <a:pt x="135" y="286"/>
                                </a:cubicBezTo>
                                <a:cubicBezTo>
                                  <a:pt x="123" y="286"/>
                                  <a:pt x="123" y="286"/>
                                  <a:pt x="123" y="286"/>
                                </a:cubicBezTo>
                                <a:cubicBezTo>
                                  <a:pt x="119" y="286"/>
                                  <a:pt x="116" y="283"/>
                                  <a:pt x="116" y="279"/>
                                </a:cubicBezTo>
                                <a:cubicBezTo>
                                  <a:pt x="116" y="151"/>
                                  <a:pt x="116" y="151"/>
                                  <a:pt x="116" y="151"/>
                                </a:cubicBezTo>
                                <a:cubicBezTo>
                                  <a:pt x="116" y="129"/>
                                  <a:pt x="105" y="118"/>
                                  <a:pt x="83" y="118"/>
                                </a:cubicBezTo>
                                <a:cubicBezTo>
                                  <a:pt x="52" y="118"/>
                                  <a:pt x="26" y="131"/>
                                  <a:pt x="26" y="131"/>
                                </a:cubicBezTo>
                                <a:cubicBezTo>
                                  <a:pt x="26" y="279"/>
                                  <a:pt x="26" y="279"/>
                                  <a:pt x="26" y="279"/>
                                </a:cubicBezTo>
                                <a:cubicBezTo>
                                  <a:pt x="26" y="283"/>
                                  <a:pt x="23" y="286"/>
                                  <a:pt x="19" y="286"/>
                                </a:cubicBezTo>
                                <a:cubicBezTo>
                                  <a:pt x="7" y="286"/>
                                  <a:pt x="7" y="286"/>
                                  <a:pt x="7" y="286"/>
                                </a:cubicBezTo>
                                <a:cubicBezTo>
                                  <a:pt x="3" y="286"/>
                                  <a:pt x="0" y="283"/>
                                  <a:pt x="0" y="279"/>
                                </a:cubicBezTo>
                              </a:path>
                            </a:pathLst>
                          </a:custGeom>
                          <a:solidFill>
                            <a:srgbClr val="855723"/>
                          </a:solidFill>
                          <a:ln>
                            <a:noFill/>
                          </a:ln>
                        </wps:spPr>
                        <wps:bodyPr rot="0" vert="horz" wrap="square" lIns="91440" tIns="45720" rIns="91440" bIns="45720" anchor="t" anchorCtr="0" upright="1">
                          <a:noAutofit/>
                        </wps:bodyPr>
                      </wps:wsp>
                      <wps:wsp>
                        <wps:cNvPr id="27" name="Freeform 14"/>
                        <wps:cNvSpPr>
                          <a:spLocks noChangeAspect="1" noEditPoints="1"/>
                        </wps:cNvSpPr>
                        <wps:spPr bwMode="auto">
                          <a:xfrm>
                            <a:off x="2244831" y="30336"/>
                            <a:ext cx="22805" cy="178185"/>
                          </a:xfrm>
                          <a:custGeom>
                            <a:avLst/>
                            <a:gdLst>
                              <a:gd name="T0" fmla="*/ 0 w 33"/>
                              <a:gd name="T1" fmla="*/ 47 h 258"/>
                              <a:gd name="T2" fmla="*/ 43 w 33"/>
                              <a:gd name="T3" fmla="*/ 0 h 258"/>
                              <a:gd name="T4" fmla="*/ 85 w 33"/>
                              <a:gd name="T5" fmla="*/ 47 h 258"/>
                              <a:gd name="T6" fmla="*/ 43 w 33"/>
                              <a:gd name="T7" fmla="*/ 90 h 258"/>
                              <a:gd name="T8" fmla="*/ 0 w 33"/>
                              <a:gd name="T9" fmla="*/ 47 h 258"/>
                              <a:gd name="T10" fmla="*/ 8 w 33"/>
                              <a:gd name="T11" fmla="*/ 650 h 258"/>
                              <a:gd name="T12" fmla="*/ 8 w 33"/>
                              <a:gd name="T13" fmla="*/ 191 h 258"/>
                              <a:gd name="T14" fmla="*/ 29 w 33"/>
                              <a:gd name="T15" fmla="*/ 174 h 258"/>
                              <a:gd name="T16" fmla="*/ 56 w 33"/>
                              <a:gd name="T17" fmla="*/ 174 h 258"/>
                              <a:gd name="T18" fmla="*/ 77 w 33"/>
                              <a:gd name="T19" fmla="*/ 191 h 258"/>
                              <a:gd name="T20" fmla="*/ 77 w 33"/>
                              <a:gd name="T21" fmla="*/ 650 h 258"/>
                              <a:gd name="T22" fmla="*/ 56 w 33"/>
                              <a:gd name="T23" fmla="*/ 668 h 258"/>
                              <a:gd name="T24" fmla="*/ 29 w 33"/>
                              <a:gd name="T25" fmla="*/ 668 h 258"/>
                              <a:gd name="T26" fmla="*/ 8 w 33"/>
                              <a:gd name="T27" fmla="*/ 650 h 258"/>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33" h="258">
                                <a:moveTo>
                                  <a:pt x="0" y="18"/>
                                </a:moveTo>
                                <a:cubicBezTo>
                                  <a:pt x="0" y="8"/>
                                  <a:pt x="7" y="0"/>
                                  <a:pt x="17" y="0"/>
                                </a:cubicBezTo>
                                <a:cubicBezTo>
                                  <a:pt x="26" y="0"/>
                                  <a:pt x="33" y="8"/>
                                  <a:pt x="33" y="18"/>
                                </a:cubicBezTo>
                                <a:cubicBezTo>
                                  <a:pt x="33" y="27"/>
                                  <a:pt x="26" y="35"/>
                                  <a:pt x="17" y="35"/>
                                </a:cubicBezTo>
                                <a:cubicBezTo>
                                  <a:pt x="7" y="35"/>
                                  <a:pt x="0" y="27"/>
                                  <a:pt x="0" y="18"/>
                                </a:cubicBezTo>
                                <a:moveTo>
                                  <a:pt x="3" y="251"/>
                                </a:moveTo>
                                <a:cubicBezTo>
                                  <a:pt x="3" y="74"/>
                                  <a:pt x="3" y="74"/>
                                  <a:pt x="3" y="74"/>
                                </a:cubicBezTo>
                                <a:cubicBezTo>
                                  <a:pt x="3" y="70"/>
                                  <a:pt x="6" y="67"/>
                                  <a:pt x="11" y="67"/>
                                </a:cubicBezTo>
                                <a:cubicBezTo>
                                  <a:pt x="22" y="67"/>
                                  <a:pt x="22" y="67"/>
                                  <a:pt x="22" y="67"/>
                                </a:cubicBezTo>
                                <a:cubicBezTo>
                                  <a:pt x="27" y="67"/>
                                  <a:pt x="30" y="70"/>
                                  <a:pt x="30" y="74"/>
                                </a:cubicBezTo>
                                <a:cubicBezTo>
                                  <a:pt x="30" y="251"/>
                                  <a:pt x="30" y="251"/>
                                  <a:pt x="30" y="251"/>
                                </a:cubicBezTo>
                                <a:cubicBezTo>
                                  <a:pt x="30" y="255"/>
                                  <a:pt x="27" y="258"/>
                                  <a:pt x="22" y="258"/>
                                </a:cubicBezTo>
                                <a:cubicBezTo>
                                  <a:pt x="11" y="258"/>
                                  <a:pt x="11" y="258"/>
                                  <a:pt x="11" y="258"/>
                                </a:cubicBezTo>
                                <a:cubicBezTo>
                                  <a:pt x="6" y="258"/>
                                  <a:pt x="3" y="255"/>
                                  <a:pt x="3" y="251"/>
                                </a:cubicBezTo>
                              </a:path>
                            </a:pathLst>
                          </a:custGeom>
                          <a:solidFill>
                            <a:srgbClr val="855723"/>
                          </a:solidFill>
                          <a:ln>
                            <a:noFill/>
                          </a:ln>
                        </wps:spPr>
                        <wps:bodyPr rot="0" vert="horz" wrap="square" lIns="91440" tIns="45720" rIns="91440" bIns="45720" anchor="t" anchorCtr="0" upright="1">
                          <a:noAutofit/>
                        </wps:bodyPr>
                      </wps:wsp>
                      <wps:wsp>
                        <wps:cNvPr id="28" name="Freeform 15"/>
                        <wps:cNvSpPr>
                          <a:spLocks noChangeAspect="1"/>
                        </wps:cNvSpPr>
                        <wps:spPr bwMode="auto">
                          <a:xfrm>
                            <a:off x="2296835" y="73672"/>
                            <a:ext cx="66263" cy="132243"/>
                          </a:xfrm>
                          <a:custGeom>
                            <a:avLst/>
                            <a:gdLst>
                              <a:gd name="T0" fmla="*/ 0 w 96"/>
                              <a:gd name="T1" fmla="*/ 479 h 191"/>
                              <a:gd name="T2" fmla="*/ 0 w 96"/>
                              <a:gd name="T3" fmla="*/ 18 h 191"/>
                              <a:gd name="T4" fmla="*/ 18 w 96"/>
                              <a:gd name="T5" fmla="*/ 0 h 191"/>
                              <a:gd name="T6" fmla="*/ 48 w 96"/>
                              <a:gd name="T7" fmla="*/ 0 h 191"/>
                              <a:gd name="T8" fmla="*/ 67 w 96"/>
                              <a:gd name="T9" fmla="*/ 18 h 191"/>
                              <a:gd name="T10" fmla="*/ 67 w 96"/>
                              <a:gd name="T11" fmla="*/ 52 h 191"/>
                              <a:gd name="T12" fmla="*/ 188 w 96"/>
                              <a:gd name="T13" fmla="*/ 0 h 191"/>
                              <a:gd name="T14" fmla="*/ 247 w 96"/>
                              <a:gd name="T15" fmla="*/ 37 h 191"/>
                              <a:gd name="T16" fmla="*/ 247 w 96"/>
                              <a:gd name="T17" fmla="*/ 73 h 191"/>
                              <a:gd name="T18" fmla="*/ 231 w 96"/>
                              <a:gd name="T19" fmla="*/ 89 h 191"/>
                              <a:gd name="T20" fmla="*/ 218 w 96"/>
                              <a:gd name="T21" fmla="*/ 85 h 191"/>
                              <a:gd name="T22" fmla="*/ 165 w 96"/>
                              <a:gd name="T23" fmla="*/ 65 h 191"/>
                              <a:gd name="T24" fmla="*/ 67 w 96"/>
                              <a:gd name="T25" fmla="*/ 111 h 191"/>
                              <a:gd name="T26" fmla="*/ 67 w 96"/>
                              <a:gd name="T27" fmla="*/ 479 h 191"/>
                              <a:gd name="T28" fmla="*/ 48 w 96"/>
                              <a:gd name="T29" fmla="*/ 497 h 191"/>
                              <a:gd name="T30" fmla="*/ 18 w 96"/>
                              <a:gd name="T31" fmla="*/ 497 h 191"/>
                              <a:gd name="T32" fmla="*/ 0 w 96"/>
                              <a:gd name="T33" fmla="*/ 479 h 191"/>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6" h="191">
                                <a:moveTo>
                                  <a:pt x="0" y="184"/>
                                </a:moveTo>
                                <a:cubicBezTo>
                                  <a:pt x="0" y="7"/>
                                  <a:pt x="0" y="7"/>
                                  <a:pt x="0" y="7"/>
                                </a:cubicBezTo>
                                <a:cubicBezTo>
                                  <a:pt x="0" y="3"/>
                                  <a:pt x="3" y="0"/>
                                  <a:pt x="7" y="0"/>
                                </a:cubicBezTo>
                                <a:cubicBezTo>
                                  <a:pt x="19" y="0"/>
                                  <a:pt x="19" y="0"/>
                                  <a:pt x="19" y="0"/>
                                </a:cubicBezTo>
                                <a:cubicBezTo>
                                  <a:pt x="23" y="0"/>
                                  <a:pt x="26" y="3"/>
                                  <a:pt x="26" y="7"/>
                                </a:cubicBezTo>
                                <a:cubicBezTo>
                                  <a:pt x="26" y="20"/>
                                  <a:pt x="26" y="20"/>
                                  <a:pt x="26" y="20"/>
                                </a:cubicBezTo>
                                <a:cubicBezTo>
                                  <a:pt x="41" y="7"/>
                                  <a:pt x="60" y="0"/>
                                  <a:pt x="73" y="0"/>
                                </a:cubicBezTo>
                                <a:cubicBezTo>
                                  <a:pt x="84" y="0"/>
                                  <a:pt x="96" y="5"/>
                                  <a:pt x="96" y="14"/>
                                </a:cubicBezTo>
                                <a:cubicBezTo>
                                  <a:pt x="96" y="28"/>
                                  <a:pt x="96" y="28"/>
                                  <a:pt x="96" y="28"/>
                                </a:cubicBezTo>
                                <a:cubicBezTo>
                                  <a:pt x="96" y="32"/>
                                  <a:pt x="93" y="34"/>
                                  <a:pt x="90" y="34"/>
                                </a:cubicBezTo>
                                <a:cubicBezTo>
                                  <a:pt x="88" y="34"/>
                                  <a:pt x="86" y="34"/>
                                  <a:pt x="85" y="33"/>
                                </a:cubicBezTo>
                                <a:cubicBezTo>
                                  <a:pt x="79" y="29"/>
                                  <a:pt x="75" y="25"/>
                                  <a:pt x="64" y="25"/>
                                </a:cubicBezTo>
                                <a:cubicBezTo>
                                  <a:pt x="54" y="25"/>
                                  <a:pt x="40" y="32"/>
                                  <a:pt x="26" y="43"/>
                                </a:cubicBezTo>
                                <a:cubicBezTo>
                                  <a:pt x="26" y="184"/>
                                  <a:pt x="26" y="184"/>
                                  <a:pt x="26" y="184"/>
                                </a:cubicBezTo>
                                <a:cubicBezTo>
                                  <a:pt x="26" y="188"/>
                                  <a:pt x="23" y="191"/>
                                  <a:pt x="19" y="191"/>
                                </a:cubicBezTo>
                                <a:cubicBezTo>
                                  <a:pt x="7" y="191"/>
                                  <a:pt x="7" y="191"/>
                                  <a:pt x="7" y="191"/>
                                </a:cubicBezTo>
                                <a:cubicBezTo>
                                  <a:pt x="3" y="191"/>
                                  <a:pt x="0" y="188"/>
                                  <a:pt x="0" y="184"/>
                                </a:cubicBezTo>
                              </a:path>
                            </a:pathLst>
                          </a:custGeom>
                          <a:solidFill>
                            <a:srgbClr val="855723"/>
                          </a:solidFill>
                          <a:ln>
                            <a:noFill/>
                          </a:ln>
                        </wps:spPr>
                        <wps:bodyPr rot="0" vert="horz" wrap="square" lIns="91440" tIns="45720" rIns="91440" bIns="45720" anchor="t" anchorCtr="0" upright="1">
                          <a:noAutofit/>
                        </wps:bodyPr>
                      </wps:wsp>
                      <wps:wsp>
                        <wps:cNvPr id="29" name="Freeform 16"/>
                        <wps:cNvSpPr>
                          <a:spLocks noChangeAspect="1" noEditPoints="1"/>
                        </wps:cNvSpPr>
                        <wps:spPr bwMode="auto">
                          <a:xfrm>
                            <a:off x="2370507" y="73672"/>
                            <a:ext cx="105418" cy="137396"/>
                          </a:xfrm>
                          <a:custGeom>
                            <a:avLst/>
                            <a:gdLst>
                              <a:gd name="T0" fmla="*/ 0 w 153"/>
                              <a:gd name="T1" fmla="*/ 256 h 199"/>
                              <a:gd name="T2" fmla="*/ 210 w 153"/>
                              <a:gd name="T3" fmla="*/ 0 h 199"/>
                              <a:gd name="T4" fmla="*/ 392 w 153"/>
                              <a:gd name="T5" fmla="*/ 195 h 199"/>
                              <a:gd name="T6" fmla="*/ 384 w 153"/>
                              <a:gd name="T7" fmla="*/ 264 h 199"/>
                              <a:gd name="T8" fmla="*/ 69 w 153"/>
                              <a:gd name="T9" fmla="*/ 264 h 199"/>
                              <a:gd name="T10" fmla="*/ 234 w 153"/>
                              <a:gd name="T11" fmla="*/ 455 h 199"/>
                              <a:gd name="T12" fmla="*/ 362 w 153"/>
                              <a:gd name="T13" fmla="*/ 412 h 199"/>
                              <a:gd name="T14" fmla="*/ 375 w 153"/>
                              <a:gd name="T15" fmla="*/ 405 h 199"/>
                              <a:gd name="T16" fmla="*/ 389 w 153"/>
                              <a:gd name="T17" fmla="*/ 425 h 199"/>
                              <a:gd name="T18" fmla="*/ 389 w 153"/>
                              <a:gd name="T19" fmla="*/ 439 h 199"/>
                              <a:gd name="T20" fmla="*/ 370 w 153"/>
                              <a:gd name="T21" fmla="*/ 471 h 199"/>
                              <a:gd name="T22" fmla="*/ 221 w 153"/>
                              <a:gd name="T23" fmla="*/ 515 h 199"/>
                              <a:gd name="T24" fmla="*/ 0 w 153"/>
                              <a:gd name="T25" fmla="*/ 256 h 199"/>
                              <a:gd name="T26" fmla="*/ 323 w 153"/>
                              <a:gd name="T27" fmla="*/ 209 h 199"/>
                              <a:gd name="T28" fmla="*/ 325 w 153"/>
                              <a:gd name="T29" fmla="*/ 175 h 199"/>
                              <a:gd name="T30" fmla="*/ 213 w 153"/>
                              <a:gd name="T31" fmla="*/ 59 h 199"/>
                              <a:gd name="T32" fmla="*/ 72 w 153"/>
                              <a:gd name="T33" fmla="*/ 209 h 199"/>
                              <a:gd name="T34" fmla="*/ 323 w 153"/>
                              <a:gd name="T35" fmla="*/ 209 h 199"/>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53" h="199">
                                <a:moveTo>
                                  <a:pt x="0" y="99"/>
                                </a:moveTo>
                                <a:cubicBezTo>
                                  <a:pt x="0" y="41"/>
                                  <a:pt x="29" y="0"/>
                                  <a:pt x="82" y="0"/>
                                </a:cubicBezTo>
                                <a:cubicBezTo>
                                  <a:pt x="128" y="0"/>
                                  <a:pt x="153" y="28"/>
                                  <a:pt x="153" y="75"/>
                                </a:cubicBezTo>
                                <a:cubicBezTo>
                                  <a:pt x="153" y="83"/>
                                  <a:pt x="152" y="93"/>
                                  <a:pt x="150" y="102"/>
                                </a:cubicBezTo>
                                <a:cubicBezTo>
                                  <a:pt x="27" y="102"/>
                                  <a:pt x="27" y="102"/>
                                  <a:pt x="27" y="102"/>
                                </a:cubicBezTo>
                                <a:cubicBezTo>
                                  <a:pt x="27" y="148"/>
                                  <a:pt x="49" y="176"/>
                                  <a:pt x="91" y="176"/>
                                </a:cubicBezTo>
                                <a:cubicBezTo>
                                  <a:pt x="116" y="176"/>
                                  <a:pt x="134" y="163"/>
                                  <a:pt x="141" y="159"/>
                                </a:cubicBezTo>
                                <a:cubicBezTo>
                                  <a:pt x="143" y="158"/>
                                  <a:pt x="145" y="157"/>
                                  <a:pt x="146" y="157"/>
                                </a:cubicBezTo>
                                <a:cubicBezTo>
                                  <a:pt x="150" y="157"/>
                                  <a:pt x="152" y="160"/>
                                  <a:pt x="152" y="164"/>
                                </a:cubicBezTo>
                                <a:cubicBezTo>
                                  <a:pt x="152" y="170"/>
                                  <a:pt x="152" y="170"/>
                                  <a:pt x="152" y="170"/>
                                </a:cubicBezTo>
                                <a:cubicBezTo>
                                  <a:pt x="152" y="174"/>
                                  <a:pt x="151" y="178"/>
                                  <a:pt x="144" y="182"/>
                                </a:cubicBezTo>
                                <a:cubicBezTo>
                                  <a:pt x="138" y="186"/>
                                  <a:pt x="119" y="199"/>
                                  <a:pt x="86" y="199"/>
                                </a:cubicBezTo>
                                <a:cubicBezTo>
                                  <a:pt x="28" y="199"/>
                                  <a:pt x="0" y="158"/>
                                  <a:pt x="0" y="99"/>
                                </a:cubicBezTo>
                                <a:moveTo>
                                  <a:pt x="126" y="81"/>
                                </a:moveTo>
                                <a:cubicBezTo>
                                  <a:pt x="127" y="76"/>
                                  <a:pt x="127" y="72"/>
                                  <a:pt x="127" y="68"/>
                                </a:cubicBezTo>
                                <a:cubicBezTo>
                                  <a:pt x="127" y="40"/>
                                  <a:pt x="108" y="23"/>
                                  <a:pt x="83" y="23"/>
                                </a:cubicBezTo>
                                <a:cubicBezTo>
                                  <a:pt x="47" y="23"/>
                                  <a:pt x="33" y="48"/>
                                  <a:pt x="28" y="81"/>
                                </a:cubicBezTo>
                                <a:lnTo>
                                  <a:pt x="126" y="81"/>
                                </a:lnTo>
                                <a:close/>
                              </a:path>
                            </a:pathLst>
                          </a:custGeom>
                          <a:solidFill>
                            <a:srgbClr val="855723"/>
                          </a:solidFill>
                          <a:ln>
                            <a:noFill/>
                          </a:ln>
                        </wps:spPr>
                        <wps:bodyPr rot="0" vert="horz" wrap="square" lIns="91440" tIns="45720" rIns="91440" bIns="45720" anchor="t" anchorCtr="0" upright="1">
                          <a:noAutofit/>
                        </wps:bodyPr>
                      </wps:wsp>
                      <wps:wsp>
                        <wps:cNvPr id="30" name="Freeform 17"/>
                        <wps:cNvSpPr>
                          <a:spLocks noChangeAspect="1"/>
                        </wps:cNvSpPr>
                        <wps:spPr bwMode="auto">
                          <a:xfrm>
                            <a:off x="936069" y="286021"/>
                            <a:ext cx="118757" cy="182049"/>
                          </a:xfrm>
                          <a:custGeom>
                            <a:avLst/>
                            <a:gdLst>
                              <a:gd name="T0" fmla="*/ 0 w 172"/>
                              <a:gd name="T1" fmla="*/ 344 h 264"/>
                              <a:gd name="T2" fmla="*/ 265 w 172"/>
                              <a:gd name="T3" fmla="*/ 0 h 264"/>
                              <a:gd name="T4" fmla="*/ 417 w 172"/>
                              <a:gd name="T5" fmla="*/ 35 h 264"/>
                              <a:gd name="T6" fmla="*/ 443 w 172"/>
                              <a:gd name="T7" fmla="*/ 72 h 264"/>
                              <a:gd name="T8" fmla="*/ 443 w 172"/>
                              <a:gd name="T9" fmla="*/ 93 h 264"/>
                              <a:gd name="T10" fmla="*/ 425 w 172"/>
                              <a:gd name="T11" fmla="*/ 114 h 264"/>
                              <a:gd name="T12" fmla="*/ 409 w 172"/>
                              <a:gd name="T13" fmla="*/ 108 h 264"/>
                              <a:gd name="T14" fmla="*/ 273 w 172"/>
                              <a:gd name="T15" fmla="*/ 67 h 264"/>
                              <a:gd name="T16" fmla="*/ 75 w 172"/>
                              <a:gd name="T17" fmla="*/ 344 h 264"/>
                              <a:gd name="T18" fmla="*/ 273 w 172"/>
                              <a:gd name="T19" fmla="*/ 614 h 264"/>
                              <a:gd name="T20" fmla="*/ 409 w 172"/>
                              <a:gd name="T21" fmla="*/ 575 h 264"/>
                              <a:gd name="T22" fmla="*/ 425 w 172"/>
                              <a:gd name="T23" fmla="*/ 570 h 264"/>
                              <a:gd name="T24" fmla="*/ 443 w 172"/>
                              <a:gd name="T25" fmla="*/ 588 h 264"/>
                              <a:gd name="T26" fmla="*/ 443 w 172"/>
                              <a:gd name="T27" fmla="*/ 612 h 264"/>
                              <a:gd name="T28" fmla="*/ 417 w 172"/>
                              <a:gd name="T29" fmla="*/ 647 h 264"/>
                              <a:gd name="T30" fmla="*/ 265 w 172"/>
                              <a:gd name="T31" fmla="*/ 681 h 264"/>
                              <a:gd name="T32" fmla="*/ 0 w 172"/>
                              <a:gd name="T33" fmla="*/ 344 h 26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72" h="264">
                                <a:moveTo>
                                  <a:pt x="0" y="133"/>
                                </a:moveTo>
                                <a:cubicBezTo>
                                  <a:pt x="0" y="47"/>
                                  <a:pt x="43" y="0"/>
                                  <a:pt x="103" y="0"/>
                                </a:cubicBezTo>
                                <a:cubicBezTo>
                                  <a:pt x="134" y="0"/>
                                  <a:pt x="153" y="9"/>
                                  <a:pt x="162" y="14"/>
                                </a:cubicBezTo>
                                <a:cubicBezTo>
                                  <a:pt x="167" y="18"/>
                                  <a:pt x="172" y="22"/>
                                  <a:pt x="172" y="28"/>
                                </a:cubicBezTo>
                                <a:cubicBezTo>
                                  <a:pt x="172" y="36"/>
                                  <a:pt x="172" y="36"/>
                                  <a:pt x="172" y="36"/>
                                </a:cubicBezTo>
                                <a:cubicBezTo>
                                  <a:pt x="172" y="41"/>
                                  <a:pt x="169" y="44"/>
                                  <a:pt x="165" y="44"/>
                                </a:cubicBezTo>
                                <a:cubicBezTo>
                                  <a:pt x="163" y="44"/>
                                  <a:pt x="161" y="43"/>
                                  <a:pt x="159" y="42"/>
                                </a:cubicBezTo>
                                <a:cubicBezTo>
                                  <a:pt x="151" y="37"/>
                                  <a:pt x="132" y="26"/>
                                  <a:pt x="106" y="26"/>
                                </a:cubicBezTo>
                                <a:cubicBezTo>
                                  <a:pt x="61" y="26"/>
                                  <a:pt x="29" y="61"/>
                                  <a:pt x="29" y="133"/>
                                </a:cubicBezTo>
                                <a:cubicBezTo>
                                  <a:pt x="29" y="204"/>
                                  <a:pt x="61" y="238"/>
                                  <a:pt x="106" y="238"/>
                                </a:cubicBezTo>
                                <a:cubicBezTo>
                                  <a:pt x="132" y="238"/>
                                  <a:pt x="152" y="228"/>
                                  <a:pt x="159" y="223"/>
                                </a:cubicBezTo>
                                <a:cubicBezTo>
                                  <a:pt x="161" y="222"/>
                                  <a:pt x="163" y="221"/>
                                  <a:pt x="165" y="221"/>
                                </a:cubicBezTo>
                                <a:cubicBezTo>
                                  <a:pt x="169" y="221"/>
                                  <a:pt x="172" y="224"/>
                                  <a:pt x="172" y="228"/>
                                </a:cubicBezTo>
                                <a:cubicBezTo>
                                  <a:pt x="172" y="237"/>
                                  <a:pt x="172" y="237"/>
                                  <a:pt x="172" y="237"/>
                                </a:cubicBezTo>
                                <a:cubicBezTo>
                                  <a:pt x="172" y="243"/>
                                  <a:pt x="167" y="247"/>
                                  <a:pt x="162" y="251"/>
                                </a:cubicBezTo>
                                <a:cubicBezTo>
                                  <a:pt x="154" y="256"/>
                                  <a:pt x="134" y="264"/>
                                  <a:pt x="103" y="264"/>
                                </a:cubicBezTo>
                                <a:cubicBezTo>
                                  <a:pt x="43" y="264"/>
                                  <a:pt x="0" y="218"/>
                                  <a:pt x="0" y="133"/>
                                </a:cubicBezTo>
                              </a:path>
                            </a:pathLst>
                          </a:custGeom>
                          <a:solidFill>
                            <a:srgbClr val="855723"/>
                          </a:solidFill>
                          <a:ln>
                            <a:noFill/>
                          </a:ln>
                        </wps:spPr>
                        <wps:bodyPr rot="0" vert="horz" wrap="square" lIns="91440" tIns="45720" rIns="91440" bIns="45720" anchor="t" anchorCtr="0" upright="1">
                          <a:noAutofit/>
                        </wps:bodyPr>
                      </wps:wsp>
                      <wps:wsp>
                        <wps:cNvPr id="31" name="Freeform 18"/>
                        <wps:cNvSpPr>
                          <a:spLocks noChangeAspect="1" noEditPoints="1"/>
                        </wps:cNvSpPr>
                        <wps:spPr bwMode="auto">
                          <a:xfrm>
                            <a:off x="1066078" y="333691"/>
                            <a:ext cx="116175" cy="137396"/>
                          </a:xfrm>
                          <a:custGeom>
                            <a:avLst/>
                            <a:gdLst>
                              <a:gd name="T0" fmla="*/ 0 w 168"/>
                              <a:gd name="T1" fmla="*/ 256 h 199"/>
                              <a:gd name="T2" fmla="*/ 217 w 168"/>
                              <a:gd name="T3" fmla="*/ 0 h 199"/>
                              <a:gd name="T4" fmla="*/ 434 w 168"/>
                              <a:gd name="T5" fmla="*/ 256 h 199"/>
                              <a:gd name="T6" fmla="*/ 217 w 168"/>
                              <a:gd name="T7" fmla="*/ 515 h 199"/>
                              <a:gd name="T8" fmla="*/ 0 w 168"/>
                              <a:gd name="T9" fmla="*/ 256 h 199"/>
                              <a:gd name="T10" fmla="*/ 365 w 168"/>
                              <a:gd name="T11" fmla="*/ 256 h 199"/>
                              <a:gd name="T12" fmla="*/ 217 w 168"/>
                              <a:gd name="T13" fmla="*/ 63 h 199"/>
                              <a:gd name="T14" fmla="*/ 68 w 168"/>
                              <a:gd name="T15" fmla="*/ 256 h 199"/>
                              <a:gd name="T16" fmla="*/ 217 w 168"/>
                              <a:gd name="T17" fmla="*/ 452 h 199"/>
                              <a:gd name="T18" fmla="*/ 365 w 168"/>
                              <a:gd name="T19" fmla="*/ 256 h 19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68" h="199">
                                <a:moveTo>
                                  <a:pt x="0" y="99"/>
                                </a:moveTo>
                                <a:cubicBezTo>
                                  <a:pt x="0" y="41"/>
                                  <a:pt x="29" y="0"/>
                                  <a:pt x="84" y="0"/>
                                </a:cubicBezTo>
                                <a:cubicBezTo>
                                  <a:pt x="139" y="0"/>
                                  <a:pt x="168" y="41"/>
                                  <a:pt x="168" y="99"/>
                                </a:cubicBezTo>
                                <a:cubicBezTo>
                                  <a:pt x="168" y="158"/>
                                  <a:pt x="139" y="199"/>
                                  <a:pt x="84" y="199"/>
                                </a:cubicBezTo>
                                <a:cubicBezTo>
                                  <a:pt x="29" y="199"/>
                                  <a:pt x="0" y="158"/>
                                  <a:pt x="0" y="99"/>
                                </a:cubicBezTo>
                                <a:moveTo>
                                  <a:pt x="141" y="99"/>
                                </a:moveTo>
                                <a:cubicBezTo>
                                  <a:pt x="141" y="50"/>
                                  <a:pt x="119" y="24"/>
                                  <a:pt x="84" y="24"/>
                                </a:cubicBezTo>
                                <a:cubicBezTo>
                                  <a:pt x="48" y="24"/>
                                  <a:pt x="26" y="50"/>
                                  <a:pt x="26" y="99"/>
                                </a:cubicBezTo>
                                <a:cubicBezTo>
                                  <a:pt x="26" y="149"/>
                                  <a:pt x="48" y="175"/>
                                  <a:pt x="84" y="175"/>
                                </a:cubicBezTo>
                                <a:cubicBezTo>
                                  <a:pt x="119" y="175"/>
                                  <a:pt x="141" y="149"/>
                                  <a:pt x="141" y="99"/>
                                </a:cubicBezTo>
                              </a:path>
                            </a:pathLst>
                          </a:custGeom>
                          <a:solidFill>
                            <a:srgbClr val="855723"/>
                          </a:solidFill>
                          <a:ln>
                            <a:noFill/>
                          </a:ln>
                        </wps:spPr>
                        <wps:bodyPr rot="0" vert="horz" wrap="square" lIns="91440" tIns="45720" rIns="91440" bIns="45720" anchor="t" anchorCtr="0" upright="1">
                          <a:noAutofit/>
                        </wps:bodyPr>
                      </wps:wsp>
                      <wps:wsp>
                        <wps:cNvPr id="2050" name="Freeform 19"/>
                        <wps:cNvSpPr>
                          <a:spLocks noChangeAspect="1"/>
                        </wps:cNvSpPr>
                        <wps:spPr bwMode="auto">
                          <a:xfrm>
                            <a:off x="1200421" y="338025"/>
                            <a:ext cx="104558" cy="133961"/>
                          </a:xfrm>
                          <a:custGeom>
                            <a:avLst/>
                            <a:gdLst>
                              <a:gd name="T0" fmla="*/ 0 w 152"/>
                              <a:gd name="T1" fmla="*/ 349 h 194"/>
                              <a:gd name="T2" fmla="*/ 0 w 152"/>
                              <a:gd name="T3" fmla="*/ 18 h 194"/>
                              <a:gd name="T4" fmla="*/ 18 w 152"/>
                              <a:gd name="T5" fmla="*/ 0 h 194"/>
                              <a:gd name="T6" fmla="*/ 48 w 152"/>
                              <a:gd name="T7" fmla="*/ 0 h 194"/>
                              <a:gd name="T8" fmla="*/ 67 w 152"/>
                              <a:gd name="T9" fmla="*/ 18 h 194"/>
                              <a:gd name="T10" fmla="*/ 67 w 152"/>
                              <a:gd name="T11" fmla="*/ 349 h 194"/>
                              <a:gd name="T12" fmla="*/ 153 w 152"/>
                              <a:gd name="T13" fmla="*/ 434 h 194"/>
                              <a:gd name="T14" fmla="*/ 296 w 152"/>
                              <a:gd name="T15" fmla="*/ 370 h 194"/>
                              <a:gd name="T16" fmla="*/ 296 w 152"/>
                              <a:gd name="T17" fmla="*/ 18 h 194"/>
                              <a:gd name="T18" fmla="*/ 315 w 152"/>
                              <a:gd name="T19" fmla="*/ 0 h 194"/>
                              <a:gd name="T20" fmla="*/ 345 w 152"/>
                              <a:gd name="T21" fmla="*/ 0 h 194"/>
                              <a:gd name="T22" fmla="*/ 363 w 152"/>
                              <a:gd name="T23" fmla="*/ 18 h 194"/>
                              <a:gd name="T24" fmla="*/ 363 w 152"/>
                              <a:gd name="T25" fmla="*/ 425 h 194"/>
                              <a:gd name="T26" fmla="*/ 388 w 152"/>
                              <a:gd name="T27" fmla="*/ 455 h 194"/>
                              <a:gd name="T28" fmla="*/ 388 w 152"/>
                              <a:gd name="T29" fmla="*/ 468 h 194"/>
                              <a:gd name="T30" fmla="*/ 341 w 152"/>
                              <a:gd name="T31" fmla="*/ 502 h 194"/>
                              <a:gd name="T32" fmla="*/ 296 w 152"/>
                              <a:gd name="T33" fmla="*/ 447 h 194"/>
                              <a:gd name="T34" fmla="*/ 296 w 152"/>
                              <a:gd name="T35" fmla="*/ 433 h 194"/>
                              <a:gd name="T36" fmla="*/ 133 w 152"/>
                              <a:gd name="T37" fmla="*/ 502 h 194"/>
                              <a:gd name="T38" fmla="*/ 0 w 152"/>
                              <a:gd name="T39" fmla="*/ 349 h 19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52" h="194">
                                <a:moveTo>
                                  <a:pt x="0" y="135"/>
                                </a:moveTo>
                                <a:cubicBezTo>
                                  <a:pt x="0" y="7"/>
                                  <a:pt x="0" y="7"/>
                                  <a:pt x="0" y="7"/>
                                </a:cubicBezTo>
                                <a:cubicBezTo>
                                  <a:pt x="0" y="3"/>
                                  <a:pt x="3" y="0"/>
                                  <a:pt x="7" y="0"/>
                                </a:cubicBezTo>
                                <a:cubicBezTo>
                                  <a:pt x="19" y="0"/>
                                  <a:pt x="19" y="0"/>
                                  <a:pt x="19" y="0"/>
                                </a:cubicBezTo>
                                <a:cubicBezTo>
                                  <a:pt x="23" y="0"/>
                                  <a:pt x="26" y="3"/>
                                  <a:pt x="26" y="7"/>
                                </a:cubicBezTo>
                                <a:cubicBezTo>
                                  <a:pt x="26" y="135"/>
                                  <a:pt x="26" y="135"/>
                                  <a:pt x="26" y="135"/>
                                </a:cubicBezTo>
                                <a:cubicBezTo>
                                  <a:pt x="26" y="157"/>
                                  <a:pt x="37" y="168"/>
                                  <a:pt x="60" y="168"/>
                                </a:cubicBezTo>
                                <a:cubicBezTo>
                                  <a:pt x="74" y="168"/>
                                  <a:pt x="96" y="160"/>
                                  <a:pt x="116" y="143"/>
                                </a:cubicBezTo>
                                <a:cubicBezTo>
                                  <a:pt x="116" y="7"/>
                                  <a:pt x="116" y="7"/>
                                  <a:pt x="116" y="7"/>
                                </a:cubicBezTo>
                                <a:cubicBezTo>
                                  <a:pt x="116" y="3"/>
                                  <a:pt x="119" y="0"/>
                                  <a:pt x="123" y="0"/>
                                </a:cubicBezTo>
                                <a:cubicBezTo>
                                  <a:pt x="135" y="0"/>
                                  <a:pt x="135" y="0"/>
                                  <a:pt x="135" y="0"/>
                                </a:cubicBezTo>
                                <a:cubicBezTo>
                                  <a:pt x="139" y="0"/>
                                  <a:pt x="142" y="3"/>
                                  <a:pt x="142" y="7"/>
                                </a:cubicBezTo>
                                <a:cubicBezTo>
                                  <a:pt x="142" y="164"/>
                                  <a:pt x="142" y="164"/>
                                  <a:pt x="142" y="164"/>
                                </a:cubicBezTo>
                                <a:cubicBezTo>
                                  <a:pt x="142" y="173"/>
                                  <a:pt x="145" y="176"/>
                                  <a:pt x="152" y="176"/>
                                </a:cubicBezTo>
                                <a:cubicBezTo>
                                  <a:pt x="152" y="181"/>
                                  <a:pt x="152" y="181"/>
                                  <a:pt x="152" y="181"/>
                                </a:cubicBezTo>
                                <a:cubicBezTo>
                                  <a:pt x="152" y="187"/>
                                  <a:pt x="146" y="194"/>
                                  <a:pt x="133" y="194"/>
                                </a:cubicBezTo>
                                <a:cubicBezTo>
                                  <a:pt x="123" y="194"/>
                                  <a:pt x="116" y="188"/>
                                  <a:pt x="116" y="173"/>
                                </a:cubicBezTo>
                                <a:cubicBezTo>
                                  <a:pt x="116" y="167"/>
                                  <a:pt x="116" y="167"/>
                                  <a:pt x="116" y="167"/>
                                </a:cubicBezTo>
                                <a:cubicBezTo>
                                  <a:pt x="96" y="184"/>
                                  <a:pt x="72" y="194"/>
                                  <a:pt x="52" y="194"/>
                                </a:cubicBezTo>
                                <a:cubicBezTo>
                                  <a:pt x="24" y="194"/>
                                  <a:pt x="0" y="180"/>
                                  <a:pt x="0" y="135"/>
                                </a:cubicBezTo>
                              </a:path>
                            </a:pathLst>
                          </a:custGeom>
                          <a:solidFill>
                            <a:srgbClr val="855723"/>
                          </a:solidFill>
                          <a:ln>
                            <a:noFill/>
                          </a:ln>
                        </wps:spPr>
                        <wps:bodyPr rot="0" vert="horz" wrap="square" lIns="91440" tIns="45720" rIns="91440" bIns="45720" anchor="t" anchorCtr="0" upright="1">
                          <a:noAutofit/>
                        </wps:bodyPr>
                      </wps:wsp>
                      <wps:wsp>
                        <wps:cNvPr id="2051" name="Freeform 20"/>
                        <wps:cNvSpPr>
                          <a:spLocks noChangeAspect="1"/>
                        </wps:cNvSpPr>
                        <wps:spPr bwMode="auto">
                          <a:xfrm>
                            <a:off x="1330431" y="333691"/>
                            <a:ext cx="98104" cy="133961"/>
                          </a:xfrm>
                          <a:custGeom>
                            <a:avLst/>
                            <a:gdLst>
                              <a:gd name="T0" fmla="*/ 0 w 142"/>
                              <a:gd name="T1" fmla="*/ 484 h 194"/>
                              <a:gd name="T2" fmla="*/ 0 w 142"/>
                              <a:gd name="T3" fmla="*/ 26 h 194"/>
                              <a:gd name="T4" fmla="*/ 21 w 142"/>
                              <a:gd name="T5" fmla="*/ 8 h 194"/>
                              <a:gd name="T6" fmla="*/ 50 w 142"/>
                              <a:gd name="T7" fmla="*/ 8 h 194"/>
                              <a:gd name="T8" fmla="*/ 69 w 142"/>
                              <a:gd name="T9" fmla="*/ 26 h 194"/>
                              <a:gd name="T10" fmla="*/ 69 w 142"/>
                              <a:gd name="T11" fmla="*/ 42 h 194"/>
                              <a:gd name="T12" fmla="*/ 225 w 142"/>
                              <a:gd name="T13" fmla="*/ 0 h 194"/>
                              <a:gd name="T14" fmla="*/ 366 w 142"/>
                              <a:gd name="T15" fmla="*/ 153 h 194"/>
                              <a:gd name="T16" fmla="*/ 366 w 142"/>
                              <a:gd name="T17" fmla="*/ 484 h 194"/>
                              <a:gd name="T18" fmla="*/ 348 w 142"/>
                              <a:gd name="T19" fmla="*/ 502 h 194"/>
                              <a:gd name="T20" fmla="*/ 316 w 142"/>
                              <a:gd name="T21" fmla="*/ 502 h 194"/>
                              <a:gd name="T22" fmla="*/ 299 w 142"/>
                              <a:gd name="T23" fmla="*/ 484 h 194"/>
                              <a:gd name="T24" fmla="*/ 299 w 142"/>
                              <a:gd name="T25" fmla="*/ 153 h 194"/>
                              <a:gd name="T26" fmla="*/ 214 w 142"/>
                              <a:gd name="T27" fmla="*/ 68 h 194"/>
                              <a:gd name="T28" fmla="*/ 69 w 142"/>
                              <a:gd name="T29" fmla="*/ 101 h 194"/>
                              <a:gd name="T30" fmla="*/ 69 w 142"/>
                              <a:gd name="T31" fmla="*/ 484 h 194"/>
                              <a:gd name="T32" fmla="*/ 50 w 142"/>
                              <a:gd name="T33" fmla="*/ 502 h 194"/>
                              <a:gd name="T34" fmla="*/ 21 w 142"/>
                              <a:gd name="T35" fmla="*/ 502 h 194"/>
                              <a:gd name="T36" fmla="*/ 0 w 142"/>
                              <a:gd name="T37" fmla="*/ 484 h 194"/>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42" h="194">
                                <a:moveTo>
                                  <a:pt x="0" y="187"/>
                                </a:moveTo>
                                <a:cubicBezTo>
                                  <a:pt x="0" y="10"/>
                                  <a:pt x="0" y="10"/>
                                  <a:pt x="0" y="10"/>
                                </a:cubicBezTo>
                                <a:cubicBezTo>
                                  <a:pt x="0" y="6"/>
                                  <a:pt x="3" y="3"/>
                                  <a:pt x="8" y="3"/>
                                </a:cubicBezTo>
                                <a:cubicBezTo>
                                  <a:pt x="19" y="3"/>
                                  <a:pt x="19" y="3"/>
                                  <a:pt x="19" y="3"/>
                                </a:cubicBezTo>
                                <a:cubicBezTo>
                                  <a:pt x="23" y="3"/>
                                  <a:pt x="27" y="6"/>
                                  <a:pt x="27" y="10"/>
                                </a:cubicBezTo>
                                <a:cubicBezTo>
                                  <a:pt x="27" y="16"/>
                                  <a:pt x="27" y="16"/>
                                  <a:pt x="27" y="16"/>
                                </a:cubicBezTo>
                                <a:cubicBezTo>
                                  <a:pt x="34" y="14"/>
                                  <a:pt x="55" y="0"/>
                                  <a:pt x="87" y="0"/>
                                </a:cubicBezTo>
                                <a:cubicBezTo>
                                  <a:pt x="119" y="0"/>
                                  <a:pt x="142" y="14"/>
                                  <a:pt x="142" y="59"/>
                                </a:cubicBezTo>
                                <a:cubicBezTo>
                                  <a:pt x="142" y="187"/>
                                  <a:pt x="142" y="187"/>
                                  <a:pt x="142" y="187"/>
                                </a:cubicBezTo>
                                <a:cubicBezTo>
                                  <a:pt x="142" y="191"/>
                                  <a:pt x="139" y="194"/>
                                  <a:pt x="135" y="194"/>
                                </a:cubicBezTo>
                                <a:cubicBezTo>
                                  <a:pt x="123" y="194"/>
                                  <a:pt x="123" y="194"/>
                                  <a:pt x="123" y="194"/>
                                </a:cubicBezTo>
                                <a:cubicBezTo>
                                  <a:pt x="119" y="194"/>
                                  <a:pt x="116" y="191"/>
                                  <a:pt x="116" y="187"/>
                                </a:cubicBezTo>
                                <a:cubicBezTo>
                                  <a:pt x="116" y="59"/>
                                  <a:pt x="116" y="59"/>
                                  <a:pt x="116" y="59"/>
                                </a:cubicBezTo>
                                <a:cubicBezTo>
                                  <a:pt x="116" y="37"/>
                                  <a:pt x="105" y="26"/>
                                  <a:pt x="83" y="26"/>
                                </a:cubicBezTo>
                                <a:cubicBezTo>
                                  <a:pt x="52" y="26"/>
                                  <a:pt x="27" y="39"/>
                                  <a:pt x="27" y="39"/>
                                </a:cubicBezTo>
                                <a:cubicBezTo>
                                  <a:pt x="27" y="187"/>
                                  <a:pt x="27" y="187"/>
                                  <a:pt x="27" y="187"/>
                                </a:cubicBezTo>
                                <a:cubicBezTo>
                                  <a:pt x="27" y="191"/>
                                  <a:pt x="23" y="194"/>
                                  <a:pt x="19" y="194"/>
                                </a:cubicBezTo>
                                <a:cubicBezTo>
                                  <a:pt x="8" y="194"/>
                                  <a:pt x="8" y="194"/>
                                  <a:pt x="8" y="194"/>
                                </a:cubicBezTo>
                                <a:cubicBezTo>
                                  <a:pt x="3" y="194"/>
                                  <a:pt x="0" y="191"/>
                                  <a:pt x="0" y="187"/>
                                </a:cubicBezTo>
                              </a:path>
                            </a:pathLst>
                          </a:custGeom>
                          <a:solidFill>
                            <a:srgbClr val="855723"/>
                          </a:solidFill>
                          <a:ln>
                            <a:noFill/>
                          </a:ln>
                        </wps:spPr>
                        <wps:bodyPr rot="0" vert="horz" wrap="square" lIns="91440" tIns="45720" rIns="91440" bIns="45720" anchor="t" anchorCtr="0" upright="1">
                          <a:noAutofit/>
                        </wps:bodyPr>
                      </wps:wsp>
                      <wps:wsp>
                        <wps:cNvPr id="2053" name="Freeform 21"/>
                        <wps:cNvSpPr>
                          <a:spLocks noChangeAspect="1"/>
                        </wps:cNvSpPr>
                        <wps:spPr bwMode="auto">
                          <a:xfrm>
                            <a:off x="1443106" y="303356"/>
                            <a:ext cx="59378" cy="165733"/>
                          </a:xfrm>
                          <a:custGeom>
                            <a:avLst/>
                            <a:gdLst>
                              <a:gd name="T0" fmla="*/ 56 w 86"/>
                              <a:gd name="T1" fmla="*/ 545 h 240"/>
                              <a:gd name="T2" fmla="*/ 56 w 86"/>
                              <a:gd name="T3" fmla="*/ 175 h 240"/>
                              <a:gd name="T4" fmla="*/ 18 w 86"/>
                              <a:gd name="T5" fmla="*/ 175 h 240"/>
                              <a:gd name="T6" fmla="*/ 0 w 86"/>
                              <a:gd name="T7" fmla="*/ 158 h 240"/>
                              <a:gd name="T8" fmla="*/ 0 w 86"/>
                              <a:gd name="T9" fmla="*/ 140 h 240"/>
                              <a:gd name="T10" fmla="*/ 18 w 86"/>
                              <a:gd name="T11" fmla="*/ 122 h 240"/>
                              <a:gd name="T12" fmla="*/ 56 w 86"/>
                              <a:gd name="T13" fmla="*/ 122 h 240"/>
                              <a:gd name="T14" fmla="*/ 56 w 86"/>
                              <a:gd name="T15" fmla="*/ 21 h 240"/>
                              <a:gd name="T16" fmla="*/ 75 w 86"/>
                              <a:gd name="T17" fmla="*/ 0 h 240"/>
                              <a:gd name="T18" fmla="*/ 103 w 86"/>
                              <a:gd name="T19" fmla="*/ 0 h 240"/>
                              <a:gd name="T20" fmla="*/ 124 w 86"/>
                              <a:gd name="T21" fmla="*/ 21 h 240"/>
                              <a:gd name="T22" fmla="*/ 124 w 86"/>
                              <a:gd name="T23" fmla="*/ 122 h 240"/>
                              <a:gd name="T24" fmla="*/ 199 w 86"/>
                              <a:gd name="T25" fmla="*/ 122 h 240"/>
                              <a:gd name="T26" fmla="*/ 217 w 86"/>
                              <a:gd name="T27" fmla="*/ 140 h 240"/>
                              <a:gd name="T28" fmla="*/ 217 w 86"/>
                              <a:gd name="T29" fmla="*/ 158 h 240"/>
                              <a:gd name="T30" fmla="*/ 199 w 86"/>
                              <a:gd name="T31" fmla="*/ 175 h 240"/>
                              <a:gd name="T32" fmla="*/ 124 w 86"/>
                              <a:gd name="T33" fmla="*/ 175 h 240"/>
                              <a:gd name="T34" fmla="*/ 124 w 86"/>
                              <a:gd name="T35" fmla="*/ 531 h 240"/>
                              <a:gd name="T36" fmla="*/ 157 w 86"/>
                              <a:gd name="T37" fmla="*/ 565 h 240"/>
                              <a:gd name="T38" fmla="*/ 193 w 86"/>
                              <a:gd name="T39" fmla="*/ 558 h 240"/>
                              <a:gd name="T40" fmla="*/ 209 w 86"/>
                              <a:gd name="T41" fmla="*/ 553 h 240"/>
                              <a:gd name="T42" fmla="*/ 221 w 86"/>
                              <a:gd name="T43" fmla="*/ 566 h 240"/>
                              <a:gd name="T44" fmla="*/ 221 w 86"/>
                              <a:gd name="T45" fmla="*/ 579 h 240"/>
                              <a:gd name="T46" fmla="*/ 205 w 86"/>
                              <a:gd name="T47" fmla="*/ 605 h 240"/>
                              <a:gd name="T48" fmla="*/ 128 w 86"/>
                              <a:gd name="T49" fmla="*/ 621 h 240"/>
                              <a:gd name="T50" fmla="*/ 56 w 86"/>
                              <a:gd name="T51" fmla="*/ 545 h 24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86" h="240">
                                <a:moveTo>
                                  <a:pt x="22" y="211"/>
                                </a:moveTo>
                                <a:cubicBezTo>
                                  <a:pt x="22" y="68"/>
                                  <a:pt x="22" y="68"/>
                                  <a:pt x="22" y="68"/>
                                </a:cubicBezTo>
                                <a:cubicBezTo>
                                  <a:pt x="7" y="68"/>
                                  <a:pt x="7" y="68"/>
                                  <a:pt x="7" y="68"/>
                                </a:cubicBezTo>
                                <a:cubicBezTo>
                                  <a:pt x="3" y="68"/>
                                  <a:pt x="0" y="65"/>
                                  <a:pt x="0" y="61"/>
                                </a:cubicBezTo>
                                <a:cubicBezTo>
                                  <a:pt x="0" y="54"/>
                                  <a:pt x="0" y="54"/>
                                  <a:pt x="0" y="54"/>
                                </a:cubicBezTo>
                                <a:cubicBezTo>
                                  <a:pt x="0" y="50"/>
                                  <a:pt x="3" y="47"/>
                                  <a:pt x="7" y="47"/>
                                </a:cubicBezTo>
                                <a:cubicBezTo>
                                  <a:pt x="22" y="47"/>
                                  <a:pt x="22" y="47"/>
                                  <a:pt x="22" y="47"/>
                                </a:cubicBezTo>
                                <a:cubicBezTo>
                                  <a:pt x="22" y="8"/>
                                  <a:pt x="22" y="8"/>
                                  <a:pt x="22" y="8"/>
                                </a:cubicBezTo>
                                <a:cubicBezTo>
                                  <a:pt x="22" y="4"/>
                                  <a:pt x="25" y="0"/>
                                  <a:pt x="29" y="0"/>
                                </a:cubicBezTo>
                                <a:cubicBezTo>
                                  <a:pt x="40" y="0"/>
                                  <a:pt x="40" y="0"/>
                                  <a:pt x="40" y="0"/>
                                </a:cubicBezTo>
                                <a:cubicBezTo>
                                  <a:pt x="45" y="0"/>
                                  <a:pt x="48" y="4"/>
                                  <a:pt x="48" y="8"/>
                                </a:cubicBezTo>
                                <a:cubicBezTo>
                                  <a:pt x="48" y="47"/>
                                  <a:pt x="48" y="47"/>
                                  <a:pt x="48" y="47"/>
                                </a:cubicBezTo>
                                <a:cubicBezTo>
                                  <a:pt x="77" y="47"/>
                                  <a:pt x="77" y="47"/>
                                  <a:pt x="77" y="47"/>
                                </a:cubicBezTo>
                                <a:cubicBezTo>
                                  <a:pt x="81" y="47"/>
                                  <a:pt x="84" y="50"/>
                                  <a:pt x="84" y="54"/>
                                </a:cubicBezTo>
                                <a:cubicBezTo>
                                  <a:pt x="84" y="61"/>
                                  <a:pt x="84" y="61"/>
                                  <a:pt x="84" y="61"/>
                                </a:cubicBezTo>
                                <a:cubicBezTo>
                                  <a:pt x="84" y="65"/>
                                  <a:pt x="81" y="68"/>
                                  <a:pt x="77" y="68"/>
                                </a:cubicBezTo>
                                <a:cubicBezTo>
                                  <a:pt x="48" y="68"/>
                                  <a:pt x="48" y="68"/>
                                  <a:pt x="48" y="68"/>
                                </a:cubicBezTo>
                                <a:cubicBezTo>
                                  <a:pt x="48" y="205"/>
                                  <a:pt x="48" y="205"/>
                                  <a:pt x="48" y="205"/>
                                </a:cubicBezTo>
                                <a:cubicBezTo>
                                  <a:pt x="48" y="214"/>
                                  <a:pt x="53" y="218"/>
                                  <a:pt x="61" y="218"/>
                                </a:cubicBezTo>
                                <a:cubicBezTo>
                                  <a:pt x="68" y="218"/>
                                  <a:pt x="71" y="217"/>
                                  <a:pt x="75" y="216"/>
                                </a:cubicBezTo>
                                <a:cubicBezTo>
                                  <a:pt x="77" y="215"/>
                                  <a:pt x="79" y="214"/>
                                  <a:pt x="81" y="214"/>
                                </a:cubicBezTo>
                                <a:cubicBezTo>
                                  <a:pt x="84" y="214"/>
                                  <a:pt x="86" y="216"/>
                                  <a:pt x="86" y="219"/>
                                </a:cubicBezTo>
                                <a:cubicBezTo>
                                  <a:pt x="86" y="224"/>
                                  <a:pt x="86" y="224"/>
                                  <a:pt x="86" y="224"/>
                                </a:cubicBezTo>
                                <a:cubicBezTo>
                                  <a:pt x="86" y="229"/>
                                  <a:pt x="84" y="233"/>
                                  <a:pt x="80" y="234"/>
                                </a:cubicBezTo>
                                <a:cubicBezTo>
                                  <a:pt x="72" y="238"/>
                                  <a:pt x="65" y="240"/>
                                  <a:pt x="50" y="240"/>
                                </a:cubicBezTo>
                                <a:cubicBezTo>
                                  <a:pt x="34" y="240"/>
                                  <a:pt x="22" y="231"/>
                                  <a:pt x="22" y="211"/>
                                </a:cubicBezTo>
                              </a:path>
                            </a:pathLst>
                          </a:custGeom>
                          <a:solidFill>
                            <a:srgbClr val="855723"/>
                          </a:solidFill>
                          <a:ln>
                            <a:noFill/>
                          </a:ln>
                        </wps:spPr>
                        <wps:bodyPr rot="0" vert="horz" wrap="square" lIns="91440" tIns="45720" rIns="91440" bIns="45720" anchor="t" anchorCtr="0" upright="1">
                          <a:noAutofit/>
                        </wps:bodyPr>
                      </wps:wsp>
                      <wps:wsp>
                        <wps:cNvPr id="2054" name="Freeform 22"/>
                        <wps:cNvSpPr>
                          <a:spLocks noChangeAspect="1"/>
                        </wps:cNvSpPr>
                        <wps:spPr bwMode="auto">
                          <a:xfrm>
                            <a:off x="1521111" y="338025"/>
                            <a:ext cx="98104" cy="193213"/>
                          </a:xfrm>
                          <a:custGeom>
                            <a:avLst/>
                            <a:gdLst>
                              <a:gd name="T0" fmla="*/ 165 w 142"/>
                              <a:gd name="T1" fmla="*/ 723 h 280"/>
                              <a:gd name="T2" fmla="*/ 47 w 142"/>
                              <a:gd name="T3" fmla="*/ 689 h 280"/>
                              <a:gd name="T4" fmla="*/ 47 w 142"/>
                              <a:gd name="T5" fmla="*/ 656 h 280"/>
                              <a:gd name="T6" fmla="*/ 63 w 142"/>
                              <a:gd name="T7" fmla="*/ 641 h 280"/>
                              <a:gd name="T8" fmla="*/ 93 w 142"/>
                              <a:gd name="T9" fmla="*/ 651 h 280"/>
                              <a:gd name="T10" fmla="*/ 162 w 142"/>
                              <a:gd name="T11" fmla="*/ 661 h 280"/>
                              <a:gd name="T12" fmla="*/ 299 w 142"/>
                              <a:gd name="T13" fmla="*/ 503 h 280"/>
                              <a:gd name="T14" fmla="*/ 299 w 142"/>
                              <a:gd name="T15" fmla="*/ 460 h 280"/>
                              <a:gd name="T16" fmla="*/ 145 w 142"/>
                              <a:gd name="T17" fmla="*/ 501 h 280"/>
                              <a:gd name="T18" fmla="*/ 0 w 142"/>
                              <a:gd name="T19" fmla="*/ 349 h 280"/>
                              <a:gd name="T20" fmla="*/ 0 w 142"/>
                              <a:gd name="T21" fmla="*/ 18 h 280"/>
                              <a:gd name="T22" fmla="*/ 18 w 142"/>
                              <a:gd name="T23" fmla="*/ 0 h 280"/>
                              <a:gd name="T24" fmla="*/ 50 w 142"/>
                              <a:gd name="T25" fmla="*/ 0 h 280"/>
                              <a:gd name="T26" fmla="*/ 67 w 142"/>
                              <a:gd name="T27" fmla="*/ 18 h 280"/>
                              <a:gd name="T28" fmla="*/ 67 w 142"/>
                              <a:gd name="T29" fmla="*/ 349 h 280"/>
                              <a:gd name="T30" fmla="*/ 154 w 142"/>
                              <a:gd name="T31" fmla="*/ 434 h 280"/>
                              <a:gd name="T32" fmla="*/ 299 w 142"/>
                              <a:gd name="T33" fmla="*/ 400 h 280"/>
                              <a:gd name="T34" fmla="*/ 299 w 142"/>
                              <a:gd name="T35" fmla="*/ 18 h 280"/>
                              <a:gd name="T36" fmla="*/ 316 w 142"/>
                              <a:gd name="T37" fmla="*/ 0 h 280"/>
                              <a:gd name="T38" fmla="*/ 348 w 142"/>
                              <a:gd name="T39" fmla="*/ 0 h 280"/>
                              <a:gd name="T40" fmla="*/ 366 w 142"/>
                              <a:gd name="T41" fmla="*/ 18 h 280"/>
                              <a:gd name="T42" fmla="*/ 366 w 142"/>
                              <a:gd name="T43" fmla="*/ 511 h 280"/>
                              <a:gd name="T44" fmla="*/ 165 w 142"/>
                              <a:gd name="T45" fmla="*/ 723 h 28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42" h="280">
                                <a:moveTo>
                                  <a:pt x="64" y="280"/>
                                </a:moveTo>
                                <a:cubicBezTo>
                                  <a:pt x="46" y="280"/>
                                  <a:pt x="18" y="276"/>
                                  <a:pt x="18" y="267"/>
                                </a:cubicBezTo>
                                <a:cubicBezTo>
                                  <a:pt x="18" y="254"/>
                                  <a:pt x="18" y="254"/>
                                  <a:pt x="18" y="254"/>
                                </a:cubicBezTo>
                                <a:cubicBezTo>
                                  <a:pt x="18" y="250"/>
                                  <a:pt x="20" y="248"/>
                                  <a:pt x="24" y="248"/>
                                </a:cubicBezTo>
                                <a:cubicBezTo>
                                  <a:pt x="26" y="248"/>
                                  <a:pt x="30" y="250"/>
                                  <a:pt x="36" y="252"/>
                                </a:cubicBezTo>
                                <a:cubicBezTo>
                                  <a:pt x="42" y="254"/>
                                  <a:pt x="51" y="256"/>
                                  <a:pt x="63" y="256"/>
                                </a:cubicBezTo>
                                <a:cubicBezTo>
                                  <a:pt x="98" y="256"/>
                                  <a:pt x="116" y="243"/>
                                  <a:pt x="116" y="195"/>
                                </a:cubicBezTo>
                                <a:cubicBezTo>
                                  <a:pt x="116" y="178"/>
                                  <a:pt x="116" y="178"/>
                                  <a:pt x="116" y="178"/>
                                </a:cubicBezTo>
                                <a:cubicBezTo>
                                  <a:pt x="108" y="180"/>
                                  <a:pt x="88" y="194"/>
                                  <a:pt x="56" y="194"/>
                                </a:cubicBezTo>
                                <a:cubicBezTo>
                                  <a:pt x="23" y="194"/>
                                  <a:pt x="0" y="180"/>
                                  <a:pt x="0" y="135"/>
                                </a:cubicBezTo>
                                <a:cubicBezTo>
                                  <a:pt x="0" y="7"/>
                                  <a:pt x="0" y="7"/>
                                  <a:pt x="0" y="7"/>
                                </a:cubicBezTo>
                                <a:cubicBezTo>
                                  <a:pt x="0" y="3"/>
                                  <a:pt x="3" y="0"/>
                                  <a:pt x="7" y="0"/>
                                </a:cubicBezTo>
                                <a:cubicBezTo>
                                  <a:pt x="19" y="0"/>
                                  <a:pt x="19" y="0"/>
                                  <a:pt x="19" y="0"/>
                                </a:cubicBezTo>
                                <a:cubicBezTo>
                                  <a:pt x="23" y="0"/>
                                  <a:pt x="26" y="3"/>
                                  <a:pt x="26" y="7"/>
                                </a:cubicBezTo>
                                <a:cubicBezTo>
                                  <a:pt x="26" y="135"/>
                                  <a:pt x="26" y="135"/>
                                  <a:pt x="26" y="135"/>
                                </a:cubicBezTo>
                                <a:cubicBezTo>
                                  <a:pt x="26" y="157"/>
                                  <a:pt x="37" y="168"/>
                                  <a:pt x="60" y="168"/>
                                </a:cubicBezTo>
                                <a:cubicBezTo>
                                  <a:pt x="90" y="168"/>
                                  <a:pt x="116" y="155"/>
                                  <a:pt x="116" y="155"/>
                                </a:cubicBezTo>
                                <a:cubicBezTo>
                                  <a:pt x="116" y="7"/>
                                  <a:pt x="116" y="7"/>
                                  <a:pt x="116" y="7"/>
                                </a:cubicBezTo>
                                <a:cubicBezTo>
                                  <a:pt x="116" y="3"/>
                                  <a:pt x="119" y="0"/>
                                  <a:pt x="123" y="0"/>
                                </a:cubicBezTo>
                                <a:cubicBezTo>
                                  <a:pt x="135" y="0"/>
                                  <a:pt x="135" y="0"/>
                                  <a:pt x="135" y="0"/>
                                </a:cubicBezTo>
                                <a:cubicBezTo>
                                  <a:pt x="139" y="0"/>
                                  <a:pt x="142" y="3"/>
                                  <a:pt x="142" y="7"/>
                                </a:cubicBezTo>
                                <a:cubicBezTo>
                                  <a:pt x="142" y="198"/>
                                  <a:pt x="142" y="198"/>
                                  <a:pt x="142" y="198"/>
                                </a:cubicBezTo>
                                <a:cubicBezTo>
                                  <a:pt x="142" y="267"/>
                                  <a:pt x="98" y="280"/>
                                  <a:pt x="64" y="280"/>
                                </a:cubicBezTo>
                              </a:path>
                            </a:pathLst>
                          </a:custGeom>
                          <a:solidFill>
                            <a:srgbClr val="855723"/>
                          </a:solidFill>
                          <a:ln>
                            <a:noFill/>
                          </a:ln>
                        </wps:spPr>
                        <wps:bodyPr rot="0" vert="horz" wrap="square" lIns="91440" tIns="45720" rIns="91440" bIns="45720" anchor="t" anchorCtr="0" upright="1">
                          <a:noAutofit/>
                        </wps:bodyPr>
                      </wps:wsp>
                      <wps:wsp>
                        <wps:cNvPr id="2055" name="Freeform 23"/>
                        <wps:cNvSpPr>
                          <a:spLocks noChangeAspect="1"/>
                        </wps:cNvSpPr>
                        <wps:spPr bwMode="auto">
                          <a:xfrm>
                            <a:off x="1677123" y="286021"/>
                            <a:ext cx="117896" cy="182049"/>
                          </a:xfrm>
                          <a:custGeom>
                            <a:avLst/>
                            <a:gdLst>
                              <a:gd name="T0" fmla="*/ 0 w 171"/>
                              <a:gd name="T1" fmla="*/ 344 h 264"/>
                              <a:gd name="T2" fmla="*/ 261 w 171"/>
                              <a:gd name="T3" fmla="*/ 0 h 264"/>
                              <a:gd name="T4" fmla="*/ 413 w 171"/>
                              <a:gd name="T5" fmla="*/ 35 h 264"/>
                              <a:gd name="T6" fmla="*/ 439 w 171"/>
                              <a:gd name="T7" fmla="*/ 72 h 264"/>
                              <a:gd name="T8" fmla="*/ 439 w 171"/>
                              <a:gd name="T9" fmla="*/ 93 h 264"/>
                              <a:gd name="T10" fmla="*/ 423 w 171"/>
                              <a:gd name="T11" fmla="*/ 114 h 264"/>
                              <a:gd name="T12" fmla="*/ 409 w 171"/>
                              <a:gd name="T13" fmla="*/ 108 h 264"/>
                              <a:gd name="T14" fmla="*/ 272 w 171"/>
                              <a:gd name="T15" fmla="*/ 67 h 264"/>
                              <a:gd name="T16" fmla="*/ 74 w 171"/>
                              <a:gd name="T17" fmla="*/ 344 h 264"/>
                              <a:gd name="T18" fmla="*/ 272 w 171"/>
                              <a:gd name="T19" fmla="*/ 614 h 264"/>
                              <a:gd name="T20" fmla="*/ 409 w 171"/>
                              <a:gd name="T21" fmla="*/ 575 h 264"/>
                              <a:gd name="T22" fmla="*/ 423 w 171"/>
                              <a:gd name="T23" fmla="*/ 570 h 264"/>
                              <a:gd name="T24" fmla="*/ 439 w 171"/>
                              <a:gd name="T25" fmla="*/ 588 h 264"/>
                              <a:gd name="T26" fmla="*/ 439 w 171"/>
                              <a:gd name="T27" fmla="*/ 612 h 264"/>
                              <a:gd name="T28" fmla="*/ 413 w 171"/>
                              <a:gd name="T29" fmla="*/ 647 h 264"/>
                              <a:gd name="T30" fmla="*/ 261 w 171"/>
                              <a:gd name="T31" fmla="*/ 681 h 264"/>
                              <a:gd name="T32" fmla="*/ 0 w 171"/>
                              <a:gd name="T33" fmla="*/ 344 h 26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71" h="264">
                                <a:moveTo>
                                  <a:pt x="0" y="133"/>
                                </a:moveTo>
                                <a:cubicBezTo>
                                  <a:pt x="0" y="47"/>
                                  <a:pt x="43" y="0"/>
                                  <a:pt x="102" y="0"/>
                                </a:cubicBezTo>
                                <a:cubicBezTo>
                                  <a:pt x="133" y="0"/>
                                  <a:pt x="153" y="9"/>
                                  <a:pt x="161" y="14"/>
                                </a:cubicBezTo>
                                <a:cubicBezTo>
                                  <a:pt x="167" y="18"/>
                                  <a:pt x="171" y="22"/>
                                  <a:pt x="171" y="28"/>
                                </a:cubicBezTo>
                                <a:cubicBezTo>
                                  <a:pt x="171" y="36"/>
                                  <a:pt x="171" y="36"/>
                                  <a:pt x="171" y="36"/>
                                </a:cubicBezTo>
                                <a:cubicBezTo>
                                  <a:pt x="171" y="41"/>
                                  <a:pt x="168" y="44"/>
                                  <a:pt x="165" y="44"/>
                                </a:cubicBezTo>
                                <a:cubicBezTo>
                                  <a:pt x="163" y="44"/>
                                  <a:pt x="161" y="43"/>
                                  <a:pt x="159" y="42"/>
                                </a:cubicBezTo>
                                <a:cubicBezTo>
                                  <a:pt x="151" y="37"/>
                                  <a:pt x="132" y="26"/>
                                  <a:pt x="106" y="26"/>
                                </a:cubicBezTo>
                                <a:cubicBezTo>
                                  <a:pt x="60" y="26"/>
                                  <a:pt x="29" y="61"/>
                                  <a:pt x="29" y="133"/>
                                </a:cubicBezTo>
                                <a:cubicBezTo>
                                  <a:pt x="29" y="204"/>
                                  <a:pt x="60" y="238"/>
                                  <a:pt x="106" y="238"/>
                                </a:cubicBezTo>
                                <a:cubicBezTo>
                                  <a:pt x="132" y="238"/>
                                  <a:pt x="151" y="228"/>
                                  <a:pt x="159" y="223"/>
                                </a:cubicBezTo>
                                <a:cubicBezTo>
                                  <a:pt x="160" y="222"/>
                                  <a:pt x="162" y="221"/>
                                  <a:pt x="165" y="221"/>
                                </a:cubicBezTo>
                                <a:cubicBezTo>
                                  <a:pt x="169" y="221"/>
                                  <a:pt x="171" y="224"/>
                                  <a:pt x="171" y="228"/>
                                </a:cubicBezTo>
                                <a:cubicBezTo>
                                  <a:pt x="171" y="237"/>
                                  <a:pt x="171" y="237"/>
                                  <a:pt x="171" y="237"/>
                                </a:cubicBezTo>
                                <a:cubicBezTo>
                                  <a:pt x="171" y="243"/>
                                  <a:pt x="167" y="247"/>
                                  <a:pt x="161" y="251"/>
                                </a:cubicBezTo>
                                <a:cubicBezTo>
                                  <a:pt x="153" y="256"/>
                                  <a:pt x="133" y="264"/>
                                  <a:pt x="102" y="264"/>
                                </a:cubicBezTo>
                                <a:cubicBezTo>
                                  <a:pt x="43" y="264"/>
                                  <a:pt x="0" y="218"/>
                                  <a:pt x="0" y="133"/>
                                </a:cubicBezTo>
                              </a:path>
                            </a:pathLst>
                          </a:custGeom>
                          <a:solidFill>
                            <a:srgbClr val="855723"/>
                          </a:solidFill>
                          <a:ln>
                            <a:noFill/>
                          </a:ln>
                        </wps:spPr>
                        <wps:bodyPr rot="0" vert="horz" wrap="square" lIns="91440" tIns="45720" rIns="91440" bIns="45720" anchor="t" anchorCtr="0" upright="1">
                          <a:noAutofit/>
                        </wps:bodyPr>
                      </wps:wsp>
                      <wps:wsp>
                        <wps:cNvPr id="2056" name="Freeform 24"/>
                        <wps:cNvSpPr>
                          <a:spLocks noChangeAspect="1" noEditPoints="1"/>
                        </wps:cNvSpPr>
                        <wps:spPr bwMode="auto">
                          <a:xfrm>
                            <a:off x="1807132" y="333691"/>
                            <a:ext cx="115745" cy="137396"/>
                          </a:xfrm>
                          <a:custGeom>
                            <a:avLst/>
                            <a:gdLst>
                              <a:gd name="T0" fmla="*/ 0 w 168"/>
                              <a:gd name="T1" fmla="*/ 256 h 199"/>
                              <a:gd name="T2" fmla="*/ 216 w 168"/>
                              <a:gd name="T3" fmla="*/ 0 h 199"/>
                              <a:gd name="T4" fmla="*/ 431 w 168"/>
                              <a:gd name="T5" fmla="*/ 256 h 199"/>
                              <a:gd name="T6" fmla="*/ 216 w 168"/>
                              <a:gd name="T7" fmla="*/ 515 h 199"/>
                              <a:gd name="T8" fmla="*/ 0 w 168"/>
                              <a:gd name="T9" fmla="*/ 256 h 199"/>
                              <a:gd name="T10" fmla="*/ 363 w 168"/>
                              <a:gd name="T11" fmla="*/ 256 h 199"/>
                              <a:gd name="T12" fmla="*/ 216 w 168"/>
                              <a:gd name="T13" fmla="*/ 63 h 199"/>
                              <a:gd name="T14" fmla="*/ 67 w 168"/>
                              <a:gd name="T15" fmla="*/ 256 h 199"/>
                              <a:gd name="T16" fmla="*/ 216 w 168"/>
                              <a:gd name="T17" fmla="*/ 452 h 199"/>
                              <a:gd name="T18" fmla="*/ 363 w 168"/>
                              <a:gd name="T19" fmla="*/ 256 h 19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68" h="199">
                                <a:moveTo>
                                  <a:pt x="0" y="99"/>
                                </a:moveTo>
                                <a:cubicBezTo>
                                  <a:pt x="0" y="41"/>
                                  <a:pt x="29" y="0"/>
                                  <a:pt x="84" y="0"/>
                                </a:cubicBezTo>
                                <a:cubicBezTo>
                                  <a:pt x="139" y="0"/>
                                  <a:pt x="168" y="41"/>
                                  <a:pt x="168" y="99"/>
                                </a:cubicBezTo>
                                <a:cubicBezTo>
                                  <a:pt x="168" y="158"/>
                                  <a:pt x="139" y="199"/>
                                  <a:pt x="84" y="199"/>
                                </a:cubicBezTo>
                                <a:cubicBezTo>
                                  <a:pt x="29" y="199"/>
                                  <a:pt x="0" y="158"/>
                                  <a:pt x="0" y="99"/>
                                </a:cubicBezTo>
                                <a:moveTo>
                                  <a:pt x="142" y="99"/>
                                </a:moveTo>
                                <a:cubicBezTo>
                                  <a:pt x="142" y="50"/>
                                  <a:pt x="120" y="24"/>
                                  <a:pt x="84" y="24"/>
                                </a:cubicBezTo>
                                <a:cubicBezTo>
                                  <a:pt x="49" y="24"/>
                                  <a:pt x="26" y="50"/>
                                  <a:pt x="26" y="99"/>
                                </a:cubicBezTo>
                                <a:cubicBezTo>
                                  <a:pt x="26" y="149"/>
                                  <a:pt x="49" y="175"/>
                                  <a:pt x="84" y="175"/>
                                </a:cubicBezTo>
                                <a:cubicBezTo>
                                  <a:pt x="120" y="175"/>
                                  <a:pt x="142" y="149"/>
                                  <a:pt x="142" y="99"/>
                                </a:cubicBezTo>
                              </a:path>
                            </a:pathLst>
                          </a:custGeom>
                          <a:solidFill>
                            <a:srgbClr val="855723"/>
                          </a:solidFill>
                          <a:ln>
                            <a:noFill/>
                          </a:ln>
                        </wps:spPr>
                        <wps:bodyPr rot="0" vert="horz" wrap="square" lIns="91440" tIns="45720" rIns="91440" bIns="45720" anchor="t" anchorCtr="0" upright="1">
                          <a:noAutofit/>
                        </wps:bodyPr>
                      </wps:wsp>
                      <wps:wsp>
                        <wps:cNvPr id="40" name="Freeform 25"/>
                        <wps:cNvSpPr>
                          <a:spLocks noChangeAspect="1"/>
                        </wps:cNvSpPr>
                        <wps:spPr bwMode="auto">
                          <a:xfrm>
                            <a:off x="1945809" y="338025"/>
                            <a:ext cx="104988" cy="133961"/>
                          </a:xfrm>
                          <a:custGeom>
                            <a:avLst/>
                            <a:gdLst>
                              <a:gd name="T0" fmla="*/ 0 w 152"/>
                              <a:gd name="T1" fmla="*/ 349 h 194"/>
                              <a:gd name="T2" fmla="*/ 0 w 152"/>
                              <a:gd name="T3" fmla="*/ 18 h 194"/>
                              <a:gd name="T4" fmla="*/ 21 w 152"/>
                              <a:gd name="T5" fmla="*/ 0 h 194"/>
                              <a:gd name="T6" fmla="*/ 50 w 152"/>
                              <a:gd name="T7" fmla="*/ 0 h 194"/>
                              <a:gd name="T8" fmla="*/ 69 w 152"/>
                              <a:gd name="T9" fmla="*/ 18 h 194"/>
                              <a:gd name="T10" fmla="*/ 69 w 152"/>
                              <a:gd name="T11" fmla="*/ 349 h 194"/>
                              <a:gd name="T12" fmla="*/ 154 w 152"/>
                              <a:gd name="T13" fmla="*/ 434 h 194"/>
                              <a:gd name="T14" fmla="*/ 299 w 152"/>
                              <a:gd name="T15" fmla="*/ 370 h 194"/>
                              <a:gd name="T16" fmla="*/ 299 w 152"/>
                              <a:gd name="T17" fmla="*/ 18 h 194"/>
                              <a:gd name="T18" fmla="*/ 319 w 152"/>
                              <a:gd name="T19" fmla="*/ 0 h 194"/>
                              <a:gd name="T20" fmla="*/ 348 w 152"/>
                              <a:gd name="T21" fmla="*/ 0 h 194"/>
                              <a:gd name="T22" fmla="*/ 369 w 152"/>
                              <a:gd name="T23" fmla="*/ 18 h 194"/>
                              <a:gd name="T24" fmla="*/ 369 w 152"/>
                              <a:gd name="T25" fmla="*/ 425 h 194"/>
                              <a:gd name="T26" fmla="*/ 392 w 152"/>
                              <a:gd name="T27" fmla="*/ 455 h 194"/>
                              <a:gd name="T28" fmla="*/ 392 w 152"/>
                              <a:gd name="T29" fmla="*/ 468 h 194"/>
                              <a:gd name="T30" fmla="*/ 344 w 152"/>
                              <a:gd name="T31" fmla="*/ 502 h 194"/>
                              <a:gd name="T32" fmla="*/ 299 w 152"/>
                              <a:gd name="T33" fmla="*/ 447 h 194"/>
                              <a:gd name="T34" fmla="*/ 299 w 152"/>
                              <a:gd name="T35" fmla="*/ 433 h 194"/>
                              <a:gd name="T36" fmla="*/ 133 w 152"/>
                              <a:gd name="T37" fmla="*/ 502 h 194"/>
                              <a:gd name="T38" fmla="*/ 0 w 152"/>
                              <a:gd name="T39" fmla="*/ 349 h 19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52" h="194">
                                <a:moveTo>
                                  <a:pt x="0" y="135"/>
                                </a:moveTo>
                                <a:cubicBezTo>
                                  <a:pt x="0" y="7"/>
                                  <a:pt x="0" y="7"/>
                                  <a:pt x="0" y="7"/>
                                </a:cubicBezTo>
                                <a:cubicBezTo>
                                  <a:pt x="0" y="3"/>
                                  <a:pt x="4" y="0"/>
                                  <a:pt x="8" y="0"/>
                                </a:cubicBezTo>
                                <a:cubicBezTo>
                                  <a:pt x="19" y="0"/>
                                  <a:pt x="19" y="0"/>
                                  <a:pt x="19" y="0"/>
                                </a:cubicBezTo>
                                <a:cubicBezTo>
                                  <a:pt x="24" y="0"/>
                                  <a:pt x="27" y="3"/>
                                  <a:pt x="27" y="7"/>
                                </a:cubicBezTo>
                                <a:cubicBezTo>
                                  <a:pt x="27" y="135"/>
                                  <a:pt x="27" y="135"/>
                                  <a:pt x="27" y="135"/>
                                </a:cubicBezTo>
                                <a:cubicBezTo>
                                  <a:pt x="27" y="157"/>
                                  <a:pt x="37" y="168"/>
                                  <a:pt x="60" y="168"/>
                                </a:cubicBezTo>
                                <a:cubicBezTo>
                                  <a:pt x="74" y="168"/>
                                  <a:pt x="97" y="160"/>
                                  <a:pt x="116" y="143"/>
                                </a:cubicBezTo>
                                <a:cubicBezTo>
                                  <a:pt x="116" y="7"/>
                                  <a:pt x="116" y="7"/>
                                  <a:pt x="116" y="7"/>
                                </a:cubicBezTo>
                                <a:cubicBezTo>
                                  <a:pt x="116" y="3"/>
                                  <a:pt x="119" y="0"/>
                                  <a:pt x="124" y="0"/>
                                </a:cubicBezTo>
                                <a:cubicBezTo>
                                  <a:pt x="135" y="0"/>
                                  <a:pt x="135" y="0"/>
                                  <a:pt x="135" y="0"/>
                                </a:cubicBezTo>
                                <a:cubicBezTo>
                                  <a:pt x="139" y="0"/>
                                  <a:pt x="143" y="3"/>
                                  <a:pt x="143" y="7"/>
                                </a:cubicBezTo>
                                <a:cubicBezTo>
                                  <a:pt x="143" y="164"/>
                                  <a:pt x="143" y="164"/>
                                  <a:pt x="143" y="164"/>
                                </a:cubicBezTo>
                                <a:cubicBezTo>
                                  <a:pt x="143" y="173"/>
                                  <a:pt x="146" y="176"/>
                                  <a:pt x="152" y="176"/>
                                </a:cubicBezTo>
                                <a:cubicBezTo>
                                  <a:pt x="152" y="181"/>
                                  <a:pt x="152" y="181"/>
                                  <a:pt x="152" y="181"/>
                                </a:cubicBezTo>
                                <a:cubicBezTo>
                                  <a:pt x="152" y="187"/>
                                  <a:pt x="147" y="194"/>
                                  <a:pt x="133" y="194"/>
                                </a:cubicBezTo>
                                <a:cubicBezTo>
                                  <a:pt x="124" y="194"/>
                                  <a:pt x="116" y="188"/>
                                  <a:pt x="116" y="173"/>
                                </a:cubicBezTo>
                                <a:cubicBezTo>
                                  <a:pt x="116" y="167"/>
                                  <a:pt x="116" y="167"/>
                                  <a:pt x="116" y="167"/>
                                </a:cubicBezTo>
                                <a:cubicBezTo>
                                  <a:pt x="97" y="184"/>
                                  <a:pt x="72" y="194"/>
                                  <a:pt x="52" y="194"/>
                                </a:cubicBezTo>
                                <a:cubicBezTo>
                                  <a:pt x="24" y="194"/>
                                  <a:pt x="0" y="180"/>
                                  <a:pt x="0" y="135"/>
                                </a:cubicBezTo>
                              </a:path>
                            </a:pathLst>
                          </a:custGeom>
                          <a:solidFill>
                            <a:srgbClr val="855723"/>
                          </a:solidFill>
                          <a:ln>
                            <a:noFill/>
                          </a:ln>
                        </wps:spPr>
                        <wps:bodyPr rot="0" vert="horz" wrap="square" lIns="91440" tIns="45720" rIns="91440" bIns="45720" anchor="t" anchorCtr="0" upright="1">
                          <a:noAutofit/>
                        </wps:bodyPr>
                      </wps:wsp>
                      <wps:wsp>
                        <wps:cNvPr id="41" name="Freeform 26"/>
                        <wps:cNvSpPr>
                          <a:spLocks noChangeAspect="1"/>
                        </wps:cNvSpPr>
                        <wps:spPr bwMode="auto">
                          <a:xfrm>
                            <a:off x="2071485" y="333691"/>
                            <a:ext cx="98104" cy="133961"/>
                          </a:xfrm>
                          <a:custGeom>
                            <a:avLst/>
                            <a:gdLst>
                              <a:gd name="T0" fmla="*/ 0 w 142"/>
                              <a:gd name="T1" fmla="*/ 484 h 194"/>
                              <a:gd name="T2" fmla="*/ 0 w 142"/>
                              <a:gd name="T3" fmla="*/ 26 h 194"/>
                              <a:gd name="T4" fmla="*/ 18 w 142"/>
                              <a:gd name="T5" fmla="*/ 8 h 194"/>
                              <a:gd name="T6" fmla="*/ 50 w 142"/>
                              <a:gd name="T7" fmla="*/ 8 h 194"/>
                              <a:gd name="T8" fmla="*/ 67 w 142"/>
                              <a:gd name="T9" fmla="*/ 26 h 194"/>
                              <a:gd name="T10" fmla="*/ 67 w 142"/>
                              <a:gd name="T11" fmla="*/ 42 h 194"/>
                              <a:gd name="T12" fmla="*/ 222 w 142"/>
                              <a:gd name="T13" fmla="*/ 0 h 194"/>
                              <a:gd name="T14" fmla="*/ 366 w 142"/>
                              <a:gd name="T15" fmla="*/ 153 h 194"/>
                              <a:gd name="T16" fmla="*/ 366 w 142"/>
                              <a:gd name="T17" fmla="*/ 484 h 194"/>
                              <a:gd name="T18" fmla="*/ 345 w 142"/>
                              <a:gd name="T19" fmla="*/ 502 h 194"/>
                              <a:gd name="T20" fmla="*/ 316 w 142"/>
                              <a:gd name="T21" fmla="*/ 502 h 194"/>
                              <a:gd name="T22" fmla="*/ 297 w 142"/>
                              <a:gd name="T23" fmla="*/ 484 h 194"/>
                              <a:gd name="T24" fmla="*/ 297 w 142"/>
                              <a:gd name="T25" fmla="*/ 153 h 194"/>
                              <a:gd name="T26" fmla="*/ 212 w 142"/>
                              <a:gd name="T27" fmla="*/ 68 h 194"/>
                              <a:gd name="T28" fmla="*/ 67 w 142"/>
                              <a:gd name="T29" fmla="*/ 101 h 194"/>
                              <a:gd name="T30" fmla="*/ 67 w 142"/>
                              <a:gd name="T31" fmla="*/ 484 h 194"/>
                              <a:gd name="T32" fmla="*/ 50 w 142"/>
                              <a:gd name="T33" fmla="*/ 502 h 194"/>
                              <a:gd name="T34" fmla="*/ 18 w 142"/>
                              <a:gd name="T35" fmla="*/ 502 h 194"/>
                              <a:gd name="T36" fmla="*/ 0 w 142"/>
                              <a:gd name="T37" fmla="*/ 484 h 194"/>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42" h="194">
                                <a:moveTo>
                                  <a:pt x="0" y="187"/>
                                </a:moveTo>
                                <a:cubicBezTo>
                                  <a:pt x="0" y="10"/>
                                  <a:pt x="0" y="10"/>
                                  <a:pt x="0" y="10"/>
                                </a:cubicBezTo>
                                <a:cubicBezTo>
                                  <a:pt x="0" y="6"/>
                                  <a:pt x="3" y="3"/>
                                  <a:pt x="7" y="3"/>
                                </a:cubicBezTo>
                                <a:cubicBezTo>
                                  <a:pt x="19" y="3"/>
                                  <a:pt x="19" y="3"/>
                                  <a:pt x="19" y="3"/>
                                </a:cubicBezTo>
                                <a:cubicBezTo>
                                  <a:pt x="23" y="3"/>
                                  <a:pt x="26" y="6"/>
                                  <a:pt x="26" y="10"/>
                                </a:cubicBezTo>
                                <a:cubicBezTo>
                                  <a:pt x="26" y="16"/>
                                  <a:pt x="26" y="16"/>
                                  <a:pt x="26" y="16"/>
                                </a:cubicBezTo>
                                <a:cubicBezTo>
                                  <a:pt x="33" y="14"/>
                                  <a:pt x="54" y="0"/>
                                  <a:pt x="86" y="0"/>
                                </a:cubicBezTo>
                                <a:cubicBezTo>
                                  <a:pt x="118" y="0"/>
                                  <a:pt x="142" y="14"/>
                                  <a:pt x="142" y="59"/>
                                </a:cubicBezTo>
                                <a:cubicBezTo>
                                  <a:pt x="142" y="187"/>
                                  <a:pt x="142" y="187"/>
                                  <a:pt x="142" y="187"/>
                                </a:cubicBezTo>
                                <a:cubicBezTo>
                                  <a:pt x="142" y="191"/>
                                  <a:pt x="139" y="194"/>
                                  <a:pt x="134" y="194"/>
                                </a:cubicBezTo>
                                <a:cubicBezTo>
                                  <a:pt x="123" y="194"/>
                                  <a:pt x="123" y="194"/>
                                  <a:pt x="123" y="194"/>
                                </a:cubicBezTo>
                                <a:cubicBezTo>
                                  <a:pt x="118" y="194"/>
                                  <a:pt x="115" y="191"/>
                                  <a:pt x="115" y="187"/>
                                </a:cubicBezTo>
                                <a:cubicBezTo>
                                  <a:pt x="115" y="59"/>
                                  <a:pt x="115" y="59"/>
                                  <a:pt x="115" y="59"/>
                                </a:cubicBezTo>
                                <a:cubicBezTo>
                                  <a:pt x="115" y="37"/>
                                  <a:pt x="105" y="26"/>
                                  <a:pt x="82" y="26"/>
                                </a:cubicBezTo>
                                <a:cubicBezTo>
                                  <a:pt x="52" y="26"/>
                                  <a:pt x="26" y="39"/>
                                  <a:pt x="26" y="39"/>
                                </a:cubicBezTo>
                                <a:cubicBezTo>
                                  <a:pt x="26" y="187"/>
                                  <a:pt x="26" y="187"/>
                                  <a:pt x="26" y="187"/>
                                </a:cubicBezTo>
                                <a:cubicBezTo>
                                  <a:pt x="26" y="191"/>
                                  <a:pt x="23" y="194"/>
                                  <a:pt x="19" y="194"/>
                                </a:cubicBezTo>
                                <a:cubicBezTo>
                                  <a:pt x="7" y="194"/>
                                  <a:pt x="7" y="194"/>
                                  <a:pt x="7" y="194"/>
                                </a:cubicBezTo>
                                <a:cubicBezTo>
                                  <a:pt x="3" y="194"/>
                                  <a:pt x="0" y="191"/>
                                  <a:pt x="0" y="187"/>
                                </a:cubicBezTo>
                              </a:path>
                            </a:pathLst>
                          </a:custGeom>
                          <a:solidFill>
                            <a:srgbClr val="855723"/>
                          </a:solidFill>
                          <a:ln>
                            <a:noFill/>
                          </a:ln>
                        </wps:spPr>
                        <wps:bodyPr rot="0" vert="horz" wrap="square" lIns="91440" tIns="45720" rIns="91440" bIns="45720" anchor="t" anchorCtr="0" upright="1">
                          <a:noAutofit/>
                        </wps:bodyPr>
                      </wps:wsp>
                      <wps:wsp>
                        <wps:cNvPr id="42" name="Freeform 27"/>
                        <wps:cNvSpPr>
                          <a:spLocks noChangeAspect="1"/>
                        </wps:cNvSpPr>
                        <wps:spPr bwMode="auto">
                          <a:xfrm>
                            <a:off x="2192827" y="333691"/>
                            <a:ext cx="99394" cy="137396"/>
                          </a:xfrm>
                          <a:custGeom>
                            <a:avLst/>
                            <a:gdLst>
                              <a:gd name="T0" fmla="*/ 0 w 144"/>
                              <a:gd name="T1" fmla="*/ 256 h 199"/>
                              <a:gd name="T2" fmla="*/ 217 w 144"/>
                              <a:gd name="T3" fmla="*/ 0 h 199"/>
                              <a:gd name="T4" fmla="*/ 348 w 144"/>
                              <a:gd name="T5" fmla="*/ 31 h 199"/>
                              <a:gd name="T6" fmla="*/ 371 w 144"/>
                              <a:gd name="T7" fmla="*/ 64 h 199"/>
                              <a:gd name="T8" fmla="*/ 371 w 144"/>
                              <a:gd name="T9" fmla="*/ 82 h 199"/>
                              <a:gd name="T10" fmla="*/ 358 w 144"/>
                              <a:gd name="T11" fmla="*/ 98 h 199"/>
                              <a:gd name="T12" fmla="*/ 342 w 144"/>
                              <a:gd name="T13" fmla="*/ 93 h 199"/>
                              <a:gd name="T14" fmla="*/ 225 w 144"/>
                              <a:gd name="T15" fmla="*/ 59 h 199"/>
                              <a:gd name="T16" fmla="*/ 67 w 144"/>
                              <a:gd name="T17" fmla="*/ 256 h 199"/>
                              <a:gd name="T18" fmla="*/ 225 w 144"/>
                              <a:gd name="T19" fmla="*/ 455 h 199"/>
                              <a:gd name="T20" fmla="*/ 342 w 144"/>
                              <a:gd name="T21" fmla="*/ 420 h 199"/>
                              <a:gd name="T22" fmla="*/ 358 w 144"/>
                              <a:gd name="T23" fmla="*/ 413 h 199"/>
                              <a:gd name="T24" fmla="*/ 371 w 144"/>
                              <a:gd name="T25" fmla="*/ 433 h 199"/>
                              <a:gd name="T26" fmla="*/ 371 w 144"/>
                              <a:gd name="T27" fmla="*/ 450 h 199"/>
                              <a:gd name="T28" fmla="*/ 348 w 144"/>
                              <a:gd name="T29" fmla="*/ 484 h 199"/>
                              <a:gd name="T30" fmla="*/ 217 w 144"/>
                              <a:gd name="T31" fmla="*/ 515 h 199"/>
                              <a:gd name="T32" fmla="*/ 0 w 144"/>
                              <a:gd name="T33" fmla="*/ 256 h 199"/>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44" h="199">
                                <a:moveTo>
                                  <a:pt x="0" y="99"/>
                                </a:moveTo>
                                <a:cubicBezTo>
                                  <a:pt x="0" y="37"/>
                                  <a:pt x="34" y="0"/>
                                  <a:pt x="84" y="0"/>
                                </a:cubicBezTo>
                                <a:cubicBezTo>
                                  <a:pt x="108" y="0"/>
                                  <a:pt x="128" y="6"/>
                                  <a:pt x="135" y="12"/>
                                </a:cubicBezTo>
                                <a:cubicBezTo>
                                  <a:pt x="141" y="16"/>
                                  <a:pt x="144" y="20"/>
                                  <a:pt x="144" y="25"/>
                                </a:cubicBezTo>
                                <a:cubicBezTo>
                                  <a:pt x="144" y="32"/>
                                  <a:pt x="144" y="32"/>
                                  <a:pt x="144" y="32"/>
                                </a:cubicBezTo>
                                <a:cubicBezTo>
                                  <a:pt x="144" y="36"/>
                                  <a:pt x="142" y="38"/>
                                  <a:pt x="139" y="38"/>
                                </a:cubicBezTo>
                                <a:cubicBezTo>
                                  <a:pt x="137" y="38"/>
                                  <a:pt x="135" y="38"/>
                                  <a:pt x="133" y="36"/>
                                </a:cubicBezTo>
                                <a:cubicBezTo>
                                  <a:pt x="126" y="32"/>
                                  <a:pt x="107" y="23"/>
                                  <a:pt x="87" y="23"/>
                                </a:cubicBezTo>
                                <a:cubicBezTo>
                                  <a:pt x="50" y="23"/>
                                  <a:pt x="26" y="50"/>
                                  <a:pt x="26" y="99"/>
                                </a:cubicBezTo>
                                <a:cubicBezTo>
                                  <a:pt x="26" y="149"/>
                                  <a:pt x="50" y="176"/>
                                  <a:pt x="87" y="176"/>
                                </a:cubicBezTo>
                                <a:cubicBezTo>
                                  <a:pt x="107" y="176"/>
                                  <a:pt x="126" y="167"/>
                                  <a:pt x="133" y="162"/>
                                </a:cubicBezTo>
                                <a:cubicBezTo>
                                  <a:pt x="135" y="161"/>
                                  <a:pt x="137" y="160"/>
                                  <a:pt x="139" y="160"/>
                                </a:cubicBezTo>
                                <a:cubicBezTo>
                                  <a:pt x="142" y="160"/>
                                  <a:pt x="144" y="163"/>
                                  <a:pt x="144" y="167"/>
                                </a:cubicBezTo>
                                <a:cubicBezTo>
                                  <a:pt x="144" y="174"/>
                                  <a:pt x="144" y="174"/>
                                  <a:pt x="144" y="174"/>
                                </a:cubicBezTo>
                                <a:cubicBezTo>
                                  <a:pt x="144" y="179"/>
                                  <a:pt x="141" y="183"/>
                                  <a:pt x="135" y="187"/>
                                </a:cubicBezTo>
                                <a:cubicBezTo>
                                  <a:pt x="128" y="192"/>
                                  <a:pt x="108" y="199"/>
                                  <a:pt x="84" y="199"/>
                                </a:cubicBezTo>
                                <a:cubicBezTo>
                                  <a:pt x="34" y="199"/>
                                  <a:pt x="0" y="162"/>
                                  <a:pt x="0" y="99"/>
                                </a:cubicBezTo>
                              </a:path>
                            </a:pathLst>
                          </a:custGeom>
                          <a:solidFill>
                            <a:srgbClr val="855723"/>
                          </a:solidFill>
                          <a:ln>
                            <a:noFill/>
                          </a:ln>
                        </wps:spPr>
                        <wps:bodyPr rot="0" vert="horz" wrap="square" lIns="91440" tIns="45720" rIns="91440" bIns="45720" anchor="t" anchorCtr="0" upright="1">
                          <a:noAutofit/>
                        </wps:bodyPr>
                      </wps:wsp>
                      <wps:wsp>
                        <wps:cNvPr id="43" name="Freeform 28"/>
                        <wps:cNvSpPr>
                          <a:spLocks noChangeAspect="1" noEditPoints="1"/>
                        </wps:cNvSpPr>
                        <wps:spPr bwMode="auto">
                          <a:xfrm>
                            <a:off x="2309836" y="290355"/>
                            <a:ext cx="23665" cy="178185"/>
                          </a:xfrm>
                          <a:custGeom>
                            <a:avLst/>
                            <a:gdLst>
                              <a:gd name="T0" fmla="*/ 0 w 34"/>
                              <a:gd name="T1" fmla="*/ 47 h 258"/>
                              <a:gd name="T2" fmla="*/ 45 w 34"/>
                              <a:gd name="T3" fmla="*/ 0 h 258"/>
                              <a:gd name="T4" fmla="*/ 89 w 34"/>
                              <a:gd name="T5" fmla="*/ 47 h 258"/>
                              <a:gd name="T6" fmla="*/ 45 w 34"/>
                              <a:gd name="T7" fmla="*/ 90 h 258"/>
                              <a:gd name="T8" fmla="*/ 0 w 34"/>
                              <a:gd name="T9" fmla="*/ 47 h 258"/>
                              <a:gd name="T10" fmla="*/ 10 w 34"/>
                              <a:gd name="T11" fmla="*/ 650 h 258"/>
                              <a:gd name="T12" fmla="*/ 10 w 34"/>
                              <a:gd name="T13" fmla="*/ 191 h 258"/>
                              <a:gd name="T14" fmla="*/ 29 w 34"/>
                              <a:gd name="T15" fmla="*/ 174 h 258"/>
                              <a:gd name="T16" fmla="*/ 60 w 34"/>
                              <a:gd name="T17" fmla="*/ 174 h 258"/>
                              <a:gd name="T18" fmla="*/ 79 w 34"/>
                              <a:gd name="T19" fmla="*/ 191 h 258"/>
                              <a:gd name="T20" fmla="*/ 79 w 34"/>
                              <a:gd name="T21" fmla="*/ 650 h 258"/>
                              <a:gd name="T22" fmla="*/ 60 w 34"/>
                              <a:gd name="T23" fmla="*/ 668 h 258"/>
                              <a:gd name="T24" fmla="*/ 29 w 34"/>
                              <a:gd name="T25" fmla="*/ 668 h 258"/>
                              <a:gd name="T26" fmla="*/ 10 w 34"/>
                              <a:gd name="T27" fmla="*/ 650 h 258"/>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34" h="258">
                                <a:moveTo>
                                  <a:pt x="0" y="18"/>
                                </a:moveTo>
                                <a:cubicBezTo>
                                  <a:pt x="0" y="8"/>
                                  <a:pt x="8" y="0"/>
                                  <a:pt x="17" y="0"/>
                                </a:cubicBezTo>
                                <a:cubicBezTo>
                                  <a:pt x="26" y="0"/>
                                  <a:pt x="34" y="8"/>
                                  <a:pt x="34" y="18"/>
                                </a:cubicBezTo>
                                <a:cubicBezTo>
                                  <a:pt x="34" y="27"/>
                                  <a:pt x="26" y="35"/>
                                  <a:pt x="17" y="35"/>
                                </a:cubicBezTo>
                                <a:cubicBezTo>
                                  <a:pt x="8" y="35"/>
                                  <a:pt x="0" y="27"/>
                                  <a:pt x="0" y="18"/>
                                </a:cubicBezTo>
                                <a:moveTo>
                                  <a:pt x="4" y="251"/>
                                </a:moveTo>
                                <a:cubicBezTo>
                                  <a:pt x="4" y="74"/>
                                  <a:pt x="4" y="74"/>
                                  <a:pt x="4" y="74"/>
                                </a:cubicBezTo>
                                <a:cubicBezTo>
                                  <a:pt x="4" y="70"/>
                                  <a:pt x="7" y="67"/>
                                  <a:pt x="11" y="67"/>
                                </a:cubicBezTo>
                                <a:cubicBezTo>
                                  <a:pt x="23" y="67"/>
                                  <a:pt x="23" y="67"/>
                                  <a:pt x="23" y="67"/>
                                </a:cubicBezTo>
                                <a:cubicBezTo>
                                  <a:pt x="27" y="67"/>
                                  <a:pt x="30" y="70"/>
                                  <a:pt x="30" y="74"/>
                                </a:cubicBezTo>
                                <a:cubicBezTo>
                                  <a:pt x="30" y="251"/>
                                  <a:pt x="30" y="251"/>
                                  <a:pt x="30" y="251"/>
                                </a:cubicBezTo>
                                <a:cubicBezTo>
                                  <a:pt x="30" y="255"/>
                                  <a:pt x="27" y="258"/>
                                  <a:pt x="23" y="258"/>
                                </a:cubicBezTo>
                                <a:cubicBezTo>
                                  <a:pt x="11" y="258"/>
                                  <a:pt x="11" y="258"/>
                                  <a:pt x="11" y="258"/>
                                </a:cubicBezTo>
                                <a:cubicBezTo>
                                  <a:pt x="7" y="258"/>
                                  <a:pt x="4" y="255"/>
                                  <a:pt x="4" y="251"/>
                                </a:cubicBezTo>
                              </a:path>
                            </a:pathLst>
                          </a:custGeom>
                          <a:solidFill>
                            <a:srgbClr val="855723"/>
                          </a:solidFill>
                          <a:ln>
                            <a:noFill/>
                          </a:ln>
                        </wps:spPr>
                        <wps:bodyPr rot="0" vert="horz" wrap="square" lIns="91440" tIns="45720" rIns="91440" bIns="45720" anchor="t" anchorCtr="0" upright="1">
                          <a:noAutofit/>
                        </wps:bodyPr>
                      </wps:wsp>
                      <wps:wsp>
                        <wps:cNvPr id="44" name="Freeform 29"/>
                        <wps:cNvSpPr>
                          <a:spLocks noChangeAspect="1"/>
                        </wps:cNvSpPr>
                        <wps:spPr bwMode="auto">
                          <a:xfrm>
                            <a:off x="2357506" y="268687"/>
                            <a:ext cx="18932" cy="197077"/>
                          </a:xfrm>
                          <a:custGeom>
                            <a:avLst/>
                            <a:gdLst>
                              <a:gd name="T0" fmla="*/ 0 w 27"/>
                              <a:gd name="T1" fmla="*/ 722 h 285"/>
                              <a:gd name="T2" fmla="*/ 0 w 27"/>
                              <a:gd name="T3" fmla="*/ 18 h 285"/>
                              <a:gd name="T4" fmla="*/ 21 w 27"/>
                              <a:gd name="T5" fmla="*/ 0 h 285"/>
                              <a:gd name="T6" fmla="*/ 51 w 27"/>
                              <a:gd name="T7" fmla="*/ 0 h 285"/>
                              <a:gd name="T8" fmla="*/ 72 w 27"/>
                              <a:gd name="T9" fmla="*/ 18 h 285"/>
                              <a:gd name="T10" fmla="*/ 72 w 27"/>
                              <a:gd name="T11" fmla="*/ 722 h 285"/>
                              <a:gd name="T12" fmla="*/ 51 w 27"/>
                              <a:gd name="T13" fmla="*/ 739 h 285"/>
                              <a:gd name="T14" fmla="*/ 21 w 27"/>
                              <a:gd name="T15" fmla="*/ 739 h 285"/>
                              <a:gd name="T16" fmla="*/ 0 w 27"/>
                              <a:gd name="T17" fmla="*/ 722 h 28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7" h="285">
                                <a:moveTo>
                                  <a:pt x="0" y="278"/>
                                </a:moveTo>
                                <a:cubicBezTo>
                                  <a:pt x="0" y="7"/>
                                  <a:pt x="0" y="7"/>
                                  <a:pt x="0" y="7"/>
                                </a:cubicBezTo>
                                <a:cubicBezTo>
                                  <a:pt x="0" y="3"/>
                                  <a:pt x="3" y="0"/>
                                  <a:pt x="8" y="0"/>
                                </a:cubicBezTo>
                                <a:cubicBezTo>
                                  <a:pt x="19" y="0"/>
                                  <a:pt x="19" y="0"/>
                                  <a:pt x="19" y="0"/>
                                </a:cubicBezTo>
                                <a:cubicBezTo>
                                  <a:pt x="23" y="0"/>
                                  <a:pt x="27" y="3"/>
                                  <a:pt x="27" y="7"/>
                                </a:cubicBezTo>
                                <a:cubicBezTo>
                                  <a:pt x="27" y="278"/>
                                  <a:pt x="27" y="278"/>
                                  <a:pt x="27" y="278"/>
                                </a:cubicBezTo>
                                <a:cubicBezTo>
                                  <a:pt x="27" y="282"/>
                                  <a:pt x="23" y="285"/>
                                  <a:pt x="19" y="285"/>
                                </a:cubicBezTo>
                                <a:cubicBezTo>
                                  <a:pt x="8" y="285"/>
                                  <a:pt x="8" y="285"/>
                                  <a:pt x="8" y="285"/>
                                </a:cubicBezTo>
                                <a:cubicBezTo>
                                  <a:pt x="3" y="285"/>
                                  <a:pt x="0" y="282"/>
                                  <a:pt x="0" y="278"/>
                                </a:cubicBezTo>
                              </a:path>
                            </a:pathLst>
                          </a:custGeom>
                          <a:solidFill>
                            <a:srgbClr val="855723"/>
                          </a:solidFill>
                          <a:ln>
                            <a:noFill/>
                          </a:ln>
                        </wps:spPr>
                        <wps:bodyPr rot="0" vert="horz" wrap="square" lIns="91440" tIns="45720" rIns="91440" bIns="45720" anchor="t" anchorCtr="0" upright="1">
                          <a:noAutofit/>
                        </wps:bodyPr>
                      </wps:wsp>
                      <wps:wsp>
                        <wps:cNvPr id="45" name="Freeform 30"/>
                        <wps:cNvSpPr>
                          <a:spLocks noChangeAspect="1"/>
                        </wps:cNvSpPr>
                        <wps:spPr bwMode="auto">
                          <a:xfrm>
                            <a:off x="0" y="0"/>
                            <a:ext cx="856255" cy="290248"/>
                          </a:xfrm>
                          <a:custGeom>
                            <a:avLst/>
                            <a:gdLst>
                              <a:gd name="T0" fmla="*/ 2695 w 1242"/>
                              <a:gd name="T1" fmla="*/ 31 h 420"/>
                              <a:gd name="T2" fmla="*/ 2618 w 1242"/>
                              <a:gd name="T3" fmla="*/ 31 h 420"/>
                              <a:gd name="T4" fmla="*/ 2174 w 1242"/>
                              <a:gd name="T5" fmla="*/ 480 h 420"/>
                              <a:gd name="T6" fmla="*/ 2077 w 1242"/>
                              <a:gd name="T7" fmla="*/ 480 h 420"/>
                              <a:gd name="T8" fmla="*/ 1633 w 1242"/>
                              <a:gd name="T9" fmla="*/ 31 h 420"/>
                              <a:gd name="T10" fmla="*/ 1556 w 1242"/>
                              <a:gd name="T11" fmla="*/ 31 h 420"/>
                              <a:gd name="T12" fmla="*/ 1112 w 1242"/>
                              <a:gd name="T13" fmla="*/ 480 h 420"/>
                              <a:gd name="T14" fmla="*/ 1014 w 1242"/>
                              <a:gd name="T15" fmla="*/ 480 h 420"/>
                              <a:gd name="T16" fmla="*/ 570 w 1242"/>
                              <a:gd name="T17" fmla="*/ 31 h 420"/>
                              <a:gd name="T18" fmla="*/ 493 w 1242"/>
                              <a:gd name="T19" fmla="*/ 31 h 420"/>
                              <a:gd name="T20" fmla="*/ 0 w 1242"/>
                              <a:gd name="T21" fmla="*/ 528 h 420"/>
                              <a:gd name="T22" fmla="*/ 0 w 1242"/>
                              <a:gd name="T23" fmla="*/ 1088 h 420"/>
                              <a:gd name="T24" fmla="*/ 482 w 1242"/>
                              <a:gd name="T25" fmla="*/ 600 h 420"/>
                              <a:gd name="T26" fmla="*/ 580 w 1242"/>
                              <a:gd name="T27" fmla="*/ 600 h 420"/>
                              <a:gd name="T28" fmla="*/ 1024 w 1242"/>
                              <a:gd name="T29" fmla="*/ 1049 h 420"/>
                              <a:gd name="T30" fmla="*/ 1101 w 1242"/>
                              <a:gd name="T31" fmla="*/ 1049 h 420"/>
                              <a:gd name="T32" fmla="*/ 1546 w 1242"/>
                              <a:gd name="T33" fmla="*/ 600 h 420"/>
                              <a:gd name="T34" fmla="*/ 1642 w 1242"/>
                              <a:gd name="T35" fmla="*/ 600 h 420"/>
                              <a:gd name="T36" fmla="*/ 2088 w 1242"/>
                              <a:gd name="T37" fmla="*/ 1049 h 420"/>
                              <a:gd name="T38" fmla="*/ 2165 w 1242"/>
                              <a:gd name="T39" fmla="*/ 1049 h 420"/>
                              <a:gd name="T40" fmla="*/ 2608 w 1242"/>
                              <a:gd name="T41" fmla="*/ 600 h 420"/>
                              <a:gd name="T42" fmla="*/ 2706 w 1242"/>
                              <a:gd name="T43" fmla="*/ 600 h 420"/>
                              <a:gd name="T44" fmla="*/ 3188 w 1242"/>
                              <a:gd name="T45" fmla="*/ 1088 h 420"/>
                              <a:gd name="T46" fmla="*/ 3188 w 1242"/>
                              <a:gd name="T47" fmla="*/ 528 h 420"/>
                              <a:gd name="T48" fmla="*/ 2695 w 1242"/>
                              <a:gd name="T49" fmla="*/ 31 h 420"/>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242" h="420">
                                <a:moveTo>
                                  <a:pt x="1050" y="12"/>
                                </a:moveTo>
                                <a:cubicBezTo>
                                  <a:pt x="1039" y="0"/>
                                  <a:pt x="1032" y="0"/>
                                  <a:pt x="1020" y="12"/>
                                </a:cubicBezTo>
                                <a:cubicBezTo>
                                  <a:pt x="847" y="185"/>
                                  <a:pt x="847" y="185"/>
                                  <a:pt x="847" y="185"/>
                                </a:cubicBezTo>
                                <a:cubicBezTo>
                                  <a:pt x="837" y="195"/>
                                  <a:pt x="820" y="195"/>
                                  <a:pt x="809" y="185"/>
                                </a:cubicBezTo>
                                <a:cubicBezTo>
                                  <a:pt x="636" y="12"/>
                                  <a:pt x="636" y="12"/>
                                  <a:pt x="636" y="12"/>
                                </a:cubicBezTo>
                                <a:cubicBezTo>
                                  <a:pt x="625" y="0"/>
                                  <a:pt x="617" y="0"/>
                                  <a:pt x="606" y="12"/>
                                </a:cubicBezTo>
                                <a:cubicBezTo>
                                  <a:pt x="433" y="185"/>
                                  <a:pt x="433" y="185"/>
                                  <a:pt x="433" y="185"/>
                                </a:cubicBezTo>
                                <a:cubicBezTo>
                                  <a:pt x="423" y="195"/>
                                  <a:pt x="405" y="195"/>
                                  <a:pt x="395" y="185"/>
                                </a:cubicBezTo>
                                <a:cubicBezTo>
                                  <a:pt x="222" y="12"/>
                                  <a:pt x="222" y="12"/>
                                  <a:pt x="222" y="12"/>
                                </a:cubicBezTo>
                                <a:cubicBezTo>
                                  <a:pt x="211" y="0"/>
                                  <a:pt x="203" y="0"/>
                                  <a:pt x="192" y="12"/>
                                </a:cubicBezTo>
                                <a:cubicBezTo>
                                  <a:pt x="0" y="204"/>
                                  <a:pt x="0" y="204"/>
                                  <a:pt x="0" y="204"/>
                                </a:cubicBezTo>
                                <a:cubicBezTo>
                                  <a:pt x="0" y="420"/>
                                  <a:pt x="0" y="420"/>
                                  <a:pt x="0" y="420"/>
                                </a:cubicBezTo>
                                <a:cubicBezTo>
                                  <a:pt x="188" y="232"/>
                                  <a:pt x="188" y="232"/>
                                  <a:pt x="188" y="232"/>
                                </a:cubicBezTo>
                                <a:cubicBezTo>
                                  <a:pt x="198" y="222"/>
                                  <a:pt x="216" y="222"/>
                                  <a:pt x="226" y="232"/>
                                </a:cubicBezTo>
                                <a:cubicBezTo>
                                  <a:pt x="399" y="405"/>
                                  <a:pt x="399" y="405"/>
                                  <a:pt x="399" y="405"/>
                                </a:cubicBezTo>
                                <a:cubicBezTo>
                                  <a:pt x="410" y="417"/>
                                  <a:pt x="418" y="417"/>
                                  <a:pt x="429" y="405"/>
                                </a:cubicBezTo>
                                <a:cubicBezTo>
                                  <a:pt x="602" y="232"/>
                                  <a:pt x="602" y="232"/>
                                  <a:pt x="602" y="232"/>
                                </a:cubicBezTo>
                                <a:cubicBezTo>
                                  <a:pt x="612" y="222"/>
                                  <a:pt x="630" y="222"/>
                                  <a:pt x="640" y="232"/>
                                </a:cubicBezTo>
                                <a:cubicBezTo>
                                  <a:pt x="813" y="405"/>
                                  <a:pt x="813" y="405"/>
                                  <a:pt x="813" y="405"/>
                                </a:cubicBezTo>
                                <a:cubicBezTo>
                                  <a:pt x="825" y="417"/>
                                  <a:pt x="832" y="417"/>
                                  <a:pt x="843" y="405"/>
                                </a:cubicBezTo>
                                <a:cubicBezTo>
                                  <a:pt x="1016" y="232"/>
                                  <a:pt x="1016" y="232"/>
                                  <a:pt x="1016" y="232"/>
                                </a:cubicBezTo>
                                <a:cubicBezTo>
                                  <a:pt x="1027" y="222"/>
                                  <a:pt x="1044" y="222"/>
                                  <a:pt x="1054" y="232"/>
                                </a:cubicBezTo>
                                <a:cubicBezTo>
                                  <a:pt x="1242" y="420"/>
                                  <a:pt x="1242" y="420"/>
                                  <a:pt x="1242" y="420"/>
                                </a:cubicBezTo>
                                <a:cubicBezTo>
                                  <a:pt x="1242" y="204"/>
                                  <a:pt x="1242" y="204"/>
                                  <a:pt x="1242" y="204"/>
                                </a:cubicBezTo>
                                <a:lnTo>
                                  <a:pt x="1050" y="12"/>
                                </a:lnTo>
                                <a:close/>
                              </a:path>
                            </a:pathLst>
                          </a:custGeom>
                          <a:solidFill>
                            <a:srgbClr val="855723"/>
                          </a:solidFill>
                          <a:ln>
                            <a:noFill/>
                          </a:ln>
                        </wps:spPr>
                        <wps:bodyPr rot="0" vert="horz" wrap="square" lIns="91440" tIns="45720" rIns="91440" bIns="45720" anchor="t" anchorCtr="0" upright="1">
                          <a:noAutofit/>
                        </wps:bodyPr>
                      </wps:wsp>
                      <wps:wsp>
                        <wps:cNvPr id="46" name="Freeform 31"/>
                        <wps:cNvSpPr>
                          <a:spLocks noChangeAspect="1"/>
                        </wps:cNvSpPr>
                        <wps:spPr bwMode="auto">
                          <a:xfrm>
                            <a:off x="0" y="190681"/>
                            <a:ext cx="856255" cy="289819"/>
                          </a:xfrm>
                          <a:custGeom>
                            <a:avLst/>
                            <a:gdLst>
                              <a:gd name="T0" fmla="*/ 2695 w 1242"/>
                              <a:gd name="T1" fmla="*/ 31 h 420"/>
                              <a:gd name="T2" fmla="*/ 2618 w 1242"/>
                              <a:gd name="T3" fmla="*/ 31 h 420"/>
                              <a:gd name="T4" fmla="*/ 2174 w 1242"/>
                              <a:gd name="T5" fmla="*/ 476 h 420"/>
                              <a:gd name="T6" fmla="*/ 2077 w 1242"/>
                              <a:gd name="T7" fmla="*/ 476 h 420"/>
                              <a:gd name="T8" fmla="*/ 1633 w 1242"/>
                              <a:gd name="T9" fmla="*/ 31 h 420"/>
                              <a:gd name="T10" fmla="*/ 1556 w 1242"/>
                              <a:gd name="T11" fmla="*/ 31 h 420"/>
                              <a:gd name="T12" fmla="*/ 1112 w 1242"/>
                              <a:gd name="T13" fmla="*/ 476 h 420"/>
                              <a:gd name="T14" fmla="*/ 1014 w 1242"/>
                              <a:gd name="T15" fmla="*/ 476 h 420"/>
                              <a:gd name="T16" fmla="*/ 570 w 1242"/>
                              <a:gd name="T17" fmla="*/ 31 h 420"/>
                              <a:gd name="T18" fmla="*/ 493 w 1242"/>
                              <a:gd name="T19" fmla="*/ 31 h 420"/>
                              <a:gd name="T20" fmla="*/ 0 w 1242"/>
                              <a:gd name="T21" fmla="*/ 527 h 420"/>
                              <a:gd name="T22" fmla="*/ 0 w 1242"/>
                              <a:gd name="T23" fmla="*/ 1085 h 420"/>
                              <a:gd name="T24" fmla="*/ 482 w 1242"/>
                              <a:gd name="T25" fmla="*/ 599 h 420"/>
                              <a:gd name="T26" fmla="*/ 580 w 1242"/>
                              <a:gd name="T27" fmla="*/ 599 h 420"/>
                              <a:gd name="T28" fmla="*/ 1024 w 1242"/>
                              <a:gd name="T29" fmla="*/ 1046 h 420"/>
                              <a:gd name="T30" fmla="*/ 1101 w 1242"/>
                              <a:gd name="T31" fmla="*/ 1046 h 420"/>
                              <a:gd name="T32" fmla="*/ 1546 w 1242"/>
                              <a:gd name="T33" fmla="*/ 599 h 420"/>
                              <a:gd name="T34" fmla="*/ 1642 w 1242"/>
                              <a:gd name="T35" fmla="*/ 599 h 420"/>
                              <a:gd name="T36" fmla="*/ 2088 w 1242"/>
                              <a:gd name="T37" fmla="*/ 1046 h 420"/>
                              <a:gd name="T38" fmla="*/ 2165 w 1242"/>
                              <a:gd name="T39" fmla="*/ 1046 h 420"/>
                              <a:gd name="T40" fmla="*/ 2608 w 1242"/>
                              <a:gd name="T41" fmla="*/ 599 h 420"/>
                              <a:gd name="T42" fmla="*/ 2706 w 1242"/>
                              <a:gd name="T43" fmla="*/ 599 h 420"/>
                              <a:gd name="T44" fmla="*/ 3188 w 1242"/>
                              <a:gd name="T45" fmla="*/ 1085 h 420"/>
                              <a:gd name="T46" fmla="*/ 3188 w 1242"/>
                              <a:gd name="T47" fmla="*/ 527 h 420"/>
                              <a:gd name="T48" fmla="*/ 2695 w 1242"/>
                              <a:gd name="T49" fmla="*/ 31 h 420"/>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242" h="420">
                                <a:moveTo>
                                  <a:pt x="1050" y="12"/>
                                </a:moveTo>
                                <a:cubicBezTo>
                                  <a:pt x="1039" y="0"/>
                                  <a:pt x="1032" y="0"/>
                                  <a:pt x="1020" y="12"/>
                                </a:cubicBezTo>
                                <a:cubicBezTo>
                                  <a:pt x="847" y="184"/>
                                  <a:pt x="847" y="184"/>
                                  <a:pt x="847" y="184"/>
                                </a:cubicBezTo>
                                <a:cubicBezTo>
                                  <a:pt x="837" y="195"/>
                                  <a:pt x="820" y="195"/>
                                  <a:pt x="809" y="184"/>
                                </a:cubicBezTo>
                                <a:cubicBezTo>
                                  <a:pt x="636" y="12"/>
                                  <a:pt x="636" y="12"/>
                                  <a:pt x="636" y="12"/>
                                </a:cubicBezTo>
                                <a:cubicBezTo>
                                  <a:pt x="625" y="0"/>
                                  <a:pt x="617" y="0"/>
                                  <a:pt x="606" y="12"/>
                                </a:cubicBezTo>
                                <a:cubicBezTo>
                                  <a:pt x="433" y="184"/>
                                  <a:pt x="433" y="184"/>
                                  <a:pt x="433" y="184"/>
                                </a:cubicBezTo>
                                <a:cubicBezTo>
                                  <a:pt x="423" y="195"/>
                                  <a:pt x="405" y="195"/>
                                  <a:pt x="395" y="184"/>
                                </a:cubicBezTo>
                                <a:cubicBezTo>
                                  <a:pt x="222" y="12"/>
                                  <a:pt x="222" y="12"/>
                                  <a:pt x="222" y="12"/>
                                </a:cubicBezTo>
                                <a:cubicBezTo>
                                  <a:pt x="211" y="0"/>
                                  <a:pt x="203" y="0"/>
                                  <a:pt x="192" y="12"/>
                                </a:cubicBezTo>
                                <a:cubicBezTo>
                                  <a:pt x="0" y="204"/>
                                  <a:pt x="0" y="204"/>
                                  <a:pt x="0" y="204"/>
                                </a:cubicBezTo>
                                <a:cubicBezTo>
                                  <a:pt x="0" y="420"/>
                                  <a:pt x="0" y="420"/>
                                  <a:pt x="0" y="420"/>
                                </a:cubicBezTo>
                                <a:cubicBezTo>
                                  <a:pt x="188" y="232"/>
                                  <a:pt x="188" y="232"/>
                                  <a:pt x="188" y="232"/>
                                </a:cubicBezTo>
                                <a:cubicBezTo>
                                  <a:pt x="198" y="222"/>
                                  <a:pt x="216" y="222"/>
                                  <a:pt x="226" y="232"/>
                                </a:cubicBezTo>
                                <a:cubicBezTo>
                                  <a:pt x="399" y="405"/>
                                  <a:pt x="399" y="405"/>
                                  <a:pt x="399" y="405"/>
                                </a:cubicBezTo>
                                <a:cubicBezTo>
                                  <a:pt x="410" y="417"/>
                                  <a:pt x="418" y="417"/>
                                  <a:pt x="429" y="405"/>
                                </a:cubicBezTo>
                                <a:cubicBezTo>
                                  <a:pt x="602" y="232"/>
                                  <a:pt x="602" y="232"/>
                                  <a:pt x="602" y="232"/>
                                </a:cubicBezTo>
                                <a:cubicBezTo>
                                  <a:pt x="612" y="222"/>
                                  <a:pt x="630" y="222"/>
                                  <a:pt x="640" y="232"/>
                                </a:cubicBezTo>
                                <a:cubicBezTo>
                                  <a:pt x="813" y="405"/>
                                  <a:pt x="813" y="405"/>
                                  <a:pt x="813" y="405"/>
                                </a:cubicBezTo>
                                <a:cubicBezTo>
                                  <a:pt x="825" y="417"/>
                                  <a:pt x="832" y="417"/>
                                  <a:pt x="843" y="405"/>
                                </a:cubicBezTo>
                                <a:cubicBezTo>
                                  <a:pt x="1016" y="232"/>
                                  <a:pt x="1016" y="232"/>
                                  <a:pt x="1016" y="232"/>
                                </a:cubicBezTo>
                                <a:cubicBezTo>
                                  <a:pt x="1027" y="222"/>
                                  <a:pt x="1044" y="222"/>
                                  <a:pt x="1054" y="232"/>
                                </a:cubicBezTo>
                                <a:cubicBezTo>
                                  <a:pt x="1242" y="420"/>
                                  <a:pt x="1242" y="420"/>
                                  <a:pt x="1242" y="420"/>
                                </a:cubicBezTo>
                                <a:cubicBezTo>
                                  <a:pt x="1242" y="204"/>
                                  <a:pt x="1242" y="204"/>
                                  <a:pt x="1242" y="204"/>
                                </a:cubicBezTo>
                                <a:lnTo>
                                  <a:pt x="1050" y="12"/>
                                </a:lnTo>
                                <a:close/>
                              </a:path>
                            </a:pathLst>
                          </a:custGeom>
                          <a:solidFill>
                            <a:srgbClr val="00A0E2"/>
                          </a:solidFill>
                          <a:ln>
                            <a:noFill/>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F0707A6" id="Group 32" o:spid="_x0000_s1026" style="position:absolute;margin-left:315.2pt;margin-top:57.7pt;width:183.1pt;height:39.1pt;z-index:251658240;mso-position-horizontal-relative:margin;mso-position-vertical-relative:page;mso-width-relative:margin;mso-height-relative:margin" coordsize="24759,5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">
                <v:shape id="Freeform 3" o:spid="_x0000_s1027" style="position:absolute;left:9360;top:260;width:1188;height:1824;visibility:visible;mso-wrap-style:square;v-text-anchor:top" coordsize="172,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" path="m,132c,47,43,,103,v31,,50,9,59,14c167,18,172,22,172,28v,8,,8,,8c172,41,169,43,165,43v-2,,-4,,-6,-2c151,37,132,26,106,26,61,26,29,61,29,132v,71,32,106,77,106c132,238,152,228,159,223v2,-1,4,-2,6,-2c169,221,172,224,172,228v,9,,9,,9c172,243,167,247,162,251v-8,5,-28,13,-59,13c43,264,,218,,132e" fillcolor="#855723" stroked="f">
                  <v:path arrowok="t" o:connecttype="custom" o:connectlocs="0,237084;182969,0;287917,25575;305868,49767;305868,64282;293440,76724;282393,73268;188492,47002;51784,237084;188492,426476;282393,399518;293440,396062;305868,408504;305868,425093;287917,449285;182969,472787;0,237084" o:connectangles="0,0,0,0,0,0,0,0,0,0,0,0,0,0,0,0,0"/>
                  <o:lock v:ext="edit" aspectratio="t"/>
                </v:shape>
                <v:shape id="Freeform 4" o:spid="_x0000_s1028" style="position:absolute;left:10660;top:736;width:1029;height:1370;visibility:visible;mso-wrap-style:square;v-text-anchor:top" coordsize="149,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" path="m,140c,110,19,76,77,76v10,,24,1,36,3c113,77,113,77,113,77,113,41,111,23,80,23,58,23,34,32,23,39v-2,1,-3,2,-5,2c14,41,12,38,12,34v,-11,,-11,,-11c12,19,15,15,21,12,35,4,62,,83,v51,,57,27,57,65c140,168,140,168,140,168v,9,3,12,9,12c149,185,149,185,149,185v,6,-5,13,-19,13c121,198,113,192,113,177v,-3,,-3,,-3c103,186,88,198,60,198,29,198,,183,,140t113,10c113,101,113,101,113,101,102,98,89,97,81,97v-39,,-54,17,-54,42c27,168,44,176,65,176v21,,40,-12,48,-26e" fillcolor="#855723" stroked="f">
                  <v:path arrowok="t" o:connecttype="custom" o:connectlocs="0,251796;137346,136274;200153,141808;200153,138349;141487,41505;40721,70558;32439,73325;20705,61566;20705,41505;37960,21444;147009,0;249155,116905;249155,302294;264339,323046;264339,332039;231211,355558;200153,317512;200153,311978;106288,355558;0,251796;200153,269782;200153,181930;144248,173629;47623,249721;115260,316820;200153,269782" o:connectangles="0,0,0,0,0,0,0,0,0,0,0,0,0,0,0,0,0,0,0,0,0,0,0,0,0,0"/>
                  <o:lock v:ext="edit" aspectratio="t" verticies="t"/>
                </v:shape>
                <v:shape id="Freeform 5" o:spid="_x0000_s1029" style="position:absolute;left:11917;top:736;width:1682;height:1340;visibility:visible;mso-wrap-style:square;v-text-anchor:top" coordsize="244,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" path="m,187c,10,,10,,10,,6,3,3,8,3v11,,11,,11,c23,3,27,6,27,10v,6,,6,,6c36,13,57,,87,v19,,33,9,39,19c137,15,167,,195,v27,,49,14,49,57c244,187,244,187,244,187v,4,-3,7,-7,7c225,194,225,194,225,194v-4,,-7,-3,-7,-7c218,57,218,57,218,57v,-20,-9,-31,-30,-31c166,26,135,39,135,39v,148,,148,,148c135,191,132,194,128,194v-12,,-12,,-12,c112,194,109,191,109,187v,-130,,-130,,-130c109,37,100,26,79,26,57,26,27,39,27,39v,148,,148,,148c27,191,23,194,19,194v-11,,-11,,-11,c3,194,,191,,187e" fillcolor="#855723" stroked="f">
                  <v:path arrowok="t" o:connecttype="custom" o:connectlocs="0,334212;0,17954;14480,5524;33096,5524;47576,17954;47576,29002;153759,0;223399,34526;344752,0;432319,102197;432319,334212;419908,346641;398533,346641;385433,334212;385433,102197;332341,46955;238568,69743;238568,334212;226847,346641;205472,346641;193061,334212;193061,102197;140659,46955;47576,69743;47576,334212;33096,346641;14480,346641;0,334212" o:connectangles="0,0,0,0,0,0,0,0,0,0,0,0,0,0,0,0,0,0,0,0,0,0,0,0,0,0,0,0"/>
                  <o:lock v:ext="edit" aspectratio="t"/>
                </v:shape>
                <v:shape id="Freeform 6" o:spid="_x0000_s1030" style="position:absolute;left:13911;top:86;width:1088;height:2001;visibility:visible;mso-wrap-style:square;v-text-anchor:top" coordsize="15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" path="m26,261v,18,,18,,18c26,283,23,286,19,286v-12,,-12,,-12,c3,286,,283,,279,,8,,8,,8,,4,3,,7,,19,,19,,19,v4,,7,4,7,8c26,119,26,119,26,119,34,106,55,91,81,91v53,,77,41,77,99c158,249,134,290,81,290,55,290,34,275,26,261m132,190v,-53,-20,-75,-51,-75c53,115,33,134,26,152v,76,,76,,76c33,247,53,266,81,266v31,,51,-22,51,-76e" fillcolor="#855723" stroked="f">
                  <v:path arrowok="t" o:connecttype="custom" o:connectlocs="46162,464328;46162,496755;33071,509864;12402,509864;0,496755;0,14489;12402,0;33071,0;46162,14489;46162,211811;143309,162135;279040,338070;143309,516764;46162,464328;232878,338070;143309,204912;46162,270456;46162,405684;143309,473297;232878,338070" o:connectangles="0,0,0,0,0,0,0,0,0,0,0,0,0,0,0,0,0,0,0,0"/>
                  <o:lock v:ext="edit" aspectratio="t" verticies="t"/>
                </v:shape>
                <v:shape id="Freeform 7" o:spid="_x0000_s1031" style="position:absolute;left:15211;top:736;width:662;height:1323;visibility:visible;mso-wrap-style:square;v-text-anchor:top" coordsize="96,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" path="m,184c,7,,7,,7,,3,3,,7,,19,,19,,19,v4,,7,3,7,7c26,20,26,20,26,20,41,7,60,,73,,84,,96,5,96,14v,14,,14,,14c96,32,93,34,89,34v-2,,-3,,-5,-1c79,29,74,25,64,25,54,25,40,32,26,43v,141,,141,,141c26,188,23,191,19,191v-12,,-12,,-12,c3,191,,188,,184e" fillcolor="#855723" stroked="f">
                  <v:path arrowok="t" o:connecttype="custom" o:connectlocs="0,331646;0,12463;12424,0;33132,0;46246,12463;46246,36003;129765,0;170489,25618;170489,50543;158065,61621;149782,58852;113890,45004;46246,76853;46246,331646;33132,344109;12424,344109;0,331646" o:connectangles="0,0,0,0,0,0,0,0,0,0,0,0,0,0,0,0,0"/>
                  <o:lock v:ext="edit" aspectratio="t"/>
                </v:shape>
                <v:shape id="Freeform 8" o:spid="_x0000_s1032" style="position:absolute;left:16034;top:303;width:228;height:1782;visibility:visible;mso-wrap-style:square;v-text-anchor:top" coordsize="33,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" path="m,18c,8,7,,17,v9,,16,8,16,18c33,27,26,35,17,35,7,35,,27,,18m3,251c3,74,3,74,3,74v,-4,4,-7,8,-7c22,67,22,67,22,67v5,,8,3,8,7c30,251,30,251,30,251v,4,-3,7,-8,7c11,258,11,258,11,258v-4,,-8,-3,-8,-7e" fillcolor="#855723" stroked="f">
                  <v:path arrowok="t" o:connecttype="custom" o:connectlocs="0,32460;29716,0;58740,32460;29716,62158;0,32460;5528,448916;5528,131912;20041,120171;38699,120171;53212,131912;53212,448916;38699,461347;20041,461347;5528,448916" o:connectangles="0,0,0,0,0,0,0,0,0,0,0,0,0,0"/>
                  <o:lock v:ext="edit" aspectratio="t" verticies="t"/>
                </v:shape>
                <v:shape id="Freeform 9" o:spid="_x0000_s1033" style="position:absolute;left:16467;top:86;width:1162;height:2001;visibility:visible;mso-wrap-style:square;v-text-anchor:top" coordsize="16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" path="m,190c,132,25,91,77,91v27,,47,15,55,28c132,8,132,8,132,8v,-4,3,-8,8,-8c151,,151,,151,v4,,8,4,8,8c159,259,159,259,159,259v,9,3,12,9,12c168,276,168,276,168,276v,6,-5,13,-19,13c140,289,132,283,132,268v,-7,,-7,,-7c124,275,104,290,77,290,25,290,,249,,190t132,38c132,152,132,152,132,152,125,134,106,115,77,115v-30,,-50,22,-50,75c27,244,47,266,77,266v29,,48,-19,55,-38e" fillcolor="#855723" stroked="f">
                  <v:path arrowok="t" o:connecttype="custom" o:connectlocs="0,338070;137612,162135;235808,211811;235808,14489;250329,0;270383,0;284214,14489;284214,460879;300119,482267;300119,491926;265543,514694;235808,478127;235808,464328;137612,516764;0,338070;235808,405684;235808,270456;137612,204912;47715,338070;137612,473297;235808,405684" o:connectangles="0,0,0,0,0,0,0,0,0,0,0,0,0,0,0,0,0,0,0,0,0"/>
                  <o:lock v:ext="edit" aspectratio="t" verticies="t"/>
                </v:shape>
                <v:shape id="Freeform 10" o:spid="_x0000_s1034" style="position:absolute;left:17767;top:650;width:1106;height:2039;visibility:visible;mso-wrap-style:square;v-text-anchor:top" coordsize="16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" path="m138,v10,,22,6,22,15c160,29,160,29,160,29v,4,-2,6,-6,6c152,35,151,35,149,33v-6,-4,-10,-8,-20,-8c125,25,122,26,119,27v13,12,21,30,21,52c140,120,112,147,73,147v-7,,-14,-1,-20,-2c47,148,42,155,42,164v,9,4,16,10,19c60,182,68,181,78,181v51,,77,24,77,58c155,273,129,295,78,295,26,295,,273,,239,,218,9,201,28,191,21,185,18,175,18,164v,-12,5,-22,14,-29c16,123,6,103,6,79,6,37,34,11,73,11v10,,20,2,28,5c112,5,126,,138,t-7,239c131,217,111,206,78,206v-34,,-54,11,-54,33c24,261,44,272,78,272v33,,53,-11,53,-33m115,79c115,53,102,32,73,32,44,32,31,53,31,79v,26,13,47,42,47c102,126,115,105,115,79e" fillcolor="#855723" stroked="f">
                  <v:path arrowok="t" o:connecttype="custom" o:connectlocs="246736,0;285440,26962;285440,52542;274382,62221;265397,58764;229458,44246;212179,47703;249501,141035;129934,264094;94686,259255;74643,293822;93304,328389;138919,324241;276455,428634;138919,528880;0,428634;49762,342907;32483,293822;56673,241280;11058,141035;129934,20049;179696,29037;246736,0;232913,428634;138919,369870;43542,428634;138919,487399;232913,428634;205268,141035;129934,58073;55291,141035;129934,226070;205268,141035" o:connectangles="0,0,0,0,0,0,0,0,0,0,0,0,0,0,0,0,0,0,0,0,0,0,0,0,0,0,0,0,0,0,0,0,0"/>
                  <o:lock v:ext="edit" aspectratio="t" verticies="t"/>
                </v:shape>
                <v:shape id="Freeform 11" o:spid="_x0000_s1035" style="position:absolute;left:18938;top:736;width:1049;height:1374;visibility:visible;mso-wrap-style:square;v-text-anchor:top" coordsize="152,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" path="m,99c,41,28,,81,v46,,71,28,71,75c152,83,152,93,150,102v-124,,-124,,-124,c26,148,48,176,90,176v25,,43,-13,50,-17c142,158,144,157,146,157v3,,5,3,5,7c151,170,151,170,151,170v,4,-1,8,-7,12c137,186,119,199,85,199,27,199,,158,,99m126,81v,-5,,-9,,-13c126,40,107,23,83,23,46,23,32,48,28,81r98,xe" fillcolor="#855723" stroked="f">
                  <v:path arrowok="t" o:connecttype="custom" o:connectlocs="0,176751;144359,0;270759,134634;267305,182274;46278,182274;159554,314147;249347,284458;259707,279625;267996,293434;267996,303100;256254,325194;150575,355573;0,176751;223790,144300;223790,120826;147812,40735;49731,144300;223790,144300" o:connectangles="0,0,0,0,0,0,0,0,0,0,0,0,0,0,0,0,0,0"/>
                  <o:lock v:ext="edit" aspectratio="t" verticies="t"/>
                </v:shape>
                <v:shape id="Freeform 12" o:spid="_x0000_s1036" style="position:absolute;left:20194;top:736;width:831;height:1374;visibility:visible;mso-wrap-style:square;v-text-anchor:top" coordsize="12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" path="m9,187c4,183,,179,,174v,-9,,-9,,-9c,161,2,159,6,159v2,,4,,6,1c20,165,35,176,60,176v16,,34,-8,34,-31c94,125,84,115,55,108,32,102,5,87,5,54,5,20,30,,60,v25,,37,7,45,12c111,16,113,19,113,24v,10,,10,,10c113,38,112,40,108,40v-3,,-4,-1,-6,-2c94,33,86,22,62,22,42,22,30,30,30,51v,15,10,27,32,32c94,91,120,105,120,142v,37,-28,57,-60,57c35,199,18,192,9,187e" fillcolor="#855723" stroked="f">
                  <v:path arrowok="t" o:connecttype="custom" o:connectlocs="15917,334169;0,310694;0,294124;11073,284458;21453,285148;107957,314147;168164,258912;98269,193321;8996,96661;107957,0;188233,21403;202766,43497;202766,60758;193769,71115;182697,67662;111417,38664;53287,91137;111417,147752;214530,253389;107957,355573;15917,334169" o:connectangles="0,0,0,0,0,0,0,0,0,0,0,0,0,0,0,0,0,0,0,0,0"/>
                  <o:lock v:ext="edit" aspectratio="t"/>
                </v:shape>
                <v:shape id="Freeform 13" o:spid="_x0000_s1037" style="position:absolute;left:21234;top:86;width:981;height:1975;visibility:visible;mso-wrap-style:square;v-text-anchor:top" coordsize="14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" path="m,279c,8,,8,,8,,4,3,,7,,19,,19,,19,v4,,7,4,7,8c26,108,26,108,26,108,34,106,55,92,86,92v33,,56,14,56,59c142,279,142,279,142,279v,4,-3,7,-7,7c123,286,123,286,123,286v-4,,-7,-3,-7,-7c116,151,116,151,116,151v,-22,-11,-33,-33,-33c52,118,26,131,26,131v,148,,148,,148c26,283,23,286,19,286v-12,,-12,,-12,c3,286,,283,,279e" fillcolor="#855723" stroked="f">
                  <v:path arrowok="t" o:connecttype="custom" o:connectlocs="0,498599;0,14502;12436,0;34544,0;46289,14502;46289,193363;153374,164358;252860,270017;252860,498599;240424,511030;218316,511030;206571,498599;206571,270017;147847,211318;46289,234107;46289,498599;34544,511030;12436,511030;0,498599" o:connectangles="0,0,0,0,0,0,0,0,0,0,0,0,0,0,0,0,0,0,0"/>
                  <o:lock v:ext="edit" aspectratio="t"/>
                </v:shape>
                <v:shape id="Freeform 14" o:spid="_x0000_s1038" style="position:absolute;left:22448;top:303;width:228;height:1782;visibility:visible;mso-wrap-style:square;v-text-anchor:top" coordsize="33,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" path="m,18c,8,7,,17,v9,,16,8,16,18c33,27,26,35,17,35,7,35,,27,,18m3,251c3,74,3,74,3,74v,-4,3,-7,8,-7c22,67,22,67,22,67v5,,8,3,8,7c30,251,30,251,30,251v,4,-3,7,-8,7c11,258,11,258,11,258v-5,,-8,-3,-8,-7e" fillcolor="#855723" stroked="f">
                  <v:path arrowok="t" o:connecttype="custom" o:connectlocs="0,32460;29716,0;58740,32460;29716,62158;0,32460;5528,448916;5528,131912;20041,120171;38699,120171;53212,131912;53212,448916;38699,461347;20041,461347;5528,448916" o:connectangles="0,0,0,0,0,0,0,0,0,0,0,0,0,0"/>
                  <o:lock v:ext="edit" aspectratio="t" verticies="t"/>
                </v:shape>
                <v:shape id="Freeform 15" o:spid="_x0000_s1039" style="position:absolute;left:22968;top:736;width:662;height:1323;visibility:visible;mso-wrap-style:square;v-text-anchor:top" coordsize="96,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" path="m,184c,7,,7,,7,,3,3,,7,,19,,19,,19,v4,,7,3,7,7c26,20,26,20,26,20,41,7,60,,73,,84,,96,5,96,14v,14,,14,,14c96,32,93,34,90,34v-2,,-4,,-5,-1c79,29,75,25,64,25,54,25,40,32,26,43v,141,,141,,141c26,188,23,191,19,191v-12,,-12,,-12,c3,191,,188,,184e" fillcolor="#855723" stroked="f">
                  <v:path arrowok="t" o:connecttype="custom" o:connectlocs="0,331646;0,12463;12424,0;33132,0;46246,12463;46246,36003;129765,0;170489,25618;170489,50543;159445,61621;150472,58852;113890,45004;46246,76853;46246,331646;33132,344109;12424,344109;0,331646" o:connectangles="0,0,0,0,0,0,0,0,0,0,0,0,0,0,0,0,0"/>
                  <o:lock v:ext="edit" aspectratio="t"/>
                </v:shape>
                <v:shape id="Freeform 16" o:spid="_x0000_s1040" style="position:absolute;left:23705;top:736;width:1054;height:1374;visibility:visible;mso-wrap-style:square;v-text-anchor:top" coordsize="153,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" path="m,99c,41,29,,82,v46,,71,28,71,75c153,83,152,93,150,102v-123,,-123,,-123,c27,148,49,176,91,176v25,,43,-13,50,-17c143,158,145,157,146,157v4,,6,3,6,7c152,170,152,170,152,170v,4,-1,8,-8,12c138,186,119,199,86,199,28,199,,158,,99m126,81v1,-5,1,-9,1,-13c127,40,108,23,83,23,47,23,33,48,28,81r98,xe" fillcolor="#855723" stroked="f">
                  <v:path arrowok="t" o:connecttype="custom" o:connectlocs="0,176751;144691,0;270091,134634;264579,182274;47541,182274;161228,314147;249420,284458;258377,279625;268024,293434;268024,303100;254932,325194;152270,355573;0,176751;222549,144300;223927,120826;146758,40735;49608,144300;222549,144300" o:connectangles="0,0,0,0,0,0,0,0,0,0,0,0,0,0,0,0,0,0"/>
                  <o:lock v:ext="edit" aspectratio="t" verticies="t"/>
                </v:shape>
                <v:shape id="Freeform 17" o:spid="_x0000_s1041" style="position:absolute;left:9360;top:2860;width:1188;height:1820;visibility:visible;mso-wrap-style:square;v-text-anchor:top" coordsize="172,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" path="m,133c,47,43,,103,v31,,50,9,59,14c167,18,172,22,172,28v,8,,8,,8c172,41,169,44,165,44v-2,,-4,-1,-6,-2c151,37,132,26,106,26,61,26,29,61,29,133v,71,32,105,77,105c132,238,152,228,159,223v2,-1,4,-2,6,-2c169,221,172,224,172,228v,9,,9,,9c172,243,167,247,162,251v-8,5,-28,13,-59,13c43,264,,218,,133e" fillcolor="#855723" stroked="f">
                  <v:path arrowok="t" o:connecttype="custom" o:connectlocs="0,237215;182969,0;287917,24135;305868,49650;305868,64131;293440,78612;282393,74475;188492,46202;51784,237215;188492,423402;282393,396508;293440,393060;305868,405473;305868,422023;287917,446158;182969,469604;0,237215" o:connectangles="0,0,0,0,0,0,0,0,0,0,0,0,0,0,0,0,0"/>
                  <o:lock v:ext="edit" aspectratio="t"/>
                </v:shape>
                <v:shape id="Freeform 18" o:spid="_x0000_s1042" style="position:absolute;left:10660;top:3336;width:1162;height:1374;visibility:visible;mso-wrap-style:square;v-text-anchor:top" coordsize="168,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" path="m,99c,41,29,,84,v55,,84,41,84,99c168,158,139,199,84,199,29,199,,158,,99t141,c141,50,119,24,84,24,48,24,26,50,26,99v,50,22,76,58,76c119,175,141,149,141,99e" fillcolor="#855723" stroked="f">
                  <v:path arrowok="t" o:connecttype="custom" o:connectlocs="0,176751;150059,0;300119,176751;150059,355573;0,176751;252404,176751;150059,43497;47023,176751;150059,312075;252404,176751" o:connectangles="0,0,0,0,0,0,0,0,0,0"/>
                  <o:lock v:ext="edit" aspectratio="t" verticies="t"/>
                </v:shape>
                <v:shape id="Freeform 19" o:spid="_x0000_s1043" style="position:absolute;left:12004;top:3380;width:1045;height:1339;visibility:visible;mso-wrap-style:square;v-text-anchor:top" coordsize="15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" path="m,135c,7,,7,,7,,3,3,,7,,19,,19,,19,v4,,7,3,7,7c26,135,26,135,26,135v,22,11,33,34,33c74,168,96,160,116,143,116,7,116,7,116,7v,-4,3,-7,7,-7c135,,135,,135,v4,,7,3,7,7c142,164,142,164,142,164v,9,3,12,10,12c152,181,152,181,152,181v,6,-6,13,-19,13c123,194,116,188,116,173v,-6,,-6,,-6c96,184,72,194,52,194,24,194,,180,,135e" fillcolor="#855723" stroked="f">
                  <v:path arrowok="t" o:connecttype="custom" o:connectlocs="0,240992;0,12429;12382,0;33018,0;46088,12429;46088,240992;105246,299686;203613,255493;203613,12429;216683,0;237319,0;249701,12429;249701,293471;266898,314187;266898,323164;234568,346641;203613,308663;203613,298995;91488,346641;0,240992" o:connectangles="0,0,0,0,0,0,0,0,0,0,0,0,0,0,0,0,0,0,0,0"/>
                  <o:lock v:ext="edit" aspectratio="t"/>
                </v:shape>
                <v:shape id="Freeform 20" o:spid="_x0000_s1044" style="position:absolute;left:13304;top:3336;width:981;height:1340;visibility:visible;mso-wrap-style:square;v-text-anchor:top" coordsize="14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" path="m,187c,10,,10,,10,,6,3,3,8,3v11,,11,,11,c23,3,27,6,27,10v,6,,6,,6c34,14,55,,87,v32,,55,14,55,59c142,187,142,187,142,187v,4,-3,7,-7,7c123,194,123,194,123,194v-4,,-7,-3,-7,-7c116,59,116,59,116,59,116,37,105,26,83,26,52,26,27,39,27,39v,148,,148,,148c27,191,23,194,19,194v-11,,-11,,-11,c3,194,,191,,187e" fillcolor="#855723" stroked="f">
                  <v:path arrowok="t" o:connecttype="custom" o:connectlocs="0,334212;0,17954;14508,5524;34544,5524;47670,17954;47670,29002;155446,0;252860,105650;252860,334212;240424,346641;218316,346641;206571,334212;206571,105650;147847,46955;47670,69743;47670,334212;34544,346641;14508,346641;0,334212" o:connectangles="0,0,0,0,0,0,0,0,0,0,0,0,0,0,0,0,0,0,0"/>
                  <o:lock v:ext="edit" aspectratio="t"/>
                </v:shape>
                <v:shape id="Freeform 21" o:spid="_x0000_s1045" style="position:absolute;left:14431;top:3033;width:593;height:1657;visibility:visible;mso-wrap-style:square;v-text-anchor:top" coordsize="8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" path="m22,211c22,68,22,68,22,68,7,68,7,68,7,68,3,68,,65,,61,,54,,54,,54,,50,3,47,7,47v15,,15,,15,c22,8,22,8,22,8,22,4,25,,29,,40,,40,,40,v5,,8,4,8,8c48,47,48,47,48,47v29,,29,,29,c81,47,84,50,84,54v,7,,7,,7c84,65,81,68,77,68v-29,,-29,,-29,c48,205,48,205,48,205v,9,5,13,13,13c68,218,71,217,75,216v2,-1,4,-2,6,-2c84,214,86,216,86,219v,5,,5,,5c86,229,84,233,80,234v-8,4,-15,6,-30,6c34,240,22,231,22,211e" fillcolor="#855723" stroked="f">
                  <v:path arrowok="t" o:connecttype="custom" o:connectlocs="38665,376352;38665,120847;12428,120847;0,109108;0,96678;12428,84248;38665,84248;38665,14502;51783,0;71116,0;85615,14502;85615,84248;137398,84248;149826,96678;149826,109108;137398,120847;85615,120847;85615,366684;108399,390163;133255,385329;144302,381876;152588,390854;152588,399831;141541,417785;88377,428834;38665,376352" o:connectangles="0,0,0,0,0,0,0,0,0,0,0,0,0,0,0,0,0,0,0,0,0,0,0,0,0,0"/>
                  <o:lock v:ext="edit" aspectratio="t"/>
                </v:shape>
                <v:shape id="Freeform 22" o:spid="_x0000_s1046" style="position:absolute;left:15211;top:3380;width:981;height:1932;visibility:visible;mso-wrap-style:square;v-text-anchor:top" coordsize="14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" path="m64,280v-18,,-46,-4,-46,-13c18,254,18,254,18,254v,-4,2,-6,6,-6c26,248,30,250,36,252v6,2,15,4,27,4c98,256,116,243,116,195v,-17,,-17,,-17c108,180,88,194,56,194,23,194,,180,,135,,7,,7,,7,,3,3,,7,,19,,19,,19,v4,,7,3,7,7c26,135,26,135,26,135v,22,11,33,34,33c90,168,116,155,116,155,116,7,116,7,116,7v,-4,3,-7,7,-7c135,,135,,135,v4,,7,3,7,7c142,198,142,198,142,198v,69,-44,82,-78,82e" fillcolor="#855723" stroked="f">
                  <v:path arrowok="t" o:connecttype="custom" o:connectlocs="113994,498904;32471,475442;32471,452670;43525,442320;64251,449220;111921,456121;206571,347093;206571,317421;100177,345713;0,240826;0,12421;12436,0;34544,0;46289,12421;46289,240826;106394,299480;206571,276019;206571,12421;218316,0;240424,0;252860,12421;252860,352614;113994,498904" o:connectangles="0,0,0,0,0,0,0,0,0,0,0,0,0,0,0,0,0,0,0,0,0,0,0"/>
                  <o:lock v:ext="edit" aspectratio="t"/>
                </v:shape>
                <v:shape id="Freeform 23" o:spid="_x0000_s1047" style="position:absolute;left:16771;top:2860;width:1179;height:1820;visibility:visible;mso-wrap-style:square;v-text-anchor:top" coordsize="171,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" path="m,133c,47,43,,102,v31,,51,9,59,14c167,18,171,22,171,28v,8,,8,,8c171,41,168,44,165,44v-2,,-4,-1,-6,-2c151,37,132,26,106,26,60,26,29,61,29,133v,71,31,105,77,105c132,238,151,228,159,223v1,-1,3,-2,6,-2c169,221,171,224,171,228v,9,,9,,9c171,243,167,247,161,251v-8,5,-28,13,-59,13c43,264,,218,,133e" fillcolor="#855723" stroked="f">
                  <v:path arrowok="t" o:connecttype="custom" o:connectlocs="0,237215;179947,0;284743,24135;302669,49650;302669,64131;291637,78612;281985,74475;187530,46202;51019,237215;187530,423402;281985,396508;291637,393060;302669,405473;302669,422023;284743,446158;179947,469604;0,237215" o:connectangles="0,0,0,0,0,0,0,0,0,0,0,0,0,0,0,0,0"/>
                  <o:lock v:ext="edit" aspectratio="t"/>
                </v:shape>
                <v:shape id="Freeform 24" o:spid="_x0000_s1048" style="position:absolute;left:18071;top:3336;width:1157;height:1374;visibility:visible;mso-wrap-style:square;v-text-anchor:top" coordsize="168,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" path="m,99c,41,29,,84,v55,,84,41,84,99c168,158,139,199,84,199,29,199,,158,,99t142,c142,50,120,24,84,24,49,24,26,50,26,99v,50,23,76,58,76c120,175,142,149,142,99e" fillcolor="#855723" stroked="f">
                  <v:path arrowok="t" o:connecttype="custom" o:connectlocs="0,176751;148815,0;296941,176751;148815,355573;0,176751;250092,176751;148815,43497;46160,176751;148815,312075;250092,176751" o:connectangles="0,0,0,0,0,0,0,0,0,0"/>
                  <o:lock v:ext="edit" aspectratio="t" verticies="t"/>
                </v:shape>
                <v:shape id="Freeform 25" o:spid="_x0000_s1049" style="position:absolute;left:19458;top:3380;width:1049;height:1339;visibility:visible;mso-wrap-style:square;v-text-anchor:top" coordsize="15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" path="m,135c,7,,7,,7,,3,4,,8,,19,,19,,19,v5,,8,3,8,7c27,135,27,135,27,135v,22,10,33,33,33c74,168,97,160,116,143,116,7,116,7,116,7v,-4,3,-7,8,-7c135,,135,,135,v4,,8,3,8,7c143,164,143,164,143,164v,9,3,12,9,12c152,181,152,181,152,181v,6,-5,13,-19,13c124,194,116,188,116,173v,-6,,-6,,-6c97,184,72,194,52,194,24,194,,180,,135e" fillcolor="#855723" stroked="f">
                  <v:path arrowok="t" o:connecttype="custom" o:connectlocs="0,240992;0,12429;14505,0;34536,0;47659,12429;47659,240992;106369,299686;206522,255493;206522,12429;220337,0;240367,0;254872,12429;254872,293471;270759,314187;270759,323164;237604,346641;206522,308663;206522,298995;91865,346641;0,240992" o:connectangles="0,0,0,0,0,0,0,0,0,0,0,0,0,0,0,0,0,0,0,0"/>
                  <o:lock v:ext="edit" aspectratio="t"/>
                </v:shape>
                <v:shape id="Freeform 26" o:spid="_x0000_s1050" style="position:absolute;left:20714;top:3336;width:981;height:1340;visibility:visible;mso-wrap-style:square;v-text-anchor:top" coordsize="14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" path="m,187c,10,,10,,10,,6,3,3,7,3v12,,12,,12,c23,3,26,6,26,10v,6,,6,,6c33,14,54,,86,v32,,56,14,56,59c142,187,142,187,142,187v,4,-3,7,-8,7c123,194,123,194,123,194v-5,,-8,-3,-8,-7c115,59,115,59,115,59,115,37,105,26,82,26,52,26,26,39,26,39v,148,,148,,148c26,191,23,194,19,194v-12,,-12,,-12,c3,194,,191,,187e" fillcolor="#855723" stroked="f">
                  <v:path arrowok="t" o:connecttype="custom" o:connectlocs="0,334212;0,17954;12436,5524;34544,5524;46289,17954;46289,29002;153374,0;252860,105650;252860,334212;238351,346641;218316,346641;205189,334212;205189,105650;146465,46955;46289,69743;46289,334212;34544,346641;12436,346641;0,334212" o:connectangles="0,0,0,0,0,0,0,0,0,0,0,0,0,0,0,0,0,0,0"/>
                  <o:lock v:ext="edit" aspectratio="t"/>
                </v:shape>
                <v:shape id="Freeform 27" o:spid="_x0000_s1051" style="position:absolute;left:21928;top:3336;width:994;height:1374;visibility:visible;mso-wrap-style:square;v-text-anchor:top" coordsize="144,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" path="m,99c,37,34,,84,v24,,44,6,51,12c141,16,144,20,144,25v,7,,7,,7c144,36,142,38,139,38v-2,,-4,,-6,-2c126,32,107,23,87,23,50,23,26,50,26,99v,50,24,77,61,77c107,176,126,167,133,162v2,-1,4,-2,6,-2c142,160,144,163,144,167v,7,,7,,7c144,179,141,183,135,187v-7,5,-27,12,-51,12c34,199,,162,,99e" fillcolor="#855723" stroked="f">
                  <v:path arrowok="t" o:connecttype="custom" o:connectlocs="0,176751;149781,0;240202,21403;256078,44188;256078,56615;247105,67662;236061,64210;155303,40735;46246,176751;155303,314147;236061,289982;247105,285148;256078,298957;256078,310694;240202,334169;149781,355573;0,176751" o:connectangles="0,0,0,0,0,0,0,0,0,0,0,0,0,0,0,0,0"/>
                  <o:lock v:ext="edit" aspectratio="t"/>
                </v:shape>
                <v:shape id="Freeform 28" o:spid="_x0000_s1052" style="position:absolute;left:23098;top:2903;width:237;height:1782;visibility:visible;mso-wrap-style:square;v-text-anchor:top" coordsize="34,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" path="m,18c,8,8,,17,v9,,17,8,17,18c34,27,26,35,17,35,8,35,,27,,18m4,251c4,74,4,74,4,74v,-4,3,-7,7,-7c23,67,23,67,23,67v4,,7,3,7,7c30,251,30,251,30,251v,4,-3,7,-7,7c11,258,11,258,11,258v-4,,-7,-3,-7,-7e" fillcolor="#855723" stroked="f">
                  <v:path arrowok="t" o:connecttype="custom" o:connectlocs="0,32460;31321,0;61947,32460;31321,62158;0,32460;6960,448916;6960,131912;20185,120171;41762,120171;54986,131912;54986,448916;41762,461347;20185,461347;6960,448916" o:connectangles="0,0,0,0,0,0,0,0,0,0,0,0,0,0"/>
                  <o:lock v:ext="edit" aspectratio="t" verticies="t"/>
                </v:shape>
                <v:shape id="Freeform 29" o:spid="_x0000_s1053" style="position:absolute;left:23575;top:2686;width:189;height:1971;visibility:visible;mso-wrap-style:square;v-text-anchor:top" coordsize="27,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" path="m,278c,7,,7,,7,,3,3,,8,,19,,19,,19,v4,,8,3,8,7c27,278,27,278,27,278v,4,-4,7,-8,7c8,285,8,285,8,285,3,285,,282,,278e" fillcolor="#855723" stroked="f">
                  <v:path arrowok="t" o:connecttype="custom" o:connectlocs="0,499262;0,12447;14725,0;35760,0;50485,12447;50485,499262;35760,511017;14725,511017;0,499262" o:connectangles="0,0,0,0,0,0,0,0,0"/>
                  <o:lock v:ext="edit" aspectratio="t"/>
                </v:shape>
                <v:shape id="Freeform 30" o:spid="_x0000_s1054" style="position:absolute;width:8562;height:2902;visibility:visible;mso-wrap-style:square;v-text-anchor:top" coordsize="124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" path="m1050,12c1039,,1032,,1020,12,847,185,847,185,847,185v-10,10,-27,10,-38,c636,12,636,12,636,12,625,,617,,606,12,433,185,433,185,433,185v-10,10,-28,10,-38,c222,12,222,12,222,12,211,,203,,192,12,,204,,204,,204,,420,,420,,420,188,232,188,232,188,232v10,-10,28,-10,38,c399,405,399,405,399,405v11,12,19,12,30,c602,232,602,232,602,232v10,-10,28,-10,38,c813,405,813,405,813,405v12,12,19,12,30,c1016,232,1016,232,1016,232v11,-10,28,-10,38,c1242,420,1242,420,1242,420v,-216,,-216,,-216l1050,12xe" fillcolor="#855723" stroked="f">
                  <v:path arrowok="t" o:connecttype="custom" o:connectlocs="1857977,21423;1804892,21423;1498791,331712;1431918,331712;1125817,21423;1072732,21423;766631,331712;699068,331712;392967,21423;339882,21423;0,364883;0,751881;332299,414640;399861,414640;705962,724929;759047,724929;1065838,414640;1132022,414640;1439501,724929;1492586,724929;1797998,414640;1865560,414640;2197859,751881;2197859,364883;1857977,21423" o:connectangles="0,0,0,0,0,0,0,0,0,0,0,0,0,0,0,0,0,0,0,0,0,0,0,0,0"/>
                  <o:lock v:ext="edit" aspectratio="t"/>
                </v:shape>
                <v:shape id="Freeform 31" o:spid="_x0000_s1055" style="position:absolute;top:1906;width:8562;height:2899;visibility:visible;mso-wrap-style:square;v-text-anchor:top" coordsize="124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" path="m1050,12c1039,,1032,,1020,12,847,184,847,184,847,184v-10,11,-27,11,-38,c636,12,636,12,636,12,625,,617,,606,12,433,184,433,184,433,184v-10,11,-28,11,-38,c222,12,222,12,222,12,211,,203,,192,12,,204,,204,,204,,420,,420,,420,188,232,188,232,188,232v10,-10,28,-10,38,c399,405,399,405,399,405v11,12,19,12,30,c602,232,602,232,602,232v10,-10,28,-10,38,c813,405,813,405,813,405v12,12,19,12,30,c1016,232,1016,232,1016,232v11,-10,28,-10,38,c1242,420,1242,420,1242,420v,-216,,-216,,-216l1050,12xe" fillcolor="#00a0e2" stroked="f">
                  <v:path arrowok="t" o:connecttype="custom" o:connectlocs="1857977,21391;1804892,21391;1498791,328462;1431918,328462;1125817,21391;1072732,21391;766631,328462;699068,328462;392967,21391;339882,21391;0,363654;0,748699;332299,413337;399861,413337;705962,721787;759047,721787;1065838,413337;1132022,413337;1439501,721787;1492586,721787;1797998,413337;1865560,413337;2197859,748699;2197859,363654;1857977,21391" o:connectangles="0,0,0,0,0,0,0,0,0,0,0,0,0,0,0,0,0,0,0,0,0,0,0,0,0"/>
                  <o:lock v:ext="edit" aspectratio="t"/>
                </v:shape>
                <w10:wrap anchorx="margin" anchory="page"/>
                <w10:anchorlock/>
              </v:group>
            </w:pict>
          </mc:Fallback>
        </mc:AlternateContent>
      </w:r>
    </w:p>
    <w:p w14:paraId="67D90108" w14:textId="77777777" w:rsidR="00AB1F79" w:rsidRPr="00136DE2" w:rsidRDefault="00AB1F79" w:rsidP="00AB1F79">
      <w:pPr>
        <w:tabs>
          <w:tab w:val="center" w:pos="4153"/>
          <w:tab w:val="right" w:pos="8306"/>
        </w:tabs>
        <w:rPr>
          <w:b/>
          <w:bCs/>
          <w:sz w:val="31"/>
          <w:szCs w:val="31"/>
        </w:rPr>
      </w:pPr>
    </w:p>
    <w:p w14:paraId="0B09737D" w14:textId="77777777" w:rsidR="00AB1F79" w:rsidRPr="00136DE2" w:rsidRDefault="00AB1F79" w:rsidP="00AB1F79">
      <w:pPr>
        <w:tabs>
          <w:tab w:val="center" w:pos="4153"/>
          <w:tab w:val="right" w:pos="8306"/>
        </w:tabs>
        <w:rPr>
          <w:b/>
          <w:bCs/>
          <w:sz w:val="31"/>
          <w:szCs w:val="31"/>
        </w:rPr>
      </w:pPr>
    </w:p>
    <w:p w14:paraId="04A04540" w14:textId="77777777" w:rsidR="00AB1F79" w:rsidRPr="00136DE2" w:rsidRDefault="00AB1F79" w:rsidP="00AB1F79">
      <w:pPr>
        <w:tabs>
          <w:tab w:val="center" w:pos="4153"/>
          <w:tab w:val="right" w:pos="8306"/>
        </w:tabs>
        <w:jc w:val="center"/>
        <w:rPr>
          <w:b/>
          <w:bCs/>
          <w:sz w:val="80"/>
          <w:szCs w:val="80"/>
        </w:rPr>
      </w:pPr>
    </w:p>
    <w:p w14:paraId="138D5CA1" w14:textId="77777777" w:rsidR="00AB1F79" w:rsidRPr="00136DE2" w:rsidRDefault="00AB1F79" w:rsidP="00AB1F79">
      <w:pPr>
        <w:tabs>
          <w:tab w:val="center" w:pos="4153"/>
          <w:tab w:val="right" w:pos="8306"/>
        </w:tabs>
        <w:jc w:val="center"/>
        <w:rPr>
          <w:b/>
          <w:bCs/>
          <w:sz w:val="80"/>
          <w:szCs w:val="80"/>
        </w:rPr>
      </w:pPr>
    </w:p>
    <w:p w14:paraId="7E11D726" w14:textId="77777777" w:rsidR="00AB1F79" w:rsidRPr="00136DE2" w:rsidRDefault="00AB1F79" w:rsidP="00AB1F79">
      <w:pPr>
        <w:pStyle w:val="Heading2"/>
        <w:jc w:val="center"/>
        <w:rPr>
          <w:sz w:val="72"/>
        </w:rPr>
      </w:pPr>
      <w:r w:rsidRPr="00136DE2">
        <w:rPr>
          <w:sz w:val="72"/>
        </w:rPr>
        <w:t>Safeguarding and Child Protection Policy</w:t>
      </w:r>
    </w:p>
    <w:p w14:paraId="0D77C2D2" w14:textId="77777777" w:rsidR="00AB1F79" w:rsidRPr="00136DE2" w:rsidRDefault="00AB1F79" w:rsidP="00AB1F79">
      <w:pPr>
        <w:jc w:val="center"/>
      </w:pPr>
    </w:p>
    <w:p w14:paraId="4679A910" w14:textId="77777777" w:rsidR="00AB1F79" w:rsidRPr="00136DE2" w:rsidRDefault="00AB1F79" w:rsidP="00AB1F79">
      <w:pPr>
        <w:jc w:val="center"/>
      </w:pPr>
    </w:p>
    <w:p w14:paraId="44579C2F" w14:textId="77777777" w:rsidR="00AB1F79" w:rsidRPr="00136DE2" w:rsidRDefault="00AB1F79" w:rsidP="00AB1F79">
      <w:pPr>
        <w:jc w:val="center"/>
      </w:pPr>
    </w:p>
    <w:p w14:paraId="700F9AF3" w14:textId="12333043" w:rsidR="00AB1F79" w:rsidRPr="00136DE2" w:rsidRDefault="00136DE2" w:rsidP="00AB1F79">
      <w:pPr>
        <w:jc w:val="center"/>
        <w:rPr>
          <w:sz w:val="52"/>
        </w:rPr>
      </w:pPr>
      <w:r w:rsidRPr="00136DE2">
        <w:rPr>
          <w:sz w:val="52"/>
        </w:rPr>
        <w:t>Alternative Curriculum Education CIC</w:t>
      </w:r>
    </w:p>
    <w:p w14:paraId="21B8615A" w14:textId="77777777" w:rsidR="00AB1F79" w:rsidRPr="00136DE2" w:rsidRDefault="00AB1F79" w:rsidP="00AB1F79">
      <w:pPr>
        <w:jc w:val="center"/>
        <w:rPr>
          <w:sz w:val="52"/>
        </w:rPr>
      </w:pPr>
    </w:p>
    <w:p w14:paraId="397B83F3" w14:textId="77777777" w:rsidR="00AB1F79" w:rsidRPr="00136DE2" w:rsidRDefault="00AB1F79" w:rsidP="00AB1F79">
      <w:pPr>
        <w:jc w:val="center"/>
        <w:rPr>
          <w:sz w:val="52"/>
        </w:rPr>
      </w:pPr>
    </w:p>
    <w:p w14:paraId="5281DB57" w14:textId="097A58A0" w:rsidR="00AB1F79" w:rsidRPr="00136DE2" w:rsidRDefault="00136DE2" w:rsidP="00AB1F79">
      <w:pPr>
        <w:jc w:val="center"/>
        <w:rPr>
          <w:sz w:val="52"/>
        </w:rPr>
      </w:pPr>
      <w:r w:rsidRPr="00136DE2">
        <w:rPr>
          <w:sz w:val="52"/>
        </w:rPr>
        <w:t>March 2026</w:t>
      </w:r>
    </w:p>
    <w:p w14:paraId="5AC87F2E" w14:textId="77777777" w:rsidR="00AB1F79" w:rsidRPr="00136DE2" w:rsidRDefault="00AB1F79" w:rsidP="00AB1F79">
      <w:pPr>
        <w:jc w:val="center"/>
        <w:rPr>
          <w:sz w:val="28"/>
        </w:rPr>
      </w:pPr>
    </w:p>
    <w:p w14:paraId="58C3FB19" w14:textId="7B5FA6AB" w:rsidR="00AB1F79" w:rsidRPr="00136DE2" w:rsidRDefault="00AB1F79" w:rsidP="6687EAD3">
      <w:pPr>
        <w:spacing w:before="100" w:beforeAutospacing="1" w:after="100" w:afterAutospacing="1"/>
        <w:jc w:val="center"/>
        <w:outlineLvl w:val="0"/>
        <w:rPr>
          <w:b/>
          <w:bCs/>
          <w:color w:val="FF0000"/>
          <w:kern w:val="36"/>
          <w:sz w:val="28"/>
          <w:szCs w:val="28"/>
          <w:lang w:eastAsia="en-GB"/>
        </w:rPr>
      </w:pPr>
    </w:p>
    <w:p w14:paraId="7184E3CB" w14:textId="77777777" w:rsidR="00AB1F79" w:rsidRPr="00136DE2" w:rsidRDefault="00AB1F79" w:rsidP="00AB1F79">
      <w:pPr>
        <w:spacing w:before="100" w:beforeAutospacing="1" w:after="100" w:afterAutospacing="1"/>
        <w:jc w:val="center"/>
        <w:outlineLvl w:val="0"/>
        <w:rPr>
          <w:b/>
          <w:bCs/>
          <w:color w:val="FF0000"/>
          <w:kern w:val="36"/>
          <w:sz w:val="28"/>
          <w:szCs w:val="28"/>
          <w:lang w:eastAsia="en-GB"/>
        </w:rPr>
      </w:pPr>
    </w:p>
    <w:p w14:paraId="1223CA4D" w14:textId="35139630" w:rsidR="00AB1F79" w:rsidRPr="00136DE2" w:rsidRDefault="00AB1F79" w:rsidP="00AB1F79">
      <w:pPr>
        <w:spacing w:before="100" w:beforeAutospacing="1" w:after="100" w:afterAutospacing="1"/>
        <w:jc w:val="center"/>
        <w:outlineLvl w:val="0"/>
        <w:rPr>
          <w:b/>
          <w:bCs/>
          <w:color w:val="FF0000"/>
          <w:kern w:val="36"/>
          <w:sz w:val="28"/>
          <w:szCs w:val="28"/>
          <w:lang w:eastAsia="en-GB"/>
        </w:rPr>
      </w:pPr>
    </w:p>
    <w:p w14:paraId="00E1C92A" w14:textId="77777777" w:rsidR="00136DE2" w:rsidRPr="00136DE2" w:rsidRDefault="00136DE2" w:rsidP="00AB1F79">
      <w:pPr>
        <w:spacing w:before="100" w:beforeAutospacing="1" w:after="100" w:afterAutospacing="1"/>
        <w:jc w:val="center"/>
        <w:outlineLvl w:val="0"/>
        <w:rPr>
          <w:b/>
          <w:bCs/>
          <w:color w:val="FF0000"/>
          <w:kern w:val="36"/>
          <w:sz w:val="28"/>
          <w:szCs w:val="28"/>
          <w:lang w:eastAsia="en-GB"/>
        </w:rPr>
      </w:pPr>
    </w:p>
    <w:p w14:paraId="1D6C0997" w14:textId="77777777" w:rsidR="00136DE2" w:rsidRPr="00136DE2" w:rsidRDefault="00136DE2" w:rsidP="00AB1F79">
      <w:pPr>
        <w:spacing w:before="100" w:beforeAutospacing="1" w:after="100" w:afterAutospacing="1"/>
        <w:jc w:val="center"/>
        <w:outlineLvl w:val="0"/>
        <w:rPr>
          <w:color w:val="FF0000"/>
          <w:sz w:val="28"/>
        </w:rPr>
      </w:pPr>
    </w:p>
    <w:p w14:paraId="0214A0A7" w14:textId="77777777" w:rsidR="00AB1F79" w:rsidRPr="00136DE2" w:rsidRDefault="00AB1F79" w:rsidP="00AB1F79">
      <w:pPr>
        <w:jc w:val="center"/>
        <w:rPr>
          <w:sz w:val="28"/>
        </w:rPr>
      </w:pPr>
    </w:p>
    <w:p w14:paraId="6C63CE61" w14:textId="77777777" w:rsidR="00AB1F79" w:rsidRPr="00136DE2" w:rsidRDefault="00AB1F79" w:rsidP="00AB1F79">
      <w:pPr>
        <w:jc w:val="center"/>
        <w:rPr>
          <w:sz w:val="28"/>
        </w:rPr>
      </w:pPr>
    </w:p>
    <w:p w14:paraId="67DF8195" w14:textId="77777777" w:rsidR="00AB1F79" w:rsidRPr="00136DE2" w:rsidRDefault="00AB1F79" w:rsidP="00AB1F79">
      <w:pPr>
        <w:tabs>
          <w:tab w:val="center" w:pos="4153"/>
          <w:tab w:val="right" w:pos="8306"/>
        </w:tabs>
        <w:jc w:val="center"/>
        <w:rPr>
          <w:b/>
          <w:bCs/>
          <w:sz w:val="31"/>
          <w:szCs w:val="31"/>
        </w:rPr>
      </w:pPr>
      <w:r w:rsidRPr="00136DE2">
        <w:rPr>
          <w:b/>
          <w:bCs/>
          <w:sz w:val="31"/>
          <w:szCs w:val="31"/>
        </w:rPr>
        <w:t xml:space="preserve"> </w:t>
      </w:r>
    </w:p>
    <w:p w14:paraId="047B2978" w14:textId="77777777" w:rsidR="00AB1F79" w:rsidRPr="00136DE2" w:rsidRDefault="00AB1F79" w:rsidP="00AB1F79">
      <w:pPr>
        <w:tabs>
          <w:tab w:val="center" w:pos="4153"/>
          <w:tab w:val="right" w:pos="8306"/>
        </w:tabs>
        <w:rPr>
          <w:b/>
          <w:bCs/>
          <w:sz w:val="31"/>
          <w:szCs w:val="31"/>
        </w:rPr>
      </w:pPr>
    </w:p>
    <w:p w14:paraId="03F28922" w14:textId="77777777" w:rsidR="00AB1F79" w:rsidRPr="00136DE2" w:rsidRDefault="00AB1F79" w:rsidP="00AB1F79">
      <w:pPr>
        <w:tabs>
          <w:tab w:val="center" w:pos="4153"/>
          <w:tab w:val="right" w:pos="8306"/>
        </w:tabs>
        <w:rPr>
          <w:b/>
          <w:bCs/>
          <w:sz w:val="31"/>
          <w:szCs w:val="31"/>
        </w:rPr>
      </w:pPr>
    </w:p>
    <w:p w14:paraId="0A839B19" w14:textId="77777777" w:rsidR="00AB1F79" w:rsidRPr="00136DE2" w:rsidRDefault="00AB1F79" w:rsidP="00AB1F79">
      <w:pPr>
        <w:tabs>
          <w:tab w:val="center" w:pos="4153"/>
          <w:tab w:val="right" w:pos="8306"/>
        </w:tabs>
        <w:rPr>
          <w:b/>
          <w:bCs/>
          <w:sz w:val="31"/>
          <w:szCs w:val="31"/>
        </w:rPr>
      </w:pPr>
    </w:p>
    <w:p w14:paraId="75E1B4F8" w14:textId="77777777" w:rsidR="00AB1F79" w:rsidRPr="00136DE2" w:rsidRDefault="00AB1F79" w:rsidP="00AB1F79">
      <w:pPr>
        <w:tabs>
          <w:tab w:val="center" w:pos="4153"/>
          <w:tab w:val="right" w:pos="8306"/>
        </w:tabs>
        <w:rPr>
          <w:b/>
          <w:bCs/>
          <w:sz w:val="31"/>
          <w:szCs w:val="31"/>
        </w:rPr>
      </w:pPr>
    </w:p>
    <w:p w14:paraId="6EE87258" w14:textId="77777777" w:rsidR="00AB1F79" w:rsidRPr="00136DE2" w:rsidRDefault="00AB1F79" w:rsidP="00AB1F79">
      <w:pPr>
        <w:tabs>
          <w:tab w:val="center" w:pos="4153"/>
          <w:tab w:val="right" w:pos="8306"/>
        </w:tabs>
        <w:rPr>
          <w:b/>
          <w:bCs/>
          <w:sz w:val="31"/>
          <w:szCs w:val="31"/>
        </w:rPr>
      </w:pPr>
    </w:p>
    <w:p w14:paraId="3F490D8D" w14:textId="40B724F0" w:rsidR="00764439" w:rsidRPr="00136DE2" w:rsidRDefault="00AB1F79" w:rsidP="00AB1F79">
      <w:pPr>
        <w:tabs>
          <w:tab w:val="left" w:pos="3165"/>
        </w:tabs>
        <w:ind w:right="-476"/>
        <w:rPr>
          <w:sz w:val="28"/>
        </w:rPr>
      </w:pPr>
      <w:r w:rsidRPr="00136DE2">
        <w:rPr>
          <w:b/>
          <w:bCs/>
          <w:sz w:val="31"/>
          <w:szCs w:val="31"/>
        </w:rPr>
        <w:tab/>
      </w:r>
      <w:r w:rsidR="006758B6" w:rsidRPr="00136DE2">
        <w:rPr>
          <w:noProof/>
        </w:rPr>
        <mc:AlternateContent>
          <mc:Choice Requires="wps">
            <w:drawing>
              <wp:anchor distT="0" distB="0" distL="114300" distR="114300" simplePos="0" relativeHeight="251658241" behindDoc="0" locked="0" layoutInCell="1" allowOverlap="1" wp14:anchorId="1D835FFB" wp14:editId="3FD74677">
                <wp:simplePos x="0" y="0"/>
                <wp:positionH relativeFrom="column">
                  <wp:posOffset>-40640</wp:posOffset>
                </wp:positionH>
                <wp:positionV relativeFrom="paragraph">
                  <wp:posOffset>379095</wp:posOffset>
                </wp:positionV>
                <wp:extent cx="6723380" cy="337185"/>
                <wp:effectExtent l="0" t="0" r="0" b="0"/>
                <wp:wrapNone/>
                <wp:docPr id="107147839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23380" cy="337185"/>
                        </a:xfrm>
                        <a:prstGeom prst="rect">
                          <a:avLst/>
                        </a:prstGeom>
                        <a:noFill/>
                        <a:ln>
                          <a:noFill/>
                        </a:ln>
                      </wps:spPr>
                      <wps:txbx>
                        <w:txbxContent>
                          <w:p w14:paraId="40702A51" w14:textId="0791CF5A" w:rsidR="00AB1F79" w:rsidRPr="00136DE2" w:rsidRDefault="00AB1F79" w:rsidP="00AB1F79">
                            <w:pPr>
                              <w:spacing w:before="60"/>
                              <w:rPr>
                                <w:color w:val="FFFFFF"/>
                              </w:rPr>
                            </w:pPr>
                            <w:r w:rsidRPr="00136DE2">
                              <w:rPr>
                                <w:color w:val="FFFFFF"/>
                              </w:rPr>
                              <w:t xml:space="preserve">        </w:t>
                            </w:r>
                            <w:r w:rsidRPr="00136DE2">
                              <w:rPr>
                                <w:b/>
                                <w:bCs/>
                                <w:color w:val="FFFFFF"/>
                              </w:rPr>
                              <w:t>Chief Executive Stephen Moir</w:t>
                            </w:r>
                            <w:r w:rsidRPr="00136DE2">
                              <w:rPr>
                                <w:color w:val="FFFFFF"/>
                              </w:rPr>
                              <w:t xml:space="preserve">                                                 </w:t>
                            </w:r>
                            <w:r w:rsidRPr="00136DE2">
                              <w:rPr>
                                <w:b/>
                                <w:bCs/>
                                <w:color w:val="FFFFFF"/>
                              </w:rPr>
                              <w:t xml:space="preserve">       cambridgeshire.gov.uk</w:t>
                            </w:r>
                            <w:r w:rsidRPr="00136DE2">
                              <w:rPr>
                                <w:color w:val="FFFFFF"/>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835FFB" id="_x0000_t202" coordsize="21600,21600" o:spt="202" path="m,l,21600r21600,l21600,xe">
                <v:stroke joinstyle="miter"/>
                <v:path gradientshapeok="t" o:connecttype="rect"/>
              </v:shapetype>
              <v:shape id="Text Box 1" o:spid="_x0000_s1026" type="#_x0000_t202" style="position:absolute;margin-left:-3.2pt;margin-top:29.85pt;width:529.4pt;height:26.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" filled="f" stroked="f">
                <v:textbox>
                  <w:txbxContent>
                    <w:p w14:paraId="40702A51" w14:textId="0791CF5A" w:rsidR="00AB1F79" w:rsidRPr="00136DE2" w:rsidRDefault="00AB1F79" w:rsidP="00AB1F79">
                      <w:pPr>
                        <w:spacing w:before="60"/>
                        <w:rPr>
                          <w:color w:val="FFFFFF"/>
                        </w:rPr>
                      </w:pPr>
                      <w:r w:rsidRPr="00136DE2">
                        <w:rPr>
                          <w:color w:val="FFFFFF"/>
                        </w:rPr>
                        <w:t xml:space="preserve">        </w:t>
                      </w:r>
                      <w:r w:rsidRPr="00136DE2">
                        <w:rPr>
                          <w:b/>
                          <w:bCs/>
                          <w:color w:val="FFFFFF"/>
                        </w:rPr>
                        <w:t>Chief Executive Stephen Moir</w:t>
                      </w:r>
                      <w:r w:rsidRPr="00136DE2">
                        <w:rPr>
                          <w:color w:val="FFFFFF"/>
                        </w:rPr>
                        <w:t xml:space="preserve">                                                 </w:t>
                      </w:r>
                      <w:r w:rsidRPr="00136DE2">
                        <w:rPr>
                          <w:b/>
                          <w:bCs/>
                          <w:color w:val="FFFFFF"/>
                        </w:rPr>
                        <w:t xml:space="preserve">       cambridgeshire.gov.uk</w:t>
                      </w:r>
                      <w:r w:rsidRPr="00136DE2">
                        <w:rPr>
                          <w:color w:val="FFFFFF"/>
                        </w:rPr>
                        <w:t xml:space="preserve">                                                                              </w:t>
                      </w:r>
                    </w:p>
                  </w:txbxContent>
                </v:textbox>
              </v:shape>
            </w:pict>
          </mc:Fallback>
        </mc:AlternateContent>
      </w:r>
    </w:p>
    <w:p w14:paraId="7099B6AE" w14:textId="0F67309F" w:rsidR="00764439" w:rsidRPr="00136DE2" w:rsidRDefault="006758B6" w:rsidP="00AB1F79">
      <w:pPr>
        <w:ind w:right="-193"/>
        <w:rPr>
          <w:sz w:val="28"/>
        </w:rPr>
      </w:pPr>
      <w:r w:rsidRPr="00136DE2">
        <w:rPr>
          <w:noProof/>
        </w:rPr>
        <w:drawing>
          <wp:anchor distT="0" distB="0" distL="114300" distR="114300" simplePos="0" relativeHeight="251658242" behindDoc="1" locked="0" layoutInCell="1" allowOverlap="1" wp14:anchorId="3E89A7FE" wp14:editId="7633FE56">
            <wp:simplePos x="0" y="0"/>
            <wp:positionH relativeFrom="column">
              <wp:posOffset>-329565</wp:posOffset>
            </wp:positionH>
            <wp:positionV relativeFrom="paragraph">
              <wp:posOffset>196215</wp:posOffset>
            </wp:positionV>
            <wp:extent cx="7336790" cy="359410"/>
            <wp:effectExtent l="0" t="0" r="0" b="0"/>
            <wp:wrapNone/>
            <wp:docPr id="81" name="Picture 1635957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595729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36790" cy="359410"/>
                    </a:xfrm>
                    <a:prstGeom prst="rect">
                      <a:avLst/>
                    </a:prstGeom>
                    <a:noFill/>
                  </pic:spPr>
                </pic:pic>
              </a:graphicData>
            </a:graphic>
            <wp14:sizeRelH relativeFrom="margin">
              <wp14:pctWidth>0</wp14:pctWidth>
            </wp14:sizeRelH>
            <wp14:sizeRelV relativeFrom="margin">
              <wp14:pctHeight>0</wp14:pctHeight>
            </wp14:sizeRelV>
          </wp:anchor>
        </w:drawing>
      </w:r>
    </w:p>
    <w:p w14:paraId="7612F660" w14:textId="62298D1E" w:rsidR="00764439" w:rsidRPr="00136DE2" w:rsidRDefault="00764439" w:rsidP="00086792">
      <w:pPr>
        <w:pStyle w:val="Heading9"/>
        <w:ind w:left="0"/>
        <w:rPr>
          <w:color w:val="000000"/>
        </w:rPr>
      </w:pPr>
      <w:r w:rsidRPr="00136DE2">
        <w:rPr>
          <w:color w:val="000000"/>
        </w:rPr>
        <w:lastRenderedPageBreak/>
        <w:t>INTRODUCTION</w:t>
      </w:r>
    </w:p>
    <w:p w14:paraId="5082AE32" w14:textId="77777777" w:rsidR="00764439" w:rsidRPr="00136DE2" w:rsidRDefault="00764439" w:rsidP="00086792">
      <w:pPr>
        <w:tabs>
          <w:tab w:val="left" w:pos="-720"/>
          <w:tab w:val="left" w:pos="0"/>
        </w:tabs>
        <w:ind w:right="-54"/>
        <w:rPr>
          <w:color w:val="000000"/>
        </w:rPr>
      </w:pPr>
      <w:r w:rsidRPr="00136DE2">
        <w:rPr>
          <w:b/>
          <w:color w:val="000000"/>
        </w:rPr>
        <w:fldChar w:fldCharType="begin"/>
      </w:r>
      <w:r w:rsidRPr="00136DE2">
        <w:rPr>
          <w:b/>
          <w:color w:val="000000"/>
        </w:rPr>
        <w:instrText>tc ".</w:instrText>
      </w:r>
      <w:r w:rsidRPr="00136DE2">
        <w:rPr>
          <w:b/>
          <w:color w:val="000000"/>
        </w:rPr>
        <w:tab/>
        <w:instrText>INTRODUCTION"\l</w:instrText>
      </w:r>
      <w:r w:rsidRPr="00136DE2">
        <w:rPr>
          <w:b/>
          <w:color w:val="000000"/>
        </w:rPr>
        <w:fldChar w:fldCharType="end"/>
      </w:r>
    </w:p>
    <w:p w14:paraId="40618E9A" w14:textId="505DBA85" w:rsidR="00764439" w:rsidRPr="00136DE2" w:rsidRDefault="00136DE2" w:rsidP="007E5904">
      <w:pPr>
        <w:ind w:right="-54"/>
        <w:rPr>
          <w:i/>
          <w:iCs/>
        </w:rPr>
      </w:pPr>
      <w:r w:rsidRPr="00136DE2">
        <w:rPr>
          <w:i/>
          <w:color w:val="000000"/>
        </w:rPr>
        <w:t>Alternative Curriculum Education CIC (ACE)</w:t>
      </w:r>
      <w:r w:rsidR="00764439" w:rsidRPr="00136DE2">
        <w:rPr>
          <w:color w:val="000000"/>
        </w:rPr>
        <w:t xml:space="preserve"> fully recognises the responsibility it has under section 175 </w:t>
      </w:r>
      <w:r w:rsidR="00D93CC9" w:rsidRPr="00136DE2">
        <w:rPr>
          <w:color w:val="000000"/>
        </w:rPr>
        <w:t>o</w:t>
      </w:r>
      <w:r w:rsidR="00A833A0" w:rsidRPr="00136DE2">
        <w:rPr>
          <w:color w:val="000000"/>
        </w:rPr>
        <w:t xml:space="preserve">f the Education Act </w:t>
      </w:r>
      <w:r w:rsidR="00A833A0" w:rsidRPr="00136DE2">
        <w:t>2002</w:t>
      </w:r>
      <w:r w:rsidR="00A87DDC" w:rsidRPr="00136DE2">
        <w:t xml:space="preserve"> (as amended</w:t>
      </w:r>
      <w:r w:rsidRPr="00136DE2">
        <w:t>),</w:t>
      </w:r>
      <w:r w:rsidRPr="00136DE2">
        <w:rPr>
          <w:color w:val="000000"/>
        </w:rPr>
        <w:t xml:space="preserve"> and </w:t>
      </w:r>
      <w:r w:rsidR="007E5904" w:rsidRPr="00136DE2">
        <w:rPr>
          <w:color w:val="000000"/>
        </w:rPr>
        <w:t xml:space="preserve">the Non-Maintained Special Schools (England) Regulations 2015, </w:t>
      </w:r>
      <w:r w:rsidR="00764439" w:rsidRPr="00136DE2">
        <w:t>to have arrangements in place to safeguard and promote the welfare of children.</w:t>
      </w:r>
      <w:r w:rsidR="007E5904" w:rsidRPr="00136DE2">
        <w:t xml:space="preserve"> </w:t>
      </w:r>
    </w:p>
    <w:p w14:paraId="1F637462" w14:textId="77777777" w:rsidR="001612BF" w:rsidRPr="00136DE2" w:rsidRDefault="001612BF" w:rsidP="007E5904">
      <w:pPr>
        <w:ind w:right="-54"/>
        <w:rPr>
          <w:color w:val="FF0000"/>
        </w:rPr>
      </w:pPr>
    </w:p>
    <w:p w14:paraId="11EADEDE" w14:textId="25A73351" w:rsidR="001612BF" w:rsidRPr="00136DE2" w:rsidRDefault="001612BF" w:rsidP="007E5904">
      <w:pPr>
        <w:ind w:right="-54"/>
      </w:pPr>
      <w:r w:rsidRPr="00136DE2">
        <w:t xml:space="preserve">Safeguarding and promoting the welfare of children is everyone’s responsibility. </w:t>
      </w:r>
      <w:r w:rsidR="00136DE2" w:rsidRPr="00136DE2">
        <w:t>Children includes</w:t>
      </w:r>
      <w:r w:rsidRPr="00136DE2">
        <w:t xml:space="preserve"> everyone under the age of 18.</w:t>
      </w:r>
    </w:p>
    <w:p w14:paraId="79A88CFF" w14:textId="77777777" w:rsidR="00A833A0" w:rsidRPr="00136DE2" w:rsidRDefault="00A833A0" w:rsidP="00086792">
      <w:pPr>
        <w:ind w:right="-54"/>
        <w:rPr>
          <w:color w:val="000000"/>
        </w:rPr>
      </w:pPr>
    </w:p>
    <w:p w14:paraId="523617C9" w14:textId="70DF32B8" w:rsidR="00A833A0" w:rsidRPr="00136DE2" w:rsidRDefault="001337B0" w:rsidP="00086792">
      <w:pPr>
        <w:ind w:right="-54"/>
      </w:pPr>
      <w:r w:rsidRPr="00136DE2">
        <w:rPr>
          <w:color w:val="000000"/>
        </w:rPr>
        <w:t xml:space="preserve">This responsibility </w:t>
      </w:r>
      <w:r w:rsidRPr="00136DE2">
        <w:t>is more fully explained in the statutory guidance for schools and coll</w:t>
      </w:r>
      <w:r w:rsidR="00963040" w:rsidRPr="00136DE2">
        <w:t xml:space="preserve">eges </w:t>
      </w:r>
      <w:r w:rsidR="005F743C" w:rsidRPr="00136DE2">
        <w:t>‘</w:t>
      </w:r>
      <w:r w:rsidR="00963040" w:rsidRPr="00136DE2">
        <w:t>Keeping Children S</w:t>
      </w:r>
      <w:r w:rsidR="0012703B" w:rsidRPr="00136DE2">
        <w:t>afe in E</w:t>
      </w:r>
      <w:r w:rsidR="005F743C" w:rsidRPr="00136DE2">
        <w:t>ducation’</w:t>
      </w:r>
      <w:r w:rsidRPr="00136DE2">
        <w:t xml:space="preserve"> (</w:t>
      </w:r>
      <w:r w:rsidR="00A21520" w:rsidRPr="00136DE2">
        <w:t>September</w:t>
      </w:r>
      <w:r w:rsidR="00D23008" w:rsidRPr="00136DE2">
        <w:t xml:space="preserve"> 202</w:t>
      </w:r>
      <w:r w:rsidR="00763F86" w:rsidRPr="00136DE2">
        <w:t>5</w:t>
      </w:r>
      <w:r w:rsidRPr="00136DE2">
        <w:t xml:space="preserve">).  All staff must be made aware of their duties and responsibilities under </w:t>
      </w:r>
      <w:r w:rsidR="00937B40" w:rsidRPr="00136DE2">
        <w:t>P</w:t>
      </w:r>
      <w:r w:rsidRPr="00136DE2">
        <w:t xml:space="preserve">art </w:t>
      </w:r>
      <w:r w:rsidR="00937B40" w:rsidRPr="00136DE2">
        <w:t>O</w:t>
      </w:r>
      <w:r w:rsidRPr="00136DE2">
        <w:t>ne of this document</w:t>
      </w:r>
      <w:r w:rsidR="00D93CC9" w:rsidRPr="00136DE2">
        <w:t>, which are set out below</w:t>
      </w:r>
      <w:r w:rsidRPr="00136DE2">
        <w:t>.</w:t>
      </w:r>
    </w:p>
    <w:p w14:paraId="003B4B52" w14:textId="77777777" w:rsidR="00C038CB" w:rsidRPr="00136DE2" w:rsidRDefault="00C038CB" w:rsidP="00086792">
      <w:pPr>
        <w:ind w:right="-54"/>
      </w:pPr>
    </w:p>
    <w:p w14:paraId="7DC53F55" w14:textId="61924E92" w:rsidR="00C038CB" w:rsidRPr="00136DE2" w:rsidRDefault="00C038CB" w:rsidP="00086792">
      <w:pPr>
        <w:ind w:right="-54"/>
      </w:pPr>
      <w:r w:rsidRPr="00136DE2">
        <w:t>Staff should read the above document together with</w:t>
      </w:r>
      <w:r w:rsidR="0026153A" w:rsidRPr="00136DE2">
        <w:t xml:space="preserve"> </w:t>
      </w:r>
      <w:r w:rsidR="005F743C" w:rsidRPr="00136DE2">
        <w:t>‘</w:t>
      </w:r>
      <w:r w:rsidR="00A73D4B" w:rsidRPr="00136DE2">
        <w:t>Annex B</w:t>
      </w:r>
      <w:r w:rsidR="005F743C" w:rsidRPr="00136DE2">
        <w:t>’</w:t>
      </w:r>
      <w:r w:rsidR="0026153A" w:rsidRPr="00136DE2">
        <w:t xml:space="preserve"> of </w:t>
      </w:r>
      <w:r w:rsidR="005F743C" w:rsidRPr="00136DE2">
        <w:t>‘</w:t>
      </w:r>
      <w:r w:rsidR="0026153A" w:rsidRPr="00136DE2">
        <w:t>Keeping Children Safe in Education</w:t>
      </w:r>
      <w:r w:rsidR="005F743C" w:rsidRPr="00136DE2">
        <w:t>’</w:t>
      </w:r>
      <w:r w:rsidR="002254CC" w:rsidRPr="00136DE2">
        <w:t xml:space="preserve">, </w:t>
      </w:r>
      <w:r w:rsidR="00D23008" w:rsidRPr="00136DE2">
        <w:t>202</w:t>
      </w:r>
      <w:r w:rsidR="00442136" w:rsidRPr="00136DE2">
        <w:t>5</w:t>
      </w:r>
      <w:r w:rsidR="00154E5F" w:rsidRPr="00136DE2">
        <w:t xml:space="preserve">, </w:t>
      </w:r>
      <w:r w:rsidR="007E5904" w:rsidRPr="00136DE2">
        <w:t xml:space="preserve">if they are working directly with children.  For those staff who do not work directly with children Annex A can be issued instead but this is a matter for the school/college to decide. </w:t>
      </w:r>
    </w:p>
    <w:p w14:paraId="131BA914" w14:textId="77777777" w:rsidR="00764439" w:rsidRPr="00136DE2" w:rsidRDefault="00764439" w:rsidP="00086792">
      <w:pPr>
        <w:tabs>
          <w:tab w:val="left" w:pos="-720"/>
          <w:tab w:val="left" w:pos="0"/>
          <w:tab w:val="left" w:pos="720"/>
        </w:tabs>
        <w:ind w:right="-54"/>
      </w:pPr>
    </w:p>
    <w:p w14:paraId="2732163F" w14:textId="201DD19E" w:rsidR="00764439" w:rsidRPr="00136DE2" w:rsidRDefault="00764439" w:rsidP="00086792">
      <w:pPr>
        <w:tabs>
          <w:tab w:val="left" w:pos="-720"/>
          <w:tab w:val="left" w:pos="0"/>
          <w:tab w:val="left" w:pos="720"/>
        </w:tabs>
        <w:ind w:right="-54"/>
      </w:pPr>
      <w:r w:rsidRPr="00136DE2">
        <w:t xml:space="preserve">Through their day-to-day contact with pupils and direct </w:t>
      </w:r>
      <w:r w:rsidR="00A21520" w:rsidRPr="00136DE2">
        <w:t>work with famil</w:t>
      </w:r>
      <w:r w:rsidR="008A6AC2" w:rsidRPr="00136DE2">
        <w:t xml:space="preserve">ies all staff in </w:t>
      </w:r>
      <w:r w:rsidR="0002629C">
        <w:t>the centre</w:t>
      </w:r>
      <w:r w:rsidR="008A6AC2" w:rsidRPr="00136DE2">
        <w:t xml:space="preserve"> have a r</w:t>
      </w:r>
      <w:r w:rsidR="00A21520" w:rsidRPr="00136DE2">
        <w:t>esponsibility to:</w:t>
      </w:r>
    </w:p>
    <w:p w14:paraId="478C2848" w14:textId="77777777" w:rsidR="00F61E99" w:rsidRPr="00136DE2" w:rsidRDefault="00F61E99" w:rsidP="00086792">
      <w:pPr>
        <w:tabs>
          <w:tab w:val="left" w:pos="-720"/>
          <w:tab w:val="left" w:pos="0"/>
          <w:tab w:val="left" w:pos="720"/>
        </w:tabs>
        <w:ind w:right="-54"/>
        <w:rPr>
          <w:color w:val="000000"/>
        </w:rPr>
      </w:pPr>
    </w:p>
    <w:p w14:paraId="66F2313D" w14:textId="38365137" w:rsidR="00A21520" w:rsidRPr="00136DE2" w:rsidRDefault="00A21520" w:rsidP="00915593">
      <w:pPr>
        <w:numPr>
          <w:ilvl w:val="0"/>
          <w:numId w:val="13"/>
        </w:numPr>
        <w:tabs>
          <w:tab w:val="left" w:pos="-720"/>
          <w:tab w:val="left" w:pos="0"/>
          <w:tab w:val="left" w:pos="720"/>
        </w:tabs>
        <w:ind w:right="-54"/>
        <w:rPr>
          <w:color w:val="000000"/>
        </w:rPr>
      </w:pPr>
      <w:r w:rsidRPr="00136DE2">
        <w:rPr>
          <w:color w:val="000000"/>
        </w:rPr>
        <w:t>Identify concerns early to prevent them from escalating</w:t>
      </w:r>
    </w:p>
    <w:p w14:paraId="7457DE41" w14:textId="16D6820D" w:rsidR="00A21520" w:rsidRPr="00136DE2" w:rsidRDefault="00A21520" w:rsidP="00915593">
      <w:pPr>
        <w:numPr>
          <w:ilvl w:val="0"/>
          <w:numId w:val="13"/>
        </w:numPr>
        <w:tabs>
          <w:tab w:val="left" w:pos="-720"/>
          <w:tab w:val="left" w:pos="0"/>
          <w:tab w:val="left" w:pos="720"/>
        </w:tabs>
        <w:ind w:right="-54"/>
        <w:rPr>
          <w:color w:val="000000"/>
        </w:rPr>
      </w:pPr>
      <w:r w:rsidRPr="00136DE2">
        <w:rPr>
          <w:color w:val="000000"/>
        </w:rPr>
        <w:t>Provide a safe environment in which children can learn</w:t>
      </w:r>
    </w:p>
    <w:p w14:paraId="69F64F6F" w14:textId="3E47E2BF" w:rsidR="00A21520" w:rsidRPr="00136DE2" w:rsidRDefault="00A21520" w:rsidP="00915593">
      <w:pPr>
        <w:numPr>
          <w:ilvl w:val="0"/>
          <w:numId w:val="13"/>
        </w:numPr>
        <w:tabs>
          <w:tab w:val="left" w:pos="-720"/>
          <w:tab w:val="left" w:pos="0"/>
          <w:tab w:val="left" w:pos="720"/>
        </w:tabs>
        <w:ind w:right="-54"/>
        <w:rPr>
          <w:color w:val="000000"/>
        </w:rPr>
      </w:pPr>
      <w:r w:rsidRPr="00136DE2">
        <w:rPr>
          <w:color w:val="000000"/>
        </w:rPr>
        <w:t>Identify children who may benefit from early help</w:t>
      </w:r>
    </w:p>
    <w:p w14:paraId="29523DDA" w14:textId="66D291CD" w:rsidR="00DC58CE" w:rsidRPr="00136DE2" w:rsidRDefault="00DC58CE" w:rsidP="00915593">
      <w:pPr>
        <w:numPr>
          <w:ilvl w:val="0"/>
          <w:numId w:val="13"/>
        </w:numPr>
        <w:tabs>
          <w:tab w:val="left" w:pos="-720"/>
          <w:tab w:val="left" w:pos="0"/>
          <w:tab w:val="left" w:pos="720"/>
        </w:tabs>
        <w:ind w:right="-54"/>
        <w:rPr>
          <w:color w:val="000000"/>
        </w:rPr>
      </w:pPr>
      <w:r w:rsidRPr="00136DE2">
        <w:rPr>
          <w:color w:val="000000"/>
        </w:rPr>
        <w:t>Know what to do if a child tells them he/she is being abused</w:t>
      </w:r>
      <w:r w:rsidR="001D0C43" w:rsidRPr="00136DE2">
        <w:rPr>
          <w:color w:val="000000"/>
        </w:rPr>
        <w:t xml:space="preserve">, </w:t>
      </w:r>
      <w:r w:rsidRPr="00136DE2">
        <w:rPr>
          <w:color w:val="000000"/>
        </w:rPr>
        <w:t>neglected</w:t>
      </w:r>
      <w:r w:rsidR="001D0C43" w:rsidRPr="00136DE2">
        <w:rPr>
          <w:color w:val="000000"/>
        </w:rPr>
        <w:t xml:space="preserve"> </w:t>
      </w:r>
      <w:r w:rsidR="001D0C43" w:rsidRPr="00136DE2">
        <w:t>or exploited</w:t>
      </w:r>
    </w:p>
    <w:p w14:paraId="531B9695" w14:textId="77777777" w:rsidR="00A21520" w:rsidRPr="00136DE2" w:rsidRDefault="00A21520" w:rsidP="00915593">
      <w:pPr>
        <w:numPr>
          <w:ilvl w:val="0"/>
          <w:numId w:val="13"/>
        </w:numPr>
        <w:tabs>
          <w:tab w:val="left" w:pos="-720"/>
          <w:tab w:val="left" w:pos="0"/>
          <w:tab w:val="left" w:pos="720"/>
        </w:tabs>
        <w:ind w:right="-54"/>
        <w:rPr>
          <w:color w:val="000000"/>
        </w:rPr>
      </w:pPr>
      <w:r w:rsidRPr="00136DE2">
        <w:rPr>
          <w:color w:val="000000"/>
        </w:rPr>
        <w:t>F</w:t>
      </w:r>
      <w:r w:rsidR="00DC58CE" w:rsidRPr="00136DE2">
        <w:rPr>
          <w:color w:val="000000"/>
        </w:rPr>
        <w:t>ollow the referral process if they have a concern</w:t>
      </w:r>
      <w:r w:rsidR="002138C9" w:rsidRPr="00136DE2">
        <w:rPr>
          <w:color w:val="000000"/>
        </w:rPr>
        <w:t>.</w:t>
      </w:r>
    </w:p>
    <w:p w14:paraId="646CA96B" w14:textId="77777777" w:rsidR="00764439" w:rsidRPr="00136DE2" w:rsidRDefault="00764439" w:rsidP="00086792">
      <w:pPr>
        <w:tabs>
          <w:tab w:val="left" w:pos="-720"/>
          <w:tab w:val="left" w:pos="0"/>
          <w:tab w:val="left" w:pos="720"/>
        </w:tabs>
        <w:ind w:right="-54"/>
        <w:rPr>
          <w:color w:val="000000"/>
        </w:rPr>
      </w:pPr>
    </w:p>
    <w:p w14:paraId="37AC5F2A" w14:textId="02052D37" w:rsidR="00B5694A" w:rsidRPr="00136DE2" w:rsidRDefault="00764439" w:rsidP="008A1BB5">
      <w:pPr>
        <w:ind w:right="-54"/>
        <w:rPr>
          <w:color w:val="000000"/>
        </w:rPr>
      </w:pPr>
      <w:r w:rsidRPr="00136DE2">
        <w:rPr>
          <w:color w:val="000000"/>
        </w:rPr>
        <w:t xml:space="preserve">This policy sets out how the </w:t>
      </w:r>
      <w:r w:rsidR="00136DE2" w:rsidRPr="00136DE2">
        <w:t xml:space="preserve">centre’s </w:t>
      </w:r>
      <w:r w:rsidR="00F71C7C">
        <w:rPr>
          <w:iCs/>
        </w:rPr>
        <w:t>directors</w:t>
      </w:r>
      <w:r w:rsidR="008A1BB5" w:rsidRPr="00136DE2">
        <w:rPr>
          <w:iCs/>
        </w:rPr>
        <w:t xml:space="preserve"> </w:t>
      </w:r>
      <w:r w:rsidR="00F71C7C" w:rsidRPr="00136DE2">
        <w:t>discharge</w:t>
      </w:r>
      <w:r w:rsidRPr="00136DE2">
        <w:t xml:space="preserve"> </w:t>
      </w:r>
      <w:r w:rsidR="007D6B60" w:rsidRPr="00136DE2">
        <w:t>it</w:t>
      </w:r>
      <w:r w:rsidR="007D6B60">
        <w:t>s</w:t>
      </w:r>
      <w:r w:rsidRPr="00136DE2">
        <w:t xml:space="preserve"> statutory responsibilities relating to safeguarding and promoting the welfare of children who are pupils at the</w:t>
      </w:r>
      <w:r w:rsidRPr="00136DE2">
        <w:rPr>
          <w:color w:val="000000"/>
        </w:rPr>
        <w:t xml:space="preserve"> </w:t>
      </w:r>
      <w:r w:rsidR="0002629C">
        <w:rPr>
          <w:color w:val="000000"/>
        </w:rPr>
        <w:t>centre</w:t>
      </w:r>
      <w:r w:rsidR="00B5694A" w:rsidRPr="00136DE2">
        <w:rPr>
          <w:color w:val="000000"/>
        </w:rPr>
        <w:t xml:space="preserve">. Our policy applies to </w:t>
      </w:r>
      <w:r w:rsidR="00B5694A" w:rsidRPr="00136DE2">
        <w:rPr>
          <w:b/>
          <w:bCs/>
          <w:color w:val="000000"/>
        </w:rPr>
        <w:t>all</w:t>
      </w:r>
      <w:r w:rsidR="00B5694A" w:rsidRPr="00136DE2">
        <w:rPr>
          <w:color w:val="000000"/>
        </w:rPr>
        <w:t xml:space="preserve"> staff, paid and unpaid, working in the </w:t>
      </w:r>
      <w:r w:rsidR="00136DE2">
        <w:rPr>
          <w:color w:val="000000"/>
        </w:rPr>
        <w:t>centre</w:t>
      </w:r>
      <w:r w:rsidR="00B5694A" w:rsidRPr="00136DE2">
        <w:rPr>
          <w:color w:val="000000"/>
        </w:rPr>
        <w:t xml:space="preserve">. Teaching assistants, </w:t>
      </w:r>
      <w:r w:rsidR="00C67541" w:rsidRPr="00136DE2">
        <w:rPr>
          <w:color w:val="000000"/>
        </w:rPr>
        <w:t>office staff</w:t>
      </w:r>
      <w:r w:rsidR="00B5694A" w:rsidRPr="00136DE2">
        <w:rPr>
          <w:color w:val="000000"/>
        </w:rPr>
        <w:t xml:space="preserve"> as well as </w:t>
      </w:r>
      <w:r w:rsidR="00136DE2">
        <w:rPr>
          <w:color w:val="000000"/>
        </w:rPr>
        <w:t>tutors</w:t>
      </w:r>
      <w:r w:rsidR="00B5694A" w:rsidRPr="00136DE2">
        <w:rPr>
          <w:color w:val="000000"/>
        </w:rPr>
        <w:t xml:space="preserve"> can be the first point of disclosure for a child.  Concerned parents/carers may also contact the </w:t>
      </w:r>
      <w:r w:rsidR="00136DE2">
        <w:rPr>
          <w:color w:val="000000"/>
        </w:rPr>
        <w:t>centre.</w:t>
      </w:r>
    </w:p>
    <w:p w14:paraId="6ACB9A4F" w14:textId="77777777" w:rsidR="00B5694A" w:rsidRPr="00136DE2" w:rsidRDefault="00B5694A" w:rsidP="00B5694A">
      <w:pPr>
        <w:pStyle w:val="BlockText"/>
        <w:ind w:left="0"/>
        <w:rPr>
          <w:color w:val="000000"/>
        </w:rPr>
      </w:pPr>
    </w:p>
    <w:p w14:paraId="1FEBB08D" w14:textId="77777777" w:rsidR="00764439" w:rsidRPr="00136DE2" w:rsidRDefault="0060434A" w:rsidP="00086792">
      <w:pPr>
        <w:tabs>
          <w:tab w:val="left" w:pos="-720"/>
          <w:tab w:val="left" w:pos="0"/>
          <w:tab w:val="left" w:pos="720"/>
        </w:tabs>
        <w:ind w:right="-54"/>
        <w:rPr>
          <w:color w:val="000000"/>
        </w:rPr>
      </w:pPr>
      <w:r w:rsidRPr="00136DE2">
        <w:rPr>
          <w:color w:val="000000"/>
        </w:rPr>
        <w:t xml:space="preserve">It is consistent with the Safeguarding </w:t>
      </w:r>
      <w:r w:rsidR="001B196C" w:rsidRPr="00136DE2">
        <w:rPr>
          <w:color w:val="000000"/>
        </w:rPr>
        <w:t xml:space="preserve">Children </w:t>
      </w:r>
      <w:r w:rsidR="00F018EC" w:rsidRPr="00136DE2">
        <w:rPr>
          <w:color w:val="000000"/>
        </w:rPr>
        <w:t>Partnership</w:t>
      </w:r>
      <w:r w:rsidRPr="00136DE2">
        <w:rPr>
          <w:color w:val="000000"/>
        </w:rPr>
        <w:t xml:space="preserve"> Board </w:t>
      </w:r>
      <w:r w:rsidR="00B5694A" w:rsidRPr="00136DE2">
        <w:rPr>
          <w:color w:val="000000"/>
        </w:rPr>
        <w:t>procedures.</w:t>
      </w:r>
    </w:p>
    <w:p w14:paraId="2FE0E1C6" w14:textId="77777777" w:rsidR="00764439" w:rsidRPr="00136DE2" w:rsidRDefault="00764439" w:rsidP="00086792">
      <w:pPr>
        <w:pStyle w:val="Header"/>
        <w:ind w:right="-54"/>
        <w:rPr>
          <w:vanish/>
          <w:color w:val="000000"/>
        </w:rPr>
      </w:pPr>
    </w:p>
    <w:p w14:paraId="61422685" w14:textId="77777777" w:rsidR="00764439" w:rsidRPr="00136DE2" w:rsidRDefault="00764439" w:rsidP="00086792">
      <w:pPr>
        <w:tabs>
          <w:tab w:val="left" w:pos="-720"/>
          <w:tab w:val="left" w:pos="0"/>
        </w:tabs>
        <w:ind w:right="-54"/>
        <w:rPr>
          <w:color w:val="000000"/>
        </w:rPr>
      </w:pPr>
    </w:p>
    <w:p w14:paraId="41CCA1FF" w14:textId="77777777" w:rsidR="00764439" w:rsidRPr="00136DE2" w:rsidRDefault="00764439" w:rsidP="00086792">
      <w:pPr>
        <w:tabs>
          <w:tab w:val="left" w:pos="-720"/>
          <w:tab w:val="left" w:pos="0"/>
        </w:tabs>
        <w:ind w:right="-54"/>
        <w:rPr>
          <w:b/>
          <w:bCs/>
          <w:color w:val="000000"/>
        </w:rPr>
      </w:pPr>
      <w:r w:rsidRPr="00136DE2">
        <w:rPr>
          <w:b/>
          <w:bCs/>
          <w:color w:val="000000"/>
        </w:rPr>
        <w:t>There are four main elements to our policy:</w:t>
      </w:r>
    </w:p>
    <w:p w14:paraId="626F79C5" w14:textId="77777777" w:rsidR="00764439" w:rsidRPr="00136DE2" w:rsidRDefault="00764439" w:rsidP="00086792">
      <w:pPr>
        <w:tabs>
          <w:tab w:val="left" w:pos="-720"/>
        </w:tabs>
        <w:ind w:right="-54"/>
        <w:rPr>
          <w:color w:val="000000"/>
        </w:rPr>
      </w:pPr>
    </w:p>
    <w:p w14:paraId="699F5501" w14:textId="77777777" w:rsidR="00764439" w:rsidRPr="00136DE2" w:rsidRDefault="00764439" w:rsidP="00086792">
      <w:pPr>
        <w:tabs>
          <w:tab w:val="left" w:pos="-720"/>
          <w:tab w:val="left" w:pos="0"/>
        </w:tabs>
        <w:ind w:right="-54"/>
        <w:rPr>
          <w:color w:val="000000"/>
        </w:rPr>
      </w:pPr>
      <w:r w:rsidRPr="00136DE2">
        <w:rPr>
          <w:b/>
          <w:bCs/>
          <w:color w:val="000000"/>
        </w:rPr>
        <w:t>PREVENTION</w:t>
      </w:r>
      <w:r w:rsidRPr="00136DE2">
        <w:rPr>
          <w:color w:val="000000"/>
        </w:rPr>
        <w:t xml:space="preserve"> through the teaching and pastoral support offered to pupils and the creation and maintenance of a whole school protective ethos</w:t>
      </w:r>
      <w:r w:rsidR="002138C9" w:rsidRPr="00136DE2">
        <w:rPr>
          <w:color w:val="000000"/>
        </w:rPr>
        <w:t>;</w:t>
      </w:r>
    </w:p>
    <w:p w14:paraId="208CEA6C" w14:textId="77777777" w:rsidR="00764439" w:rsidRPr="00136DE2" w:rsidRDefault="00764439" w:rsidP="00086792">
      <w:pPr>
        <w:tabs>
          <w:tab w:val="left" w:pos="-720"/>
        </w:tabs>
        <w:ind w:right="-54"/>
        <w:rPr>
          <w:color w:val="000000"/>
        </w:rPr>
      </w:pPr>
    </w:p>
    <w:p w14:paraId="5909E9A7" w14:textId="77777777" w:rsidR="00764439" w:rsidRPr="00136DE2" w:rsidRDefault="00764439" w:rsidP="00086792">
      <w:pPr>
        <w:tabs>
          <w:tab w:val="left" w:pos="-720"/>
          <w:tab w:val="left" w:pos="0"/>
          <w:tab w:val="left" w:pos="720"/>
        </w:tabs>
        <w:ind w:right="-54"/>
        <w:rPr>
          <w:color w:val="000000"/>
        </w:rPr>
      </w:pPr>
      <w:r w:rsidRPr="00136DE2">
        <w:rPr>
          <w:b/>
          <w:bCs/>
          <w:color w:val="000000"/>
        </w:rPr>
        <w:t>PROCEDURES</w:t>
      </w:r>
      <w:r w:rsidRPr="00136DE2">
        <w:rPr>
          <w:color w:val="000000"/>
        </w:rPr>
        <w:t xml:space="preserve"> for identifying and </w:t>
      </w:r>
      <w:r w:rsidR="00E56D1E" w:rsidRPr="00136DE2">
        <w:t>referring</w:t>
      </w:r>
      <w:r w:rsidRPr="00136DE2">
        <w:t xml:space="preserve"> cases, or suspected cases, of abuse</w:t>
      </w:r>
      <w:r w:rsidR="009F4F7B" w:rsidRPr="00136DE2">
        <w:t xml:space="preserve"> or exploitation</w:t>
      </w:r>
      <w:r w:rsidR="008C4A3D" w:rsidRPr="00136DE2">
        <w:t>.</w:t>
      </w:r>
      <w:r w:rsidR="00877D51" w:rsidRPr="00136DE2">
        <w:rPr>
          <w:color w:val="000000"/>
        </w:rPr>
        <w:t xml:space="preserve"> </w:t>
      </w:r>
      <w:r w:rsidR="00086792" w:rsidRPr="00136DE2">
        <w:rPr>
          <w:color w:val="000000"/>
        </w:rPr>
        <w:t xml:space="preserve">The definitions of </w:t>
      </w:r>
      <w:r w:rsidR="008C4A3D" w:rsidRPr="00136DE2">
        <w:rPr>
          <w:color w:val="000000"/>
        </w:rPr>
        <w:t>the c</w:t>
      </w:r>
      <w:r w:rsidR="00086792" w:rsidRPr="00136DE2">
        <w:rPr>
          <w:color w:val="000000"/>
        </w:rPr>
        <w:t>ategories of abuse are attached</w:t>
      </w:r>
      <w:r w:rsidR="005F743C" w:rsidRPr="00136DE2">
        <w:rPr>
          <w:color w:val="000000"/>
        </w:rPr>
        <w:t xml:space="preserve"> (see Appendix A);</w:t>
      </w:r>
    </w:p>
    <w:p w14:paraId="6C55A340" w14:textId="77777777" w:rsidR="00764439" w:rsidRPr="00136DE2" w:rsidRDefault="00764439" w:rsidP="00086792">
      <w:pPr>
        <w:pStyle w:val="Header"/>
        <w:tabs>
          <w:tab w:val="left" w:pos="-720"/>
          <w:tab w:val="left" w:pos="0"/>
          <w:tab w:val="left" w:pos="720"/>
        </w:tabs>
        <w:ind w:right="-54"/>
        <w:rPr>
          <w:color w:val="000000"/>
        </w:rPr>
      </w:pPr>
    </w:p>
    <w:p w14:paraId="2C64CA8F" w14:textId="77777777" w:rsidR="00764439" w:rsidRPr="00136DE2" w:rsidRDefault="00764439" w:rsidP="00086792">
      <w:pPr>
        <w:tabs>
          <w:tab w:val="left" w:pos="-720"/>
          <w:tab w:val="left" w:pos="0"/>
          <w:tab w:val="left" w:pos="720"/>
        </w:tabs>
        <w:ind w:right="-54"/>
        <w:rPr>
          <w:color w:val="000000"/>
        </w:rPr>
      </w:pPr>
      <w:r w:rsidRPr="00136DE2">
        <w:rPr>
          <w:b/>
          <w:bCs/>
          <w:color w:val="000000"/>
        </w:rPr>
        <w:t xml:space="preserve">SUPPORTING CHILDREN </w:t>
      </w:r>
      <w:r w:rsidR="00C76638" w:rsidRPr="00136DE2">
        <w:rPr>
          <w:bCs/>
          <w:color w:val="000000"/>
        </w:rPr>
        <w:t>particularly</w:t>
      </w:r>
      <w:r w:rsidR="007620B0" w:rsidRPr="00136DE2">
        <w:rPr>
          <w:bCs/>
          <w:color w:val="000000"/>
        </w:rPr>
        <w:t xml:space="preserve"> those </w:t>
      </w:r>
      <w:r w:rsidRPr="00136DE2">
        <w:rPr>
          <w:color w:val="000000"/>
        </w:rPr>
        <w:t>who may have been abused or wi</w:t>
      </w:r>
      <w:r w:rsidR="002138C9" w:rsidRPr="00136DE2">
        <w:rPr>
          <w:color w:val="000000"/>
        </w:rPr>
        <w:t>tnessed violence towards others;</w:t>
      </w:r>
    </w:p>
    <w:p w14:paraId="31BB909D" w14:textId="77777777" w:rsidR="00764439" w:rsidRPr="00136DE2" w:rsidRDefault="00764439" w:rsidP="00086792">
      <w:pPr>
        <w:tabs>
          <w:tab w:val="left" w:pos="-720"/>
          <w:tab w:val="left" w:pos="0"/>
          <w:tab w:val="left" w:pos="720"/>
        </w:tabs>
        <w:ind w:right="-54"/>
        <w:rPr>
          <w:color w:val="000000"/>
        </w:rPr>
      </w:pPr>
    </w:p>
    <w:p w14:paraId="03A7A783" w14:textId="77777777" w:rsidR="00764439" w:rsidRPr="00136DE2" w:rsidRDefault="00764439" w:rsidP="00086792">
      <w:pPr>
        <w:pStyle w:val="Heading4"/>
        <w:ind w:right="-54"/>
        <w:rPr>
          <w:rFonts w:cs="Arial"/>
          <w:b/>
          <w:bCs/>
          <w:color w:val="000000"/>
          <w:sz w:val="24"/>
        </w:rPr>
      </w:pPr>
      <w:r w:rsidRPr="00136DE2">
        <w:rPr>
          <w:rFonts w:cs="Arial"/>
          <w:b/>
          <w:bCs/>
          <w:color w:val="000000"/>
          <w:sz w:val="24"/>
        </w:rPr>
        <w:t>PREVENTING UNSUITABLE PEOPLE WORKING WITH CHILDREN</w:t>
      </w:r>
    </w:p>
    <w:p w14:paraId="51D20336" w14:textId="77777777" w:rsidR="00764439" w:rsidRPr="00136DE2" w:rsidRDefault="00D93CC9" w:rsidP="00086792">
      <w:pPr>
        <w:tabs>
          <w:tab w:val="left" w:pos="-720"/>
        </w:tabs>
        <w:ind w:right="-54"/>
        <w:rPr>
          <w:color w:val="000000"/>
        </w:rPr>
      </w:pPr>
      <w:r w:rsidRPr="00136DE2">
        <w:rPr>
          <w:color w:val="000000"/>
        </w:rPr>
        <w:t>Processes are followed to ensure that those who are unsuitable to work with children are not employed.</w:t>
      </w:r>
    </w:p>
    <w:p w14:paraId="00D2186C" w14:textId="77777777" w:rsidR="00D93CC9" w:rsidRPr="00136DE2" w:rsidRDefault="00D93CC9" w:rsidP="00086792">
      <w:pPr>
        <w:tabs>
          <w:tab w:val="left" w:pos="-720"/>
        </w:tabs>
        <w:ind w:right="-54"/>
        <w:rPr>
          <w:color w:val="000000"/>
        </w:rPr>
      </w:pPr>
    </w:p>
    <w:p w14:paraId="16FF86A2" w14:textId="77777777" w:rsidR="00D93CC9" w:rsidRPr="00136DE2" w:rsidRDefault="00D93CC9" w:rsidP="00086792">
      <w:pPr>
        <w:tabs>
          <w:tab w:val="left" w:pos="-720"/>
        </w:tabs>
        <w:ind w:right="-54"/>
        <w:rPr>
          <w:color w:val="000000"/>
        </w:rPr>
      </w:pPr>
      <w:r w:rsidRPr="00136DE2">
        <w:rPr>
          <w:color w:val="000000"/>
        </w:rPr>
        <w:t>This policy is available to parents on request and is on the school website.</w:t>
      </w:r>
    </w:p>
    <w:p w14:paraId="3182BEB6" w14:textId="77777777" w:rsidR="00B54E74" w:rsidRPr="00136DE2" w:rsidRDefault="00B54E74" w:rsidP="00253401">
      <w:pPr>
        <w:tabs>
          <w:tab w:val="left" w:pos="-720"/>
        </w:tabs>
        <w:ind w:right="-54"/>
        <w:rPr>
          <w:b/>
          <w:bCs/>
          <w:color w:val="000000"/>
        </w:rPr>
      </w:pPr>
    </w:p>
    <w:p w14:paraId="63DCAC73" w14:textId="3EFE5846" w:rsidR="00764439" w:rsidRPr="00136DE2" w:rsidRDefault="00764439" w:rsidP="00B54E74">
      <w:pPr>
        <w:numPr>
          <w:ilvl w:val="1"/>
          <w:numId w:val="1"/>
        </w:numPr>
        <w:tabs>
          <w:tab w:val="clear" w:pos="1440"/>
          <w:tab w:val="left" w:pos="-720"/>
          <w:tab w:val="num" w:pos="709"/>
        </w:tabs>
        <w:ind w:right="-54" w:hanging="1440"/>
        <w:rPr>
          <w:b/>
          <w:bCs/>
          <w:color w:val="000000"/>
        </w:rPr>
      </w:pPr>
      <w:r w:rsidRPr="00136DE2">
        <w:rPr>
          <w:b/>
          <w:bCs/>
          <w:color w:val="000000"/>
        </w:rPr>
        <w:t>PREVENTION</w:t>
      </w:r>
      <w:r w:rsidRPr="00136DE2">
        <w:rPr>
          <w:b/>
          <w:bCs/>
          <w:color w:val="000000"/>
        </w:rPr>
        <w:fldChar w:fldCharType="begin"/>
      </w:r>
      <w:r w:rsidRPr="00136DE2">
        <w:rPr>
          <w:b/>
          <w:bCs/>
          <w:color w:val="000000"/>
        </w:rPr>
        <w:instrText>tc ".</w:instrText>
      </w:r>
      <w:r w:rsidRPr="00136DE2">
        <w:rPr>
          <w:b/>
          <w:bCs/>
          <w:color w:val="000000"/>
        </w:rPr>
        <w:tab/>
        <w:instrText>PREVENTION"\l</w:instrText>
      </w:r>
      <w:r w:rsidRPr="00136DE2">
        <w:rPr>
          <w:b/>
          <w:bCs/>
          <w:color w:val="000000"/>
        </w:rPr>
        <w:fldChar w:fldCharType="end"/>
      </w:r>
    </w:p>
    <w:p w14:paraId="23D09494" w14:textId="77777777" w:rsidR="00764439" w:rsidRPr="00136DE2" w:rsidRDefault="00764439" w:rsidP="00086792">
      <w:pPr>
        <w:tabs>
          <w:tab w:val="left" w:pos="-720"/>
          <w:tab w:val="left" w:pos="0"/>
        </w:tabs>
        <w:ind w:left="720" w:right="-54" w:hanging="720"/>
        <w:rPr>
          <w:color w:val="000000"/>
        </w:rPr>
      </w:pPr>
    </w:p>
    <w:p w14:paraId="13E0B701" w14:textId="77777777" w:rsidR="00764439" w:rsidRPr="00136DE2" w:rsidRDefault="00764439" w:rsidP="00086792">
      <w:pPr>
        <w:numPr>
          <w:ilvl w:val="1"/>
          <w:numId w:val="1"/>
        </w:numPr>
        <w:tabs>
          <w:tab w:val="clear" w:pos="1440"/>
          <w:tab w:val="left" w:pos="-720"/>
          <w:tab w:val="left" w:pos="0"/>
        </w:tabs>
        <w:ind w:left="720" w:right="-54"/>
        <w:rPr>
          <w:color w:val="000000"/>
        </w:rPr>
      </w:pPr>
      <w:r w:rsidRPr="00136DE2">
        <w:rPr>
          <w:color w:val="000000"/>
        </w:rPr>
        <w:t xml:space="preserve">We recognise that high self-esteem, confidence, supportive friends and good lines of communication with a trusted adult help to protect children. </w:t>
      </w:r>
    </w:p>
    <w:p w14:paraId="2ED94E8C" w14:textId="77777777" w:rsidR="00764439" w:rsidRPr="00136DE2" w:rsidRDefault="00764439" w:rsidP="00086792">
      <w:pPr>
        <w:pStyle w:val="Header"/>
        <w:tabs>
          <w:tab w:val="left" w:pos="-720"/>
          <w:tab w:val="left" w:pos="0"/>
          <w:tab w:val="num" w:pos="720"/>
        </w:tabs>
        <w:ind w:left="720" w:right="-54" w:hanging="720"/>
        <w:rPr>
          <w:color w:val="000000"/>
        </w:rPr>
      </w:pPr>
    </w:p>
    <w:p w14:paraId="61A718A4" w14:textId="56B2E282" w:rsidR="00764439" w:rsidRPr="00136DE2" w:rsidRDefault="00764439" w:rsidP="00086792">
      <w:pPr>
        <w:numPr>
          <w:ilvl w:val="1"/>
          <w:numId w:val="1"/>
        </w:numPr>
        <w:tabs>
          <w:tab w:val="clear" w:pos="1440"/>
          <w:tab w:val="left" w:pos="-720"/>
          <w:tab w:val="left" w:pos="0"/>
        </w:tabs>
        <w:ind w:left="720" w:right="-54"/>
        <w:rPr>
          <w:color w:val="000000"/>
        </w:rPr>
      </w:pPr>
      <w:r w:rsidRPr="00136DE2">
        <w:rPr>
          <w:color w:val="000000"/>
        </w:rPr>
        <w:t xml:space="preserve">The </w:t>
      </w:r>
      <w:r w:rsidR="0002629C">
        <w:rPr>
          <w:color w:val="000000"/>
        </w:rPr>
        <w:t xml:space="preserve">centre </w:t>
      </w:r>
      <w:r w:rsidRPr="00136DE2">
        <w:rPr>
          <w:color w:val="000000"/>
        </w:rPr>
        <w:t>will therefore:</w:t>
      </w:r>
    </w:p>
    <w:p w14:paraId="626925DD" w14:textId="77777777" w:rsidR="00764439" w:rsidRPr="00136DE2" w:rsidRDefault="00764439" w:rsidP="00086792">
      <w:pPr>
        <w:pStyle w:val="Header"/>
        <w:tabs>
          <w:tab w:val="left" w:pos="-720"/>
        </w:tabs>
        <w:ind w:left="720" w:right="-54" w:hanging="720"/>
        <w:rPr>
          <w:color w:val="000000"/>
        </w:rPr>
      </w:pPr>
    </w:p>
    <w:p w14:paraId="76DE8AC4" w14:textId="77777777" w:rsidR="00764439" w:rsidRPr="00136DE2" w:rsidRDefault="00401D04" w:rsidP="004A5208">
      <w:pPr>
        <w:numPr>
          <w:ilvl w:val="2"/>
          <w:numId w:val="1"/>
        </w:numPr>
        <w:tabs>
          <w:tab w:val="clear" w:pos="2520"/>
          <w:tab w:val="left" w:pos="-720"/>
          <w:tab w:val="left" w:pos="0"/>
        </w:tabs>
        <w:ind w:left="720" w:right="-54" w:hanging="720"/>
        <w:rPr>
          <w:color w:val="000000"/>
        </w:rPr>
      </w:pPr>
      <w:r w:rsidRPr="00136DE2">
        <w:rPr>
          <w:color w:val="000000"/>
        </w:rPr>
        <w:t>E</w:t>
      </w:r>
      <w:r w:rsidR="00764439" w:rsidRPr="00136DE2">
        <w:rPr>
          <w:color w:val="000000"/>
        </w:rPr>
        <w:t xml:space="preserve">stablish and maintain an </w:t>
      </w:r>
      <w:r w:rsidR="000B51B7" w:rsidRPr="00136DE2">
        <w:rPr>
          <w:color w:val="000000"/>
        </w:rPr>
        <w:t>environment</w:t>
      </w:r>
      <w:r w:rsidR="00764439" w:rsidRPr="00136DE2">
        <w:rPr>
          <w:color w:val="000000"/>
        </w:rPr>
        <w:t xml:space="preserve"> where children feel safe</w:t>
      </w:r>
      <w:r w:rsidR="003B51D1" w:rsidRPr="00136DE2">
        <w:rPr>
          <w:color w:val="000000"/>
        </w:rPr>
        <w:t>, including in a digital context,</w:t>
      </w:r>
      <w:r w:rsidR="00764439" w:rsidRPr="00136DE2">
        <w:rPr>
          <w:color w:val="000000"/>
        </w:rPr>
        <w:t xml:space="preserve"> and </w:t>
      </w:r>
      <w:r w:rsidR="000B51B7" w:rsidRPr="00136DE2">
        <w:rPr>
          <w:color w:val="000000"/>
        </w:rPr>
        <w:t xml:space="preserve">are encouraged to </w:t>
      </w:r>
      <w:r w:rsidR="00764439" w:rsidRPr="00136DE2">
        <w:rPr>
          <w:color w:val="000000"/>
        </w:rPr>
        <w:t xml:space="preserve">talk </w:t>
      </w:r>
      <w:r w:rsidR="00954AC5" w:rsidRPr="00136DE2">
        <w:rPr>
          <w:color w:val="000000"/>
        </w:rPr>
        <w:t>and are listened to</w:t>
      </w:r>
      <w:r w:rsidR="002138C9" w:rsidRPr="00136DE2">
        <w:rPr>
          <w:color w:val="000000"/>
        </w:rPr>
        <w:t>.</w:t>
      </w:r>
    </w:p>
    <w:p w14:paraId="527E683B" w14:textId="77777777" w:rsidR="00764439" w:rsidRPr="00136DE2" w:rsidRDefault="00764439" w:rsidP="00086792">
      <w:pPr>
        <w:tabs>
          <w:tab w:val="left" w:pos="-720"/>
          <w:tab w:val="left" w:pos="0"/>
        </w:tabs>
        <w:ind w:left="720" w:right="-54" w:hanging="720"/>
        <w:rPr>
          <w:color w:val="000000"/>
        </w:rPr>
      </w:pPr>
    </w:p>
    <w:p w14:paraId="56716FFB" w14:textId="2071FF59" w:rsidR="00764439" w:rsidRPr="00136DE2" w:rsidRDefault="002138C9" w:rsidP="00086792">
      <w:pPr>
        <w:numPr>
          <w:ilvl w:val="2"/>
          <w:numId w:val="1"/>
        </w:numPr>
        <w:tabs>
          <w:tab w:val="clear" w:pos="2520"/>
          <w:tab w:val="left" w:pos="-720"/>
          <w:tab w:val="left" w:pos="0"/>
        </w:tabs>
        <w:ind w:left="720" w:right="-54" w:hanging="720"/>
        <w:rPr>
          <w:color w:val="000000"/>
        </w:rPr>
      </w:pPr>
      <w:r w:rsidRPr="00136DE2">
        <w:rPr>
          <w:color w:val="000000"/>
        </w:rPr>
        <w:t>E</w:t>
      </w:r>
      <w:r w:rsidR="00764439" w:rsidRPr="00136DE2">
        <w:rPr>
          <w:color w:val="000000"/>
        </w:rPr>
        <w:t xml:space="preserve">nsure children know that there </w:t>
      </w:r>
      <w:r w:rsidR="00764439" w:rsidRPr="00136DE2">
        <w:t>are</w:t>
      </w:r>
      <w:r w:rsidR="00E56D1E" w:rsidRPr="00136DE2">
        <w:t xml:space="preserve"> trusted</w:t>
      </w:r>
      <w:r w:rsidR="00764439" w:rsidRPr="00136DE2">
        <w:t xml:space="preserve"> adults</w:t>
      </w:r>
      <w:r w:rsidR="00764439" w:rsidRPr="00136DE2">
        <w:rPr>
          <w:color w:val="000000"/>
        </w:rPr>
        <w:t xml:space="preserve"> in the </w:t>
      </w:r>
      <w:r w:rsidR="0002629C">
        <w:rPr>
          <w:color w:val="000000"/>
        </w:rPr>
        <w:t>centre</w:t>
      </w:r>
      <w:r w:rsidR="00764439" w:rsidRPr="00136DE2">
        <w:rPr>
          <w:color w:val="000000"/>
        </w:rPr>
        <w:t xml:space="preserve"> whom they can approach if they are worried or in difficulty and </w:t>
      </w:r>
      <w:r w:rsidR="000B51B7" w:rsidRPr="00136DE2">
        <w:rPr>
          <w:color w:val="000000"/>
        </w:rPr>
        <w:t>their concerns will be taken seriously and acted upon as appropriate</w:t>
      </w:r>
      <w:r w:rsidR="00E56D1E" w:rsidRPr="00136DE2">
        <w:rPr>
          <w:color w:val="000000"/>
        </w:rPr>
        <w:t>.</w:t>
      </w:r>
    </w:p>
    <w:p w14:paraId="58E1D423" w14:textId="77777777" w:rsidR="00E0534E" w:rsidRPr="00136DE2" w:rsidRDefault="00E0534E" w:rsidP="00E0534E">
      <w:pPr>
        <w:pStyle w:val="ListParagraph"/>
        <w:rPr>
          <w:color w:val="000000"/>
        </w:rPr>
      </w:pPr>
    </w:p>
    <w:p w14:paraId="6A942864" w14:textId="77777777" w:rsidR="00E0534E" w:rsidRPr="00136DE2" w:rsidRDefault="00E0534E" w:rsidP="004A5208">
      <w:pPr>
        <w:numPr>
          <w:ilvl w:val="2"/>
          <w:numId w:val="1"/>
        </w:numPr>
        <w:tabs>
          <w:tab w:val="clear" w:pos="2520"/>
          <w:tab w:val="left" w:pos="-720"/>
          <w:tab w:val="left" w:pos="0"/>
        </w:tabs>
        <w:ind w:left="720" w:right="-54" w:hanging="720"/>
      </w:pPr>
      <w:r w:rsidRPr="00136DE2">
        <w:t xml:space="preserve">Tailor our curriculum to be age and stage of development appropriate so that it meets the specific needs and vulnerabilities of individual children, including children who are victims of abuse, and children with special educational needs or disabilities. </w:t>
      </w:r>
    </w:p>
    <w:p w14:paraId="50DE70D3" w14:textId="77777777" w:rsidR="00E0534E" w:rsidRPr="00136DE2" w:rsidRDefault="00E0534E" w:rsidP="00E0534E">
      <w:pPr>
        <w:pStyle w:val="ListParagraph"/>
      </w:pPr>
    </w:p>
    <w:p w14:paraId="009B2918" w14:textId="77777777" w:rsidR="00A13855" w:rsidRPr="00136DE2" w:rsidRDefault="00E0534E" w:rsidP="004A5208">
      <w:pPr>
        <w:numPr>
          <w:ilvl w:val="2"/>
          <w:numId w:val="1"/>
        </w:numPr>
        <w:tabs>
          <w:tab w:val="clear" w:pos="2520"/>
          <w:tab w:val="left" w:pos="-720"/>
          <w:tab w:val="left" w:pos="0"/>
        </w:tabs>
        <w:ind w:left="720" w:right="-54" w:hanging="720"/>
      </w:pPr>
      <w:r w:rsidRPr="00136DE2">
        <w:t xml:space="preserve">Incorporate into the curriculum, activities and opportunities </w:t>
      </w:r>
      <w:r w:rsidR="00401D04" w:rsidRPr="00136DE2">
        <w:t xml:space="preserve">that enable children to develop their </w:t>
      </w:r>
      <w:r w:rsidRPr="00136DE2">
        <w:t>understanding of stereotyping, prejudice and equality.</w:t>
      </w:r>
      <w:r w:rsidR="00401D04" w:rsidRPr="00136DE2">
        <w:t xml:space="preserve"> </w:t>
      </w:r>
    </w:p>
    <w:p w14:paraId="5B843A69" w14:textId="77777777" w:rsidR="00A13855" w:rsidRPr="00136DE2" w:rsidRDefault="00A13855" w:rsidP="00A13855">
      <w:pPr>
        <w:pStyle w:val="ListParagraph"/>
      </w:pPr>
    </w:p>
    <w:p w14:paraId="7AC1ACED" w14:textId="42E2145D" w:rsidR="00522335" w:rsidRPr="00136DE2" w:rsidRDefault="00401D04" w:rsidP="004A5208">
      <w:pPr>
        <w:numPr>
          <w:ilvl w:val="2"/>
          <w:numId w:val="1"/>
        </w:numPr>
        <w:tabs>
          <w:tab w:val="clear" w:pos="2520"/>
          <w:tab w:val="left" w:pos="-720"/>
          <w:tab w:val="left" w:pos="0"/>
        </w:tabs>
        <w:ind w:left="720" w:right="-54" w:hanging="720"/>
      </w:pPr>
      <w:r w:rsidRPr="00136DE2">
        <w:t>Ensure that all staff challenge instances of prejudice related behaviour, including but not limited to, instances of</w:t>
      </w:r>
      <w:r w:rsidR="00E0534E" w:rsidRPr="00136DE2">
        <w:t xml:space="preserve"> sexism, misogyny/misandry, homophobia, </w:t>
      </w:r>
      <w:r w:rsidR="007D6B60" w:rsidRPr="00136DE2">
        <w:t>biphobia</w:t>
      </w:r>
      <w:r w:rsidRPr="00136DE2">
        <w:t xml:space="preserve"> </w:t>
      </w:r>
      <w:r w:rsidR="00E0534E" w:rsidRPr="00136DE2">
        <w:t>and sexual violence/harassment</w:t>
      </w:r>
      <w:r w:rsidRPr="00136DE2">
        <w:t xml:space="preserve">. Any prejudice related incidents will be responded to in accordance with our </w:t>
      </w:r>
      <w:r w:rsidR="00A63F16" w:rsidRPr="00136DE2">
        <w:t>‘</w:t>
      </w:r>
      <w:r w:rsidR="00A63F16" w:rsidRPr="00136DE2">
        <w:rPr>
          <w:rFonts w:cs="Calibri"/>
          <w:lang w:eastAsia="en-GB"/>
        </w:rPr>
        <w:t>Responding to Prejudice-Related Incidents Policy’</w:t>
      </w:r>
      <w:r w:rsidRPr="00136DE2">
        <w:t>.</w:t>
      </w:r>
    </w:p>
    <w:p w14:paraId="73140325" w14:textId="77777777" w:rsidR="00401D04" w:rsidRPr="00136DE2" w:rsidRDefault="00401D04" w:rsidP="00401D04">
      <w:pPr>
        <w:tabs>
          <w:tab w:val="left" w:pos="-720"/>
          <w:tab w:val="left" w:pos="0"/>
        </w:tabs>
        <w:ind w:right="-54"/>
      </w:pPr>
    </w:p>
    <w:p w14:paraId="3603AE93" w14:textId="77777777" w:rsidR="00522335" w:rsidRPr="00136DE2" w:rsidRDefault="00522335" w:rsidP="00DA2C1C">
      <w:pPr>
        <w:pStyle w:val="ListParagraph"/>
        <w:ind w:left="0"/>
        <w:rPr>
          <w:color w:val="000000"/>
        </w:rPr>
      </w:pPr>
    </w:p>
    <w:p w14:paraId="532E4956" w14:textId="7C85AF2C" w:rsidR="00DA2C1C" w:rsidRPr="006758B6" w:rsidRDefault="00DA2C1C" w:rsidP="006758B6">
      <w:pPr>
        <w:numPr>
          <w:ilvl w:val="2"/>
          <w:numId w:val="1"/>
        </w:numPr>
        <w:tabs>
          <w:tab w:val="clear" w:pos="2520"/>
          <w:tab w:val="left" w:pos="-720"/>
        </w:tabs>
        <w:ind w:left="720" w:right="-54" w:hanging="720"/>
        <w:rPr>
          <w:color w:val="000000"/>
        </w:rPr>
      </w:pPr>
      <w:r w:rsidRPr="006758B6">
        <w:rPr>
          <w:color w:val="000000"/>
        </w:rPr>
        <w:t xml:space="preserve">Incorporate into the </w:t>
      </w:r>
      <w:r w:rsidR="006758B6">
        <w:rPr>
          <w:color w:val="000000"/>
        </w:rPr>
        <w:t>lessons,</w:t>
      </w:r>
      <w:r w:rsidRPr="006758B6">
        <w:rPr>
          <w:color w:val="000000"/>
        </w:rPr>
        <w:t xml:space="preserve"> activities and opportunities which equip children with the skills they need to stay safer from abuse </w:t>
      </w:r>
      <w:r w:rsidR="009F4F7B" w:rsidRPr="00136DE2">
        <w:t xml:space="preserve">and exploitation </w:t>
      </w:r>
      <w:r w:rsidRPr="00136DE2">
        <w:t>in all</w:t>
      </w:r>
      <w:r w:rsidRPr="006758B6">
        <w:rPr>
          <w:color w:val="000000"/>
        </w:rPr>
        <w:t xml:space="preserve"> contexts, including:</w:t>
      </w:r>
    </w:p>
    <w:p w14:paraId="31C0442E" w14:textId="77777777" w:rsidR="00DA2C1C" w:rsidRPr="00136DE2" w:rsidRDefault="00DA2C1C" w:rsidP="00DA2C1C">
      <w:pPr>
        <w:tabs>
          <w:tab w:val="left" w:pos="-720"/>
        </w:tabs>
        <w:ind w:right="-54"/>
        <w:rPr>
          <w:color w:val="000000"/>
        </w:rPr>
      </w:pPr>
    </w:p>
    <w:p w14:paraId="23B67157" w14:textId="3E5A1A1D" w:rsidR="00712A91" w:rsidRPr="0002629C" w:rsidRDefault="00712A91" w:rsidP="00915593">
      <w:pPr>
        <w:numPr>
          <w:ilvl w:val="0"/>
          <w:numId w:val="23"/>
        </w:numPr>
        <w:tabs>
          <w:tab w:val="left" w:pos="-720"/>
        </w:tabs>
        <w:ind w:left="1134" w:right="-54"/>
      </w:pPr>
      <w:r w:rsidRPr="0002629C">
        <w:t>How to judge when a relationship is unsafe and where to seek help when needed, including when pupils are concerned about violence, harm, or when they are unsure who to trust.</w:t>
      </w:r>
    </w:p>
    <w:p w14:paraId="32D4A6A4" w14:textId="60F31F2E" w:rsidR="00BF1179" w:rsidRPr="0002629C" w:rsidRDefault="00582354" w:rsidP="00915593">
      <w:pPr>
        <w:numPr>
          <w:ilvl w:val="0"/>
          <w:numId w:val="23"/>
        </w:numPr>
        <w:tabs>
          <w:tab w:val="left" w:pos="-720"/>
        </w:tabs>
        <w:ind w:left="1134" w:right="-54"/>
      </w:pPr>
      <w:r w:rsidRPr="0002629C">
        <w:t>The characteristics of positive relationships of all kinds, online and offline, including romantic relationships. For example, pupils should understand the role of consent, trust, mutual respect, honesty, kindness, loyalty, shared interests and outlooks, generosity, boundaries, tolerance, privacy, and the management of conflict, reconciliation and ending relationships</w:t>
      </w:r>
      <w:r w:rsidR="00024770" w:rsidRPr="0002629C">
        <w:t>.</w:t>
      </w:r>
    </w:p>
    <w:p w14:paraId="530B33AA" w14:textId="19399816" w:rsidR="005A4E8A" w:rsidRPr="0002629C" w:rsidRDefault="005A4E8A" w:rsidP="00915593">
      <w:pPr>
        <w:numPr>
          <w:ilvl w:val="0"/>
          <w:numId w:val="23"/>
        </w:numPr>
        <w:tabs>
          <w:tab w:val="left" w:pos="-720"/>
        </w:tabs>
        <w:ind w:left="1134" w:right="-54"/>
      </w:pPr>
      <w:r w:rsidRPr="0002629C">
        <w:t>The role of consent, including in romantic and sexual relationships.</w:t>
      </w:r>
      <w:r w:rsidR="005369A2" w:rsidRPr="0002629C">
        <w:t xml:space="preserve"> Pupils should understand that just because someone says yes to doing something, that doesn’t automatically make it ethically ok.</w:t>
      </w:r>
    </w:p>
    <w:p w14:paraId="027AEB71" w14:textId="290575BC" w:rsidR="00920CAB" w:rsidRPr="0002629C" w:rsidRDefault="00920CAB" w:rsidP="00915593">
      <w:pPr>
        <w:numPr>
          <w:ilvl w:val="0"/>
          <w:numId w:val="23"/>
        </w:numPr>
        <w:tabs>
          <w:tab w:val="left" w:pos="-720"/>
        </w:tabs>
        <w:ind w:left="1134" w:right="-54"/>
      </w:pPr>
      <w:r w:rsidRPr="0002629C">
        <w:t>Pupils should have an opportunity to discuss how some sub-cultures might influence our understanding of sexual ethics, including the sexual norms endorsed by so-called “involuntary celibates” (incels) or online influencers.</w:t>
      </w:r>
    </w:p>
    <w:p w14:paraId="037F5324" w14:textId="6A00206B" w:rsidR="00301D59" w:rsidRPr="0002629C" w:rsidRDefault="00301D59" w:rsidP="00915593">
      <w:pPr>
        <w:numPr>
          <w:ilvl w:val="0"/>
          <w:numId w:val="23"/>
        </w:numPr>
        <w:tabs>
          <w:tab w:val="left" w:pos="-720"/>
        </w:tabs>
        <w:ind w:left="1134" w:right="-54"/>
      </w:pPr>
      <w:r w:rsidRPr="0002629C">
        <w:t>Online risks, including the importance of being cautious about sharing personal information online and of using privacy and location settings appropriately to protect information online</w:t>
      </w:r>
      <w:r w:rsidR="00024770" w:rsidRPr="0002629C">
        <w:t>.</w:t>
      </w:r>
    </w:p>
    <w:p w14:paraId="12698DBC" w14:textId="6E46DFEA" w:rsidR="00301D59" w:rsidRPr="0002629C" w:rsidRDefault="00E05242" w:rsidP="00915593">
      <w:pPr>
        <w:numPr>
          <w:ilvl w:val="0"/>
          <w:numId w:val="23"/>
        </w:numPr>
        <w:tabs>
          <w:tab w:val="left" w:pos="-720"/>
        </w:tabs>
        <w:ind w:left="1134" w:right="-54"/>
      </w:pPr>
      <w:r w:rsidRPr="0002629C">
        <w:t>Not to provide material to others that they would not want to be distributed further and not to pass on personal material which is sent to them. Pupils should understand that any material provided online might be circulated, and that once this has happened there is no way of controlling where it ends up. Pupils should understand the serious risks of sending material to others, including the law concerning the sharing of images.</w:t>
      </w:r>
    </w:p>
    <w:p w14:paraId="66850E36" w14:textId="24098DAD" w:rsidR="000114EC" w:rsidRPr="006758B6" w:rsidRDefault="000114EC" w:rsidP="00915593">
      <w:pPr>
        <w:numPr>
          <w:ilvl w:val="0"/>
          <w:numId w:val="23"/>
        </w:numPr>
        <w:tabs>
          <w:tab w:val="left" w:pos="-720"/>
        </w:tabs>
        <w:ind w:left="1134" w:right="-54"/>
      </w:pPr>
      <w:r w:rsidRPr="006758B6">
        <w:lastRenderedPageBreak/>
        <w:t>Pupils should understand the potentially serious consequences of acquiring or generating indecent or sexual images of someone under 18, including the potential for criminal charges and severe penalties including imprisonment.</w:t>
      </w:r>
    </w:p>
    <w:p w14:paraId="72FE00FE" w14:textId="04FC8EDF" w:rsidR="007D0DAE" w:rsidRPr="006758B6" w:rsidRDefault="007D0DAE" w:rsidP="00915593">
      <w:pPr>
        <w:numPr>
          <w:ilvl w:val="0"/>
          <w:numId w:val="23"/>
        </w:numPr>
        <w:tabs>
          <w:tab w:val="left" w:pos="-720"/>
        </w:tabs>
        <w:ind w:left="1134" w:right="-54"/>
      </w:pPr>
      <w:r w:rsidRPr="006758B6">
        <w:t>What to do and how to report when they are concerned about material that has been circulated, including personal information, images or videos, and how to manage issues online</w:t>
      </w:r>
      <w:r w:rsidR="000B31ED" w:rsidRPr="006758B6">
        <w:t>.</w:t>
      </w:r>
    </w:p>
    <w:p w14:paraId="22370AF3" w14:textId="7741F795" w:rsidR="000B31ED" w:rsidRPr="006758B6" w:rsidRDefault="000B31ED" w:rsidP="00915593">
      <w:pPr>
        <w:numPr>
          <w:ilvl w:val="0"/>
          <w:numId w:val="23"/>
        </w:numPr>
        <w:tabs>
          <w:tab w:val="left" w:pos="-720"/>
        </w:tabs>
        <w:ind w:left="1134" w:right="-54"/>
      </w:pPr>
      <w:r w:rsidRPr="006758B6">
        <w:t>That the internet contains inappropriate and upsetting content, some of which is illegal, including unacceptable content that encourages misogyny, violence or use of weapons. Pupils should be taught where to go for advice and support about something they have seen online</w:t>
      </w:r>
      <w:r w:rsidR="00764EA3" w:rsidRPr="006758B6">
        <w:t>.</w:t>
      </w:r>
    </w:p>
    <w:p w14:paraId="1C398B22" w14:textId="38C4006C" w:rsidR="00FF5646" w:rsidRPr="006758B6" w:rsidRDefault="00FF5646" w:rsidP="00915593">
      <w:pPr>
        <w:numPr>
          <w:ilvl w:val="0"/>
          <w:numId w:val="23"/>
        </w:numPr>
        <w:tabs>
          <w:tab w:val="left" w:pos="-720"/>
        </w:tabs>
        <w:ind w:left="1134" w:right="-54"/>
      </w:pPr>
      <w:r w:rsidRPr="006758B6">
        <w:t>That pornography, and other online content, often presents a distorted picture of people and their sexual behaviours and can negatively affect how people behave towards sexual partners</w:t>
      </w:r>
      <w:r w:rsidR="00764EA3" w:rsidRPr="006758B6">
        <w:t>.</w:t>
      </w:r>
    </w:p>
    <w:p w14:paraId="55005D4C" w14:textId="2EF16963" w:rsidR="00D35AE9" w:rsidRPr="006758B6" w:rsidRDefault="00D35AE9" w:rsidP="00915593">
      <w:pPr>
        <w:numPr>
          <w:ilvl w:val="0"/>
          <w:numId w:val="23"/>
        </w:numPr>
        <w:tabs>
          <w:tab w:val="left" w:pos="-720"/>
        </w:tabs>
        <w:ind w:left="1134" w:right="-54"/>
      </w:pPr>
      <w:r w:rsidRPr="006758B6">
        <w:t>The concepts and laws relating to domestic abuse, including controlling or coercive behaviour, emotional, sexual, economic or physical abuse, and violent or threatening behaviour.</w:t>
      </w:r>
    </w:p>
    <w:p w14:paraId="330DDEC8" w14:textId="461955E0" w:rsidR="00294E1A" w:rsidRPr="006758B6" w:rsidRDefault="00294E1A" w:rsidP="00915593">
      <w:pPr>
        <w:numPr>
          <w:ilvl w:val="0"/>
          <w:numId w:val="23"/>
        </w:numPr>
        <w:tabs>
          <w:tab w:val="left" w:pos="-720"/>
        </w:tabs>
        <w:ind w:left="1134" w:right="-54"/>
      </w:pPr>
      <w:r w:rsidRPr="006758B6">
        <w:t xml:space="preserve">What constitutes sexual harassment or sexual violence, and that such behaviour is unacceptable, emphasising that it is never the fault of the person experiencing it. </w:t>
      </w:r>
    </w:p>
    <w:p w14:paraId="2B275CDD" w14:textId="5250FB49" w:rsidR="00571305" w:rsidRPr="00136DE2" w:rsidRDefault="00571305" w:rsidP="00915593">
      <w:pPr>
        <w:numPr>
          <w:ilvl w:val="0"/>
          <w:numId w:val="23"/>
        </w:numPr>
        <w:tabs>
          <w:tab w:val="left" w:pos="-720"/>
        </w:tabs>
        <w:ind w:left="1134" w:right="-54"/>
        <w:rPr>
          <w:color w:val="FF0000"/>
        </w:rPr>
      </w:pPr>
      <w:r w:rsidRPr="006758B6">
        <w:t>The concepts and laws relating to harms which are exploitative, including sexual</w:t>
      </w:r>
      <w:r w:rsidRPr="00136DE2">
        <w:rPr>
          <w:color w:val="FF0000"/>
        </w:rPr>
        <w:t xml:space="preserve"> </w:t>
      </w:r>
      <w:r w:rsidRPr="006758B6">
        <w:t>exploitation, criminal exploitation and abuse, grooming, and financial exploitation</w:t>
      </w:r>
      <w:r w:rsidR="00764EA3" w:rsidRPr="006758B6">
        <w:t>.</w:t>
      </w:r>
    </w:p>
    <w:p w14:paraId="653F231B" w14:textId="77777777" w:rsidR="00A87DDC" w:rsidRPr="006D51C4" w:rsidRDefault="00A87DDC" w:rsidP="00A87DDC">
      <w:pPr>
        <w:pStyle w:val="Default"/>
        <w:ind w:left="1134"/>
        <w:jc w:val="center"/>
        <w:rPr>
          <w:color w:val="auto"/>
        </w:rPr>
      </w:pPr>
    </w:p>
    <w:p w14:paraId="3E82A738" w14:textId="7F7A0B0F" w:rsidR="00102527" w:rsidRPr="006D51C4" w:rsidRDefault="00102527" w:rsidP="00102527">
      <w:pPr>
        <w:pStyle w:val="Default"/>
        <w:rPr>
          <w:color w:val="auto"/>
        </w:rPr>
      </w:pPr>
      <w:r w:rsidRPr="006D51C4">
        <w:rPr>
          <w:color w:val="auto"/>
        </w:rPr>
        <w:t xml:space="preserve">Relationships Education, Relationships and Sex Education (RSE) &amp; Health Education, DfE, 2025 </w:t>
      </w:r>
    </w:p>
    <w:p w14:paraId="05D72F30" w14:textId="77777777" w:rsidR="00C9716B" w:rsidRPr="00136DE2" w:rsidRDefault="00C9716B" w:rsidP="005B054E">
      <w:pPr>
        <w:tabs>
          <w:tab w:val="left" w:pos="-720"/>
          <w:tab w:val="left" w:pos="0"/>
        </w:tabs>
        <w:ind w:right="-54"/>
        <w:rPr>
          <w:i/>
          <w:iCs/>
          <w:color w:val="000000"/>
        </w:rPr>
      </w:pPr>
    </w:p>
    <w:p w14:paraId="2B39EE8C" w14:textId="2B9A52F9" w:rsidR="001D796A" w:rsidRPr="00136DE2" w:rsidRDefault="001D796A" w:rsidP="00CF7D58">
      <w:pPr>
        <w:tabs>
          <w:tab w:val="left" w:pos="-720"/>
          <w:tab w:val="left" w:pos="0"/>
        </w:tabs>
        <w:ind w:left="720" w:right="-54" w:hanging="720"/>
      </w:pPr>
      <w:r w:rsidRPr="00136DE2">
        <w:t>1.2.</w:t>
      </w:r>
      <w:r w:rsidR="00503748" w:rsidRPr="00136DE2">
        <w:t>9</w:t>
      </w:r>
      <w:r w:rsidRPr="00136DE2">
        <w:rPr>
          <w:i/>
          <w:iCs/>
        </w:rPr>
        <w:tab/>
      </w:r>
      <w:r w:rsidRPr="00136DE2">
        <w:t xml:space="preserve">We use Safer Corridors Toolkit developed by the Cambridgeshire </w:t>
      </w:r>
      <w:r w:rsidR="00BA0C6A" w:rsidRPr="00136DE2">
        <w:t>PSHE</w:t>
      </w:r>
      <w:r w:rsidRPr="00136DE2">
        <w:t xml:space="preserve"> Service which supports schools and colleges in preventing and reducing sexual violence and harassment and responding to incidents.</w:t>
      </w:r>
    </w:p>
    <w:p w14:paraId="43944145" w14:textId="77777777" w:rsidR="00074E86" w:rsidRPr="00136DE2" w:rsidRDefault="00074E86" w:rsidP="00074E86">
      <w:pPr>
        <w:rPr>
          <w:bCs/>
        </w:rPr>
      </w:pPr>
    </w:p>
    <w:p w14:paraId="2998B9D4" w14:textId="77777777" w:rsidR="00764439" w:rsidRPr="00136DE2" w:rsidRDefault="00764439" w:rsidP="00086792">
      <w:pPr>
        <w:tabs>
          <w:tab w:val="left" w:pos="-720"/>
          <w:tab w:val="left" w:pos="0"/>
        </w:tabs>
        <w:ind w:left="720" w:right="-54" w:hanging="720"/>
        <w:rPr>
          <w:color w:val="000000"/>
        </w:rPr>
      </w:pPr>
      <w:r w:rsidRPr="00136DE2">
        <w:rPr>
          <w:color w:val="000000"/>
        </w:rPr>
        <w:t>2.0</w:t>
      </w:r>
      <w:r w:rsidRPr="00136DE2">
        <w:rPr>
          <w:color w:val="000000"/>
        </w:rPr>
        <w:tab/>
      </w:r>
      <w:r w:rsidRPr="00136DE2">
        <w:rPr>
          <w:b/>
          <w:bCs/>
          <w:color w:val="000000"/>
        </w:rPr>
        <w:t>PROCEDURES</w:t>
      </w:r>
      <w:r w:rsidRPr="00136DE2">
        <w:rPr>
          <w:color w:val="000000"/>
        </w:rPr>
        <w:fldChar w:fldCharType="begin"/>
      </w:r>
      <w:r w:rsidRPr="00136DE2">
        <w:rPr>
          <w:color w:val="000000"/>
        </w:rPr>
        <w:instrText>tc ".</w:instrText>
      </w:r>
      <w:r w:rsidRPr="00136DE2">
        <w:rPr>
          <w:color w:val="000000"/>
        </w:rPr>
        <w:tab/>
        <w:instrText>PROCEDURES"\l</w:instrText>
      </w:r>
      <w:r w:rsidRPr="00136DE2">
        <w:rPr>
          <w:color w:val="000000"/>
        </w:rPr>
        <w:fldChar w:fldCharType="end"/>
      </w:r>
    </w:p>
    <w:p w14:paraId="631DB19C" w14:textId="77777777" w:rsidR="00764439" w:rsidRPr="00136DE2" w:rsidRDefault="00764439" w:rsidP="00086792">
      <w:pPr>
        <w:tabs>
          <w:tab w:val="left" w:pos="-720"/>
          <w:tab w:val="left" w:pos="0"/>
        </w:tabs>
        <w:ind w:left="720" w:right="-54" w:hanging="720"/>
        <w:rPr>
          <w:color w:val="000000"/>
        </w:rPr>
      </w:pPr>
    </w:p>
    <w:p w14:paraId="0533A556" w14:textId="77777777" w:rsidR="00F018EC" w:rsidRPr="00136DE2" w:rsidRDefault="00D93CC9" w:rsidP="00915593">
      <w:pPr>
        <w:numPr>
          <w:ilvl w:val="1"/>
          <w:numId w:val="14"/>
        </w:numPr>
        <w:tabs>
          <w:tab w:val="left" w:pos="-720"/>
          <w:tab w:val="left" w:pos="0"/>
        </w:tabs>
        <w:ind w:left="709" w:hanging="709"/>
        <w:rPr>
          <w:color w:val="000000"/>
        </w:rPr>
      </w:pPr>
      <w:r w:rsidRPr="00136DE2">
        <w:rPr>
          <w:color w:val="000000"/>
        </w:rPr>
        <w:t>We will follow the procedures set out in the Cambr</w:t>
      </w:r>
      <w:r w:rsidR="007620B0" w:rsidRPr="00136DE2">
        <w:rPr>
          <w:color w:val="000000"/>
        </w:rPr>
        <w:t>idgeshire and Peterborough</w:t>
      </w:r>
      <w:r w:rsidR="00F018EC" w:rsidRPr="00136DE2">
        <w:rPr>
          <w:color w:val="000000"/>
        </w:rPr>
        <w:t xml:space="preserve"> Safeguarding </w:t>
      </w:r>
      <w:r w:rsidR="001B196C" w:rsidRPr="00136DE2">
        <w:rPr>
          <w:color w:val="000000"/>
        </w:rPr>
        <w:t xml:space="preserve">Children </w:t>
      </w:r>
      <w:r w:rsidR="00F018EC" w:rsidRPr="00136DE2">
        <w:rPr>
          <w:color w:val="000000"/>
        </w:rPr>
        <w:t>Partnership</w:t>
      </w:r>
      <w:r w:rsidR="007620B0" w:rsidRPr="00136DE2">
        <w:rPr>
          <w:color w:val="000000"/>
        </w:rPr>
        <w:t xml:space="preserve"> </w:t>
      </w:r>
      <w:r w:rsidRPr="00136DE2">
        <w:t>Board ‘</w:t>
      </w:r>
      <w:r w:rsidR="004E1E04" w:rsidRPr="00136DE2">
        <w:t>Multi</w:t>
      </w:r>
      <w:r w:rsidRPr="00136DE2">
        <w:t>-</w:t>
      </w:r>
      <w:r w:rsidRPr="00136DE2">
        <w:rPr>
          <w:color w:val="000000"/>
        </w:rPr>
        <w:t xml:space="preserve">Agency Procedures’.  A copy of these </w:t>
      </w:r>
      <w:r w:rsidR="0060434A" w:rsidRPr="00136DE2">
        <w:rPr>
          <w:color w:val="000000"/>
        </w:rPr>
        <w:t>procedures can be found on the</w:t>
      </w:r>
      <w:r w:rsidR="00F018EC" w:rsidRPr="00136DE2">
        <w:rPr>
          <w:color w:val="000000"/>
        </w:rPr>
        <w:t>ir</w:t>
      </w:r>
      <w:r w:rsidRPr="00136DE2">
        <w:rPr>
          <w:color w:val="000000"/>
        </w:rPr>
        <w:t xml:space="preserve"> website:</w:t>
      </w:r>
      <w:r w:rsidR="00F018EC" w:rsidRPr="00136DE2">
        <w:rPr>
          <w:color w:val="000000"/>
        </w:rPr>
        <w:t xml:space="preserve"> </w:t>
      </w:r>
    </w:p>
    <w:p w14:paraId="295A8ACB" w14:textId="77777777" w:rsidR="004910A2" w:rsidRPr="00136DE2" w:rsidRDefault="004910A2" w:rsidP="00F34273">
      <w:pPr>
        <w:tabs>
          <w:tab w:val="num" w:pos="1800"/>
        </w:tabs>
        <w:ind w:left="709" w:right="-54"/>
      </w:pPr>
      <w:hyperlink r:id="rId12" w:history="1">
        <w:r w:rsidRPr="00136DE2">
          <w:rPr>
            <w:rStyle w:val="Hyperlink"/>
            <w:color w:val="auto"/>
          </w:rPr>
          <w:t>Multi-Agency Policies and Procedures | Cambridgeshire and Peterborough Safeguarding Partnership Board (safeguardingcambspeterborough.org.uk)</w:t>
        </w:r>
      </w:hyperlink>
    </w:p>
    <w:p w14:paraId="118B4A37" w14:textId="77777777" w:rsidR="004910A2" w:rsidRPr="00136DE2" w:rsidRDefault="004910A2" w:rsidP="00F06FB3">
      <w:pPr>
        <w:tabs>
          <w:tab w:val="num" w:pos="1800"/>
        </w:tabs>
        <w:ind w:right="-54"/>
      </w:pPr>
    </w:p>
    <w:p w14:paraId="27AAE9DD" w14:textId="749973ED" w:rsidR="00357933" w:rsidRPr="00D20966" w:rsidRDefault="00F5419D" w:rsidP="00F34273">
      <w:pPr>
        <w:tabs>
          <w:tab w:val="num" w:pos="1800"/>
        </w:tabs>
        <w:ind w:left="709" w:right="-54" w:hanging="709"/>
        <w:rPr>
          <w:b/>
          <w:bCs/>
          <w:color w:val="000000"/>
        </w:rPr>
      </w:pPr>
      <w:r w:rsidRPr="00136DE2">
        <w:rPr>
          <w:b/>
          <w:bCs/>
          <w:color w:val="000000"/>
          <w:highlight w:val="yellow"/>
        </w:rPr>
        <w:br w:type="page"/>
      </w:r>
      <w:r w:rsidR="00F06FB3" w:rsidRPr="00D20966">
        <w:rPr>
          <w:b/>
          <w:bCs/>
          <w:color w:val="000000"/>
        </w:rPr>
        <w:lastRenderedPageBreak/>
        <w:t xml:space="preserve">2.2.  </w:t>
      </w:r>
      <w:r w:rsidR="00F34273" w:rsidRPr="00D20966">
        <w:rPr>
          <w:b/>
          <w:bCs/>
          <w:color w:val="000000"/>
        </w:rPr>
        <w:tab/>
      </w:r>
      <w:r w:rsidR="00764439" w:rsidRPr="00D20966">
        <w:rPr>
          <w:b/>
          <w:bCs/>
          <w:color w:val="000000"/>
        </w:rPr>
        <w:t xml:space="preserve">The Designated </w:t>
      </w:r>
      <w:r w:rsidR="00963040" w:rsidRPr="00D20966">
        <w:rPr>
          <w:b/>
          <w:bCs/>
          <w:color w:val="000000"/>
        </w:rPr>
        <w:t>Safeguarding Lead</w:t>
      </w:r>
      <w:r w:rsidR="00357933" w:rsidRPr="00D20966">
        <w:rPr>
          <w:b/>
          <w:bCs/>
          <w:color w:val="000000"/>
        </w:rPr>
        <w:t xml:space="preserve"> is:</w:t>
      </w:r>
    </w:p>
    <w:p w14:paraId="2379F11B" w14:textId="549EA251" w:rsidR="00FD7326" w:rsidRPr="00D20966" w:rsidRDefault="00FD7326" w:rsidP="00FD7326">
      <w:pPr>
        <w:ind w:right="-54"/>
        <w:rPr>
          <w:b/>
          <w:bCs/>
          <w:iCs/>
          <w:color w:val="000000"/>
        </w:rPr>
      </w:pPr>
    </w:p>
    <w:p w14:paraId="154D5877" w14:textId="0CDFAC33" w:rsidR="00FD7326" w:rsidRPr="00D20966" w:rsidRDefault="00FD7326" w:rsidP="00FD7326">
      <w:pPr>
        <w:ind w:right="-54"/>
        <w:rPr>
          <w:b/>
          <w:bCs/>
          <w:iCs/>
          <w:color w:val="000000"/>
        </w:rPr>
      </w:pPr>
      <w:r w:rsidRPr="00D20966">
        <w:rPr>
          <w:b/>
          <w:bCs/>
          <w:iCs/>
          <w:color w:val="000000"/>
        </w:rPr>
        <w:tab/>
        <w:t>Stephanie Brent</w:t>
      </w:r>
    </w:p>
    <w:p w14:paraId="22733914" w14:textId="77777777" w:rsidR="00D20966" w:rsidRPr="00D20966" w:rsidRDefault="00D20966" w:rsidP="00FD7326">
      <w:pPr>
        <w:ind w:right="-54"/>
        <w:rPr>
          <w:b/>
          <w:bCs/>
          <w:iCs/>
          <w:color w:val="000000"/>
        </w:rPr>
      </w:pPr>
    </w:p>
    <w:p w14:paraId="1CDA8FA0" w14:textId="77777777" w:rsidR="001C5ADC" w:rsidRPr="00D20966" w:rsidRDefault="00F06FB3" w:rsidP="00F34273">
      <w:pPr>
        <w:ind w:left="709" w:right="-54" w:hanging="709"/>
        <w:rPr>
          <w:b/>
          <w:bCs/>
          <w:iCs/>
        </w:rPr>
      </w:pPr>
      <w:r w:rsidRPr="00D20966">
        <w:rPr>
          <w:b/>
          <w:bCs/>
          <w:iCs/>
          <w:color w:val="000000"/>
        </w:rPr>
        <w:t>2.2.</w:t>
      </w:r>
      <w:r w:rsidR="00813FD4" w:rsidRPr="00D20966">
        <w:rPr>
          <w:b/>
          <w:bCs/>
          <w:iCs/>
          <w:color w:val="000000"/>
        </w:rPr>
        <w:t>1</w:t>
      </w:r>
      <w:r w:rsidR="00F34273" w:rsidRPr="00D20966">
        <w:rPr>
          <w:b/>
          <w:bCs/>
          <w:iCs/>
          <w:color w:val="000000"/>
        </w:rPr>
        <w:tab/>
      </w:r>
      <w:r w:rsidR="00764439" w:rsidRPr="00D20966">
        <w:rPr>
          <w:b/>
          <w:bCs/>
          <w:iCs/>
        </w:rPr>
        <w:t xml:space="preserve">The </w:t>
      </w:r>
      <w:r w:rsidR="004910A2" w:rsidRPr="00D20966">
        <w:rPr>
          <w:b/>
          <w:bCs/>
          <w:iCs/>
        </w:rPr>
        <w:t xml:space="preserve">Deputy </w:t>
      </w:r>
      <w:r w:rsidR="001B196C" w:rsidRPr="00D20966">
        <w:rPr>
          <w:b/>
          <w:bCs/>
          <w:iCs/>
        </w:rPr>
        <w:t>Designated Safeguarding Lead</w:t>
      </w:r>
      <w:r w:rsidR="004910A2" w:rsidRPr="00D20966">
        <w:rPr>
          <w:b/>
          <w:bCs/>
          <w:iCs/>
        </w:rPr>
        <w:t>s are</w:t>
      </w:r>
      <w:r w:rsidR="00357933" w:rsidRPr="00D20966">
        <w:rPr>
          <w:b/>
          <w:bCs/>
          <w:iCs/>
        </w:rPr>
        <w:t>:</w:t>
      </w:r>
      <w:r w:rsidR="00923A71" w:rsidRPr="00D20966">
        <w:rPr>
          <w:b/>
          <w:bCs/>
          <w:iCs/>
        </w:rPr>
        <w:t xml:space="preserve"> </w:t>
      </w:r>
      <w:r w:rsidR="00357933" w:rsidRPr="00D20966">
        <w:rPr>
          <w:b/>
          <w:bCs/>
          <w:iCs/>
        </w:rPr>
        <w:t xml:space="preserve">  </w:t>
      </w:r>
    </w:p>
    <w:p w14:paraId="07C4A939" w14:textId="77777777" w:rsidR="00A81818" w:rsidRPr="00136DE2" w:rsidRDefault="00A81818" w:rsidP="00F06FB3">
      <w:pPr>
        <w:ind w:right="-54"/>
        <w:rPr>
          <w:b/>
          <w:bCs/>
          <w:iCs/>
          <w:color w:val="000000"/>
          <w:highlight w:val="yellow"/>
        </w:rPr>
      </w:pPr>
    </w:p>
    <w:p w14:paraId="784FE936" w14:textId="10273C18" w:rsidR="00313E1E" w:rsidRDefault="00313E1E" w:rsidP="00FD7326">
      <w:pPr>
        <w:ind w:left="709" w:right="-54" w:hanging="709"/>
        <w:rPr>
          <w:b/>
          <w:bCs/>
          <w:iCs/>
          <w:color w:val="000000"/>
        </w:rPr>
      </w:pPr>
      <w:r w:rsidRPr="00136DE2">
        <w:rPr>
          <w:b/>
          <w:bCs/>
          <w:iCs/>
          <w:color w:val="000000"/>
        </w:rPr>
        <w:t xml:space="preserve">            </w:t>
      </w:r>
      <w:r w:rsidR="00FD7326">
        <w:rPr>
          <w:b/>
          <w:bCs/>
          <w:iCs/>
          <w:color w:val="000000"/>
        </w:rPr>
        <w:t>Marie Carrick</w:t>
      </w:r>
    </w:p>
    <w:p w14:paraId="610E8CB8" w14:textId="77777777" w:rsidR="00932625" w:rsidRPr="00136DE2" w:rsidRDefault="00932625" w:rsidP="00357933">
      <w:pPr>
        <w:ind w:right="-54" w:firstLine="720"/>
        <w:rPr>
          <w:b/>
          <w:bCs/>
          <w:iCs/>
          <w:color w:val="000000"/>
        </w:rPr>
      </w:pPr>
    </w:p>
    <w:p w14:paraId="6E5365B2" w14:textId="7E3AC471" w:rsidR="00932625" w:rsidRPr="00F565A4" w:rsidRDefault="00B54C63" w:rsidP="00F67DF7">
      <w:pPr>
        <w:ind w:right="-54"/>
        <w:rPr>
          <w:b/>
          <w:bCs/>
          <w:iCs/>
        </w:rPr>
      </w:pPr>
      <w:r w:rsidRPr="00F565A4">
        <w:rPr>
          <w:b/>
          <w:bCs/>
          <w:iCs/>
        </w:rPr>
        <w:tab/>
      </w:r>
      <w:r w:rsidR="00932625" w:rsidRPr="00F565A4">
        <w:rPr>
          <w:b/>
          <w:bCs/>
          <w:iCs/>
        </w:rPr>
        <w:t>In addition</w:t>
      </w:r>
      <w:r w:rsidR="00AF565E" w:rsidRPr="00F565A4">
        <w:rPr>
          <w:b/>
          <w:bCs/>
          <w:iCs/>
        </w:rPr>
        <w:t>, we have the following roles:</w:t>
      </w:r>
    </w:p>
    <w:p w14:paraId="19484B02" w14:textId="77777777" w:rsidR="00AF565E" w:rsidRPr="00F565A4" w:rsidRDefault="00AF565E" w:rsidP="00357933">
      <w:pPr>
        <w:ind w:right="-54" w:firstLine="720"/>
        <w:rPr>
          <w:b/>
          <w:bCs/>
          <w:iCs/>
        </w:rPr>
      </w:pPr>
    </w:p>
    <w:p w14:paraId="0BE0F4B4" w14:textId="22D39490" w:rsidR="00AF565E" w:rsidRPr="00F565A4" w:rsidRDefault="00B54C63" w:rsidP="00B54C63">
      <w:pPr>
        <w:ind w:right="-54"/>
        <w:rPr>
          <w:b/>
          <w:bCs/>
          <w:iCs/>
        </w:rPr>
      </w:pPr>
      <w:r w:rsidRPr="00F565A4">
        <w:rPr>
          <w:b/>
          <w:bCs/>
          <w:iCs/>
        </w:rPr>
        <w:t>2.2.3</w:t>
      </w:r>
      <w:r w:rsidRPr="00F565A4">
        <w:rPr>
          <w:b/>
          <w:bCs/>
          <w:iCs/>
        </w:rPr>
        <w:tab/>
      </w:r>
      <w:r w:rsidR="007D028E" w:rsidRPr="00F565A4">
        <w:rPr>
          <w:b/>
          <w:bCs/>
          <w:iCs/>
        </w:rPr>
        <w:t>The Prevent Lead is</w:t>
      </w:r>
      <w:r w:rsidR="00C34974" w:rsidRPr="00F565A4">
        <w:rPr>
          <w:b/>
          <w:bCs/>
          <w:iCs/>
        </w:rPr>
        <w:t>:</w:t>
      </w:r>
    </w:p>
    <w:p w14:paraId="40751C43" w14:textId="77777777" w:rsidR="00C34974" w:rsidRPr="00F565A4" w:rsidRDefault="00C34974" w:rsidP="00357933">
      <w:pPr>
        <w:ind w:right="-54" w:firstLine="720"/>
        <w:rPr>
          <w:b/>
          <w:bCs/>
          <w:iCs/>
        </w:rPr>
      </w:pPr>
    </w:p>
    <w:p w14:paraId="5FFF3209" w14:textId="3E4EA9C8" w:rsidR="00AF565E" w:rsidRPr="00F565A4" w:rsidRDefault="00F565A4" w:rsidP="00736DE1">
      <w:pPr>
        <w:tabs>
          <w:tab w:val="left" w:pos="9498"/>
          <w:tab w:val="left" w:pos="9781"/>
        </w:tabs>
        <w:ind w:right="-54" w:firstLine="720"/>
        <w:rPr>
          <w:b/>
          <w:bCs/>
          <w:iCs/>
        </w:rPr>
      </w:pPr>
      <w:r>
        <w:rPr>
          <w:b/>
          <w:bCs/>
          <w:iCs/>
        </w:rPr>
        <w:t xml:space="preserve">Stephanie Brent </w:t>
      </w:r>
    </w:p>
    <w:p w14:paraId="6D5BE8BD" w14:textId="77777777" w:rsidR="00736DE1" w:rsidRPr="00F565A4" w:rsidRDefault="00736DE1" w:rsidP="00357933">
      <w:pPr>
        <w:ind w:right="-54" w:firstLine="720"/>
        <w:rPr>
          <w:b/>
          <w:bCs/>
          <w:iCs/>
        </w:rPr>
      </w:pPr>
    </w:p>
    <w:p w14:paraId="24F074D9" w14:textId="06D4E964" w:rsidR="00AF565E" w:rsidRPr="00F565A4" w:rsidRDefault="00B54C63" w:rsidP="00B54C63">
      <w:pPr>
        <w:ind w:right="-54"/>
        <w:rPr>
          <w:b/>
          <w:bCs/>
          <w:iCs/>
        </w:rPr>
      </w:pPr>
      <w:r w:rsidRPr="00F565A4">
        <w:rPr>
          <w:b/>
          <w:bCs/>
          <w:iCs/>
        </w:rPr>
        <w:t>2.2.4</w:t>
      </w:r>
      <w:r w:rsidRPr="00F565A4">
        <w:rPr>
          <w:b/>
          <w:bCs/>
          <w:iCs/>
        </w:rPr>
        <w:tab/>
      </w:r>
      <w:r w:rsidR="00AF565E" w:rsidRPr="00F565A4">
        <w:rPr>
          <w:b/>
          <w:bCs/>
          <w:iCs/>
        </w:rPr>
        <w:t>The Domestic Abuse Lead is</w:t>
      </w:r>
      <w:r w:rsidR="00736DE1" w:rsidRPr="00F565A4">
        <w:rPr>
          <w:b/>
          <w:bCs/>
          <w:iCs/>
        </w:rPr>
        <w:t>:</w:t>
      </w:r>
    </w:p>
    <w:p w14:paraId="4ACFC3FE" w14:textId="77777777" w:rsidR="00736DE1" w:rsidRPr="00F565A4" w:rsidRDefault="00736DE1" w:rsidP="00357933">
      <w:pPr>
        <w:ind w:right="-54" w:firstLine="720"/>
        <w:rPr>
          <w:b/>
          <w:bCs/>
          <w:iCs/>
        </w:rPr>
      </w:pPr>
    </w:p>
    <w:p w14:paraId="2882E5C9" w14:textId="32585F84" w:rsidR="00736DE1" w:rsidRPr="00F565A4" w:rsidRDefault="007A7127" w:rsidP="00F67DF7">
      <w:pPr>
        <w:tabs>
          <w:tab w:val="left" w:pos="9781"/>
        </w:tabs>
        <w:ind w:right="-54" w:firstLine="720"/>
        <w:rPr>
          <w:b/>
          <w:bCs/>
          <w:iCs/>
        </w:rPr>
      </w:pPr>
      <w:r>
        <w:rPr>
          <w:b/>
          <w:bCs/>
          <w:iCs/>
        </w:rPr>
        <w:t xml:space="preserve">Stephanie Brent </w:t>
      </w:r>
    </w:p>
    <w:p w14:paraId="0DEDA03F" w14:textId="77777777" w:rsidR="00F67DF7" w:rsidRPr="00F565A4" w:rsidRDefault="00F67DF7" w:rsidP="00F67DF7">
      <w:pPr>
        <w:tabs>
          <w:tab w:val="left" w:pos="9781"/>
        </w:tabs>
        <w:ind w:right="-54" w:firstLine="720"/>
        <w:rPr>
          <w:b/>
          <w:bCs/>
          <w:iCs/>
        </w:rPr>
      </w:pPr>
    </w:p>
    <w:p w14:paraId="7B27AA55" w14:textId="0012894A" w:rsidR="00F67DF7" w:rsidRPr="00F565A4" w:rsidRDefault="00ED372A" w:rsidP="0087343D">
      <w:pPr>
        <w:tabs>
          <w:tab w:val="left" w:pos="851"/>
          <w:tab w:val="left" w:pos="9781"/>
        </w:tabs>
        <w:ind w:right="-54"/>
        <w:rPr>
          <w:b/>
          <w:bCs/>
          <w:iCs/>
        </w:rPr>
      </w:pPr>
      <w:r w:rsidRPr="00F565A4">
        <w:rPr>
          <w:b/>
          <w:bCs/>
          <w:iCs/>
        </w:rPr>
        <w:t>2.2.5</w:t>
      </w:r>
      <w:r w:rsidR="007706DC" w:rsidRPr="00F565A4">
        <w:rPr>
          <w:b/>
          <w:bCs/>
          <w:iCs/>
        </w:rPr>
        <w:t xml:space="preserve">  </w:t>
      </w:r>
      <w:r w:rsidR="0087343D" w:rsidRPr="00F565A4">
        <w:rPr>
          <w:b/>
          <w:bCs/>
          <w:iCs/>
        </w:rPr>
        <w:t xml:space="preserve"> </w:t>
      </w:r>
      <w:r w:rsidR="00F67DF7" w:rsidRPr="00F565A4">
        <w:rPr>
          <w:b/>
          <w:bCs/>
          <w:iCs/>
        </w:rPr>
        <w:t>The Online Safety Lead is:</w:t>
      </w:r>
    </w:p>
    <w:p w14:paraId="2D2EF6FC" w14:textId="77777777" w:rsidR="00F67DF7" w:rsidRPr="00F565A4" w:rsidRDefault="00F67DF7" w:rsidP="00F67DF7">
      <w:pPr>
        <w:tabs>
          <w:tab w:val="left" w:pos="9781"/>
        </w:tabs>
        <w:ind w:right="-54" w:firstLine="720"/>
        <w:rPr>
          <w:b/>
          <w:bCs/>
          <w:iCs/>
        </w:rPr>
      </w:pPr>
    </w:p>
    <w:p w14:paraId="2F133918" w14:textId="169946A5" w:rsidR="00F67DF7" w:rsidRPr="00F565A4" w:rsidRDefault="007A7127" w:rsidP="00F67DF7">
      <w:pPr>
        <w:tabs>
          <w:tab w:val="left" w:pos="9781"/>
        </w:tabs>
        <w:ind w:right="-54" w:firstLine="720"/>
        <w:rPr>
          <w:b/>
          <w:bCs/>
          <w:iCs/>
        </w:rPr>
      </w:pPr>
      <w:r>
        <w:rPr>
          <w:b/>
          <w:bCs/>
          <w:iCs/>
        </w:rPr>
        <w:t xml:space="preserve">Stephanie Brent </w:t>
      </w:r>
    </w:p>
    <w:p w14:paraId="111E92F1" w14:textId="77777777" w:rsidR="00764439" w:rsidRPr="00136DE2" w:rsidRDefault="00764439" w:rsidP="00027ABF">
      <w:pPr>
        <w:tabs>
          <w:tab w:val="left" w:pos="0"/>
          <w:tab w:val="num" w:pos="900"/>
        </w:tabs>
        <w:ind w:right="-54"/>
        <w:rPr>
          <w:color w:val="000000"/>
        </w:rPr>
      </w:pPr>
    </w:p>
    <w:p w14:paraId="5CF7DE66" w14:textId="77777777" w:rsidR="00F06FB3" w:rsidRPr="00136DE2" w:rsidRDefault="00F06FB3" w:rsidP="00F06FB3">
      <w:pPr>
        <w:tabs>
          <w:tab w:val="num" w:pos="2520"/>
        </w:tabs>
        <w:ind w:right="-54"/>
        <w:rPr>
          <w:color w:val="000000"/>
        </w:rPr>
      </w:pPr>
    </w:p>
    <w:p w14:paraId="2C1BC766" w14:textId="773FC779" w:rsidR="00610D09" w:rsidRPr="00136DE2" w:rsidRDefault="00313E1E" w:rsidP="00610D09">
      <w:pPr>
        <w:ind w:right="-54"/>
        <w:rPr>
          <w:color w:val="000000"/>
        </w:rPr>
      </w:pPr>
      <w:r w:rsidRPr="00136DE2">
        <w:rPr>
          <w:color w:val="000000"/>
        </w:rPr>
        <w:t>2.3</w:t>
      </w:r>
      <w:r w:rsidR="00F06FB3" w:rsidRPr="00136DE2">
        <w:rPr>
          <w:color w:val="000000"/>
        </w:rPr>
        <w:t xml:space="preserve">     </w:t>
      </w:r>
      <w:r w:rsidR="002138C9" w:rsidRPr="00136DE2">
        <w:rPr>
          <w:color w:val="000000"/>
        </w:rPr>
        <w:t xml:space="preserve">The </w:t>
      </w:r>
      <w:r w:rsidR="00441D49">
        <w:rPr>
          <w:i/>
          <w:color w:val="000000"/>
        </w:rPr>
        <w:t>Directors</w:t>
      </w:r>
      <w:r w:rsidR="002138C9" w:rsidRPr="00136DE2">
        <w:rPr>
          <w:color w:val="000000"/>
        </w:rPr>
        <w:t xml:space="preserve"> will:</w:t>
      </w:r>
    </w:p>
    <w:p w14:paraId="40BD4D73" w14:textId="77777777" w:rsidR="00610D09" w:rsidRPr="00136DE2" w:rsidRDefault="00610D09" w:rsidP="00610D09">
      <w:pPr>
        <w:ind w:right="-54"/>
        <w:rPr>
          <w:color w:val="000000"/>
        </w:rPr>
      </w:pPr>
    </w:p>
    <w:p w14:paraId="395113DD" w14:textId="77777777" w:rsidR="00610D09" w:rsidRPr="00136DE2" w:rsidRDefault="00313E1E" w:rsidP="00502B19">
      <w:pPr>
        <w:tabs>
          <w:tab w:val="num" w:pos="2520"/>
        </w:tabs>
        <w:ind w:left="720" w:right="-54" w:hanging="720"/>
        <w:rPr>
          <w:color w:val="000000"/>
        </w:rPr>
      </w:pPr>
      <w:r w:rsidRPr="00136DE2">
        <w:rPr>
          <w:color w:val="000000"/>
        </w:rPr>
        <w:t xml:space="preserve">2.3.1   </w:t>
      </w:r>
      <w:r w:rsidR="002138C9" w:rsidRPr="00136DE2">
        <w:rPr>
          <w:color w:val="000000"/>
        </w:rPr>
        <w:t>A</w:t>
      </w:r>
      <w:r w:rsidR="00027ABF" w:rsidRPr="00136DE2">
        <w:rPr>
          <w:color w:val="000000"/>
        </w:rPr>
        <w:t xml:space="preserve">ppoint </w:t>
      </w:r>
      <w:r w:rsidR="00764439" w:rsidRPr="00136DE2">
        <w:rPr>
          <w:color w:val="000000"/>
        </w:rPr>
        <w:t xml:space="preserve">a </w:t>
      </w:r>
      <w:r w:rsidR="00027ABF" w:rsidRPr="00136DE2">
        <w:rPr>
          <w:color w:val="000000"/>
        </w:rPr>
        <w:t xml:space="preserve">senior member of staff, from the leadership team, to the role of Designated </w:t>
      </w:r>
      <w:r w:rsidRPr="00136DE2">
        <w:rPr>
          <w:color w:val="000000"/>
        </w:rPr>
        <w:t xml:space="preserve">             </w:t>
      </w:r>
      <w:r w:rsidR="00027ABF" w:rsidRPr="00136DE2">
        <w:rPr>
          <w:color w:val="000000"/>
        </w:rPr>
        <w:t xml:space="preserve">Safeguarding Lead (DSL). The DSL </w:t>
      </w:r>
      <w:r w:rsidR="002138C9" w:rsidRPr="00136DE2">
        <w:rPr>
          <w:color w:val="000000"/>
        </w:rPr>
        <w:t>will take</w:t>
      </w:r>
      <w:r w:rsidR="00027ABF" w:rsidRPr="00136DE2">
        <w:rPr>
          <w:color w:val="000000"/>
        </w:rPr>
        <w:t xml:space="preserve"> lead responsibility for sa</w:t>
      </w:r>
      <w:r w:rsidR="00B250F9" w:rsidRPr="00136DE2">
        <w:rPr>
          <w:color w:val="000000"/>
        </w:rPr>
        <w:t>feguarding and child protection. W</w:t>
      </w:r>
      <w:r w:rsidR="002138C9" w:rsidRPr="00136DE2">
        <w:rPr>
          <w:color w:val="000000"/>
        </w:rPr>
        <w:t>hilst the activities of the DSL can be delegated to appropriately trained deputies, (</w:t>
      </w:r>
      <w:r w:rsidR="004A31D7" w:rsidRPr="00136DE2">
        <w:rPr>
          <w:color w:val="000000"/>
        </w:rPr>
        <w:t xml:space="preserve">Deputy </w:t>
      </w:r>
      <w:r w:rsidR="002138C9" w:rsidRPr="00136DE2">
        <w:rPr>
          <w:color w:val="000000"/>
        </w:rPr>
        <w:t xml:space="preserve">Designated </w:t>
      </w:r>
      <w:r w:rsidR="004A31D7" w:rsidRPr="00136DE2">
        <w:rPr>
          <w:color w:val="000000"/>
        </w:rPr>
        <w:t>Safeguarding Lead, DDSL)</w:t>
      </w:r>
      <w:r w:rsidR="002138C9" w:rsidRPr="00136DE2">
        <w:rPr>
          <w:color w:val="000000"/>
        </w:rPr>
        <w:t xml:space="preserve">, the lead </w:t>
      </w:r>
      <w:r w:rsidR="00B250F9" w:rsidRPr="00136DE2">
        <w:rPr>
          <w:color w:val="000000"/>
        </w:rPr>
        <w:t>responsibility for</w:t>
      </w:r>
      <w:r w:rsidR="00864A3F" w:rsidRPr="00136DE2">
        <w:rPr>
          <w:color w:val="000000"/>
        </w:rPr>
        <w:t xml:space="preserve"> safeguarding and</w:t>
      </w:r>
      <w:r w:rsidR="00B250F9" w:rsidRPr="00136DE2">
        <w:rPr>
          <w:color w:val="000000"/>
        </w:rPr>
        <w:t xml:space="preserve"> child protection remains with the DSL and cannot be delegated.</w:t>
      </w:r>
    </w:p>
    <w:p w14:paraId="7673CC04" w14:textId="77777777" w:rsidR="00610D09" w:rsidRPr="007A7127" w:rsidRDefault="00610D09" w:rsidP="00610D09">
      <w:pPr>
        <w:tabs>
          <w:tab w:val="num" w:pos="2520"/>
        </w:tabs>
        <w:ind w:right="-54"/>
      </w:pPr>
    </w:p>
    <w:p w14:paraId="5366A146" w14:textId="7A71DC56" w:rsidR="0021079A" w:rsidRPr="007A7127" w:rsidRDefault="00610D09" w:rsidP="009F4F7B">
      <w:pPr>
        <w:tabs>
          <w:tab w:val="num" w:pos="2520"/>
        </w:tabs>
        <w:ind w:left="709" w:right="-54" w:hanging="709"/>
      </w:pPr>
      <w:r w:rsidRPr="007A7127">
        <w:t xml:space="preserve">2.3.2   </w:t>
      </w:r>
      <w:r w:rsidR="0021079A" w:rsidRPr="007A7127">
        <w:t>En</w:t>
      </w:r>
      <w:r w:rsidR="004A31D7" w:rsidRPr="007A7127">
        <w:t>sure that the role of DSL and DDSL</w:t>
      </w:r>
      <w:r w:rsidR="0021079A" w:rsidRPr="007A7127">
        <w:t xml:space="preserve"> is explicit in the role holder’s job description</w:t>
      </w:r>
      <w:r w:rsidR="009F4F7B" w:rsidRPr="007A7127">
        <w:t xml:space="preserve"> (as outlined in Keeping Children Safe in Education, 202</w:t>
      </w:r>
      <w:r w:rsidR="005A7F66" w:rsidRPr="007A7127">
        <w:t>5</w:t>
      </w:r>
      <w:r w:rsidR="009F4F7B" w:rsidRPr="007A7127">
        <w:t xml:space="preserve"> Annex C)</w:t>
      </w:r>
      <w:r w:rsidR="0021079A" w:rsidRPr="007A7127">
        <w:t>.</w:t>
      </w:r>
    </w:p>
    <w:p w14:paraId="2345E2F5" w14:textId="77777777" w:rsidR="00B250F9" w:rsidRPr="007A7127" w:rsidRDefault="00B250F9" w:rsidP="00B250F9">
      <w:pPr>
        <w:tabs>
          <w:tab w:val="left" w:pos="720"/>
          <w:tab w:val="num" w:pos="2520"/>
        </w:tabs>
        <w:ind w:left="720" w:right="-54"/>
      </w:pPr>
    </w:p>
    <w:p w14:paraId="4B209364" w14:textId="239E67DA" w:rsidR="002138C9" w:rsidRPr="00136DE2" w:rsidRDefault="00313E1E" w:rsidP="00502B19">
      <w:pPr>
        <w:tabs>
          <w:tab w:val="num" w:pos="2520"/>
        </w:tabs>
        <w:ind w:left="709" w:right="-54" w:hanging="709"/>
        <w:rPr>
          <w:color w:val="000000"/>
        </w:rPr>
      </w:pPr>
      <w:r w:rsidRPr="007A7127">
        <w:t xml:space="preserve">2.3.3 </w:t>
      </w:r>
      <w:r w:rsidR="00502B19" w:rsidRPr="007A7127">
        <w:tab/>
      </w:r>
      <w:r w:rsidR="002138C9" w:rsidRPr="007A7127">
        <w:t>Ensure that t</w:t>
      </w:r>
      <w:r w:rsidR="00512402" w:rsidRPr="007A7127">
        <w:t xml:space="preserve">he DSL </w:t>
      </w:r>
      <w:r w:rsidR="002138C9" w:rsidRPr="007A7127">
        <w:t>has</w:t>
      </w:r>
      <w:r w:rsidR="00512402" w:rsidRPr="007A7127">
        <w:t xml:space="preserve"> the appropriate status and authority within the school to carry out the duties of the post.  </w:t>
      </w:r>
      <w:r w:rsidR="002138C9" w:rsidRPr="007A7127">
        <w:t>Give the DSL</w:t>
      </w:r>
      <w:r w:rsidR="00512402" w:rsidRPr="007A7127">
        <w:t xml:space="preserve"> </w:t>
      </w:r>
      <w:r w:rsidR="00EF1D1D" w:rsidRPr="007A7127">
        <w:t xml:space="preserve">the </w:t>
      </w:r>
      <w:r w:rsidR="00512402" w:rsidRPr="007A7127">
        <w:t>time</w:t>
      </w:r>
      <w:r w:rsidR="00EF1D1D" w:rsidRPr="007A7127">
        <w:t xml:space="preserve">, funding, training, resources and support to provide advice and support to other staff on child welfare and child protection matters. (See </w:t>
      </w:r>
      <w:r w:rsidR="005F743C" w:rsidRPr="007A7127">
        <w:t>‘</w:t>
      </w:r>
      <w:r w:rsidR="00EF1D1D" w:rsidRPr="007A7127">
        <w:t>Keeping Children Safe in Education</w:t>
      </w:r>
      <w:r w:rsidR="00124AB5" w:rsidRPr="007A7127">
        <w:t>, 202</w:t>
      </w:r>
      <w:r w:rsidR="005A7F66" w:rsidRPr="007A7127">
        <w:t>5</w:t>
      </w:r>
      <w:r w:rsidR="00EF1D1D" w:rsidRPr="007A7127">
        <w:t xml:space="preserve">, </w:t>
      </w:r>
      <w:r w:rsidR="00864A3F" w:rsidRPr="007A7127">
        <w:t>Annex C</w:t>
      </w:r>
      <w:r w:rsidR="00EF1D1D" w:rsidRPr="007A7127">
        <w:t>)</w:t>
      </w:r>
      <w:r w:rsidR="002138C9" w:rsidRPr="007A7127">
        <w:t>.</w:t>
      </w:r>
      <w:r w:rsidR="00AE1583" w:rsidRPr="007A7127">
        <w:t xml:space="preserve"> </w:t>
      </w:r>
      <w:r w:rsidR="002138C9" w:rsidRPr="007A7127">
        <w:t>Ensure that the DSL and deputies have undertaken the two</w:t>
      </w:r>
      <w:r w:rsidR="008A1BB5" w:rsidRPr="007A7127">
        <w:t>-</w:t>
      </w:r>
      <w:r w:rsidR="002138C9" w:rsidRPr="007A7127">
        <w:t xml:space="preserve">day training provided by the </w:t>
      </w:r>
      <w:r w:rsidR="000125CB" w:rsidRPr="007A7127">
        <w:t xml:space="preserve">Cambridgeshire </w:t>
      </w:r>
      <w:r w:rsidR="0060434A" w:rsidRPr="007A7127">
        <w:t>Education Safeguarding Team</w:t>
      </w:r>
      <w:r w:rsidR="00B250F9" w:rsidRPr="007A7127">
        <w:t xml:space="preserve"> and that this</w:t>
      </w:r>
      <w:r w:rsidR="002138C9" w:rsidRPr="007A7127">
        <w:t xml:space="preserve"> training is updated</w:t>
      </w:r>
      <w:r w:rsidR="0021079A" w:rsidRPr="007A7127">
        <w:t xml:space="preserve"> </w:t>
      </w:r>
      <w:r w:rsidR="0021079A" w:rsidRPr="00136DE2">
        <w:rPr>
          <w:b/>
          <w:color w:val="000000"/>
        </w:rPr>
        <w:t>at least</w:t>
      </w:r>
      <w:r w:rsidR="002138C9" w:rsidRPr="00136DE2">
        <w:rPr>
          <w:b/>
          <w:color w:val="000000"/>
        </w:rPr>
        <w:t xml:space="preserve"> every two years.</w:t>
      </w:r>
    </w:p>
    <w:p w14:paraId="3BC33A9F" w14:textId="77777777" w:rsidR="002138C9" w:rsidRPr="00136DE2" w:rsidRDefault="002138C9" w:rsidP="002138C9">
      <w:pPr>
        <w:pStyle w:val="ListParagraph"/>
        <w:rPr>
          <w:color w:val="000000"/>
        </w:rPr>
      </w:pPr>
    </w:p>
    <w:p w14:paraId="4BACB0B1" w14:textId="77777777" w:rsidR="00512402" w:rsidRPr="00136DE2" w:rsidRDefault="00B250F9" w:rsidP="00915593">
      <w:pPr>
        <w:numPr>
          <w:ilvl w:val="2"/>
          <w:numId w:val="17"/>
        </w:numPr>
        <w:tabs>
          <w:tab w:val="left" w:pos="720"/>
          <w:tab w:val="num" w:pos="2520"/>
        </w:tabs>
        <w:ind w:left="720" w:right="-54"/>
        <w:rPr>
          <w:color w:val="000000"/>
        </w:rPr>
      </w:pPr>
      <w:r w:rsidRPr="00136DE2">
        <w:rPr>
          <w:color w:val="000000"/>
        </w:rPr>
        <w:t>Ensure that in</w:t>
      </w:r>
      <w:r w:rsidR="00512402" w:rsidRPr="00136DE2">
        <w:rPr>
          <w:color w:val="000000"/>
        </w:rPr>
        <w:t xml:space="preserve"> addition to the formal training set out above</w:t>
      </w:r>
      <w:r w:rsidRPr="00136DE2">
        <w:rPr>
          <w:color w:val="000000"/>
        </w:rPr>
        <w:t>,</w:t>
      </w:r>
      <w:r w:rsidR="00512402" w:rsidRPr="00136DE2">
        <w:rPr>
          <w:color w:val="000000"/>
        </w:rPr>
        <w:t xml:space="preserve"> the DSL and </w:t>
      </w:r>
      <w:r w:rsidR="001D05F9" w:rsidRPr="00136DE2">
        <w:rPr>
          <w:color w:val="000000"/>
        </w:rPr>
        <w:t>D</w:t>
      </w:r>
      <w:r w:rsidR="004A31D7" w:rsidRPr="00136DE2">
        <w:rPr>
          <w:color w:val="000000"/>
        </w:rPr>
        <w:t>DSL</w:t>
      </w:r>
      <w:r w:rsidR="001D05F9" w:rsidRPr="00136DE2">
        <w:rPr>
          <w:color w:val="000000"/>
        </w:rPr>
        <w:t>s</w:t>
      </w:r>
      <w:r w:rsidR="00512402" w:rsidRPr="00136DE2">
        <w:rPr>
          <w:color w:val="000000"/>
        </w:rPr>
        <w:t xml:space="preserve"> refresh their knowledge and skills e.g. </w:t>
      </w:r>
      <w:r w:rsidR="00512402" w:rsidRPr="00136DE2">
        <w:t>via</w:t>
      </w:r>
      <w:r w:rsidR="00913502" w:rsidRPr="00136DE2">
        <w:t xml:space="preserve"> updates</w:t>
      </w:r>
      <w:r w:rsidR="00512402" w:rsidRPr="00136DE2">
        <w:t xml:space="preserve">, meetings or </w:t>
      </w:r>
      <w:r w:rsidR="00913502" w:rsidRPr="00136DE2">
        <w:t>additional training</w:t>
      </w:r>
      <w:r w:rsidR="00512402" w:rsidRPr="00136DE2">
        <w:rPr>
          <w:color w:val="000000"/>
        </w:rPr>
        <w:t xml:space="preserve"> </w:t>
      </w:r>
      <w:r w:rsidR="00512402" w:rsidRPr="00136DE2">
        <w:rPr>
          <w:b/>
          <w:color w:val="000000"/>
        </w:rPr>
        <w:t>at</w:t>
      </w:r>
      <w:r w:rsidR="00512402" w:rsidRPr="00136DE2">
        <w:rPr>
          <w:color w:val="000000"/>
        </w:rPr>
        <w:t xml:space="preserve"> </w:t>
      </w:r>
      <w:r w:rsidR="00512402" w:rsidRPr="00136DE2">
        <w:rPr>
          <w:b/>
          <w:color w:val="000000"/>
        </w:rPr>
        <w:t>least annually</w:t>
      </w:r>
      <w:r w:rsidR="00512402" w:rsidRPr="00136DE2">
        <w:rPr>
          <w:color w:val="000000"/>
        </w:rPr>
        <w:t>.</w:t>
      </w:r>
    </w:p>
    <w:p w14:paraId="3B03425B" w14:textId="77777777" w:rsidR="00760F76" w:rsidRPr="00136DE2" w:rsidRDefault="00760F76" w:rsidP="00EF1D1D">
      <w:pPr>
        <w:tabs>
          <w:tab w:val="left" w:pos="720"/>
          <w:tab w:val="num" w:pos="2520"/>
        </w:tabs>
        <w:ind w:right="-54"/>
        <w:rPr>
          <w:color w:val="000000"/>
        </w:rPr>
      </w:pPr>
    </w:p>
    <w:p w14:paraId="07155E8D" w14:textId="77777777" w:rsidR="00760F76" w:rsidRPr="00136DE2" w:rsidRDefault="00B250F9" w:rsidP="00915593">
      <w:pPr>
        <w:numPr>
          <w:ilvl w:val="2"/>
          <w:numId w:val="17"/>
        </w:numPr>
        <w:tabs>
          <w:tab w:val="left" w:pos="720"/>
          <w:tab w:val="num" w:pos="2520"/>
        </w:tabs>
        <w:ind w:left="720" w:right="-54"/>
        <w:rPr>
          <w:color w:val="000000"/>
        </w:rPr>
      </w:pPr>
      <w:r w:rsidRPr="00136DE2">
        <w:rPr>
          <w:color w:val="000000"/>
        </w:rPr>
        <w:t>Ensure</w:t>
      </w:r>
      <w:r w:rsidR="00760F76" w:rsidRPr="00136DE2">
        <w:rPr>
          <w:color w:val="000000"/>
        </w:rPr>
        <w:t xml:space="preserve"> </w:t>
      </w:r>
      <w:r w:rsidR="00EF1D1D" w:rsidRPr="00136DE2">
        <w:rPr>
          <w:color w:val="000000"/>
        </w:rPr>
        <w:t xml:space="preserve">that </w:t>
      </w:r>
      <w:r w:rsidR="00760F76" w:rsidRPr="00136DE2">
        <w:rPr>
          <w:color w:val="000000"/>
        </w:rPr>
        <w:t>every member of staff, paid and unpaid, and t</w:t>
      </w:r>
      <w:r w:rsidR="00EF1D1D" w:rsidRPr="00136DE2">
        <w:rPr>
          <w:color w:val="000000"/>
        </w:rPr>
        <w:t>he governing body</w:t>
      </w:r>
      <w:r w:rsidRPr="00136DE2">
        <w:rPr>
          <w:color w:val="000000"/>
        </w:rPr>
        <w:t xml:space="preserve"> </w:t>
      </w:r>
      <w:r w:rsidR="00EF1D1D" w:rsidRPr="00136DE2">
        <w:rPr>
          <w:color w:val="000000"/>
        </w:rPr>
        <w:t xml:space="preserve">knows who the Designated </w:t>
      </w:r>
      <w:r w:rsidR="004A31D7" w:rsidRPr="00136DE2">
        <w:rPr>
          <w:color w:val="000000"/>
        </w:rPr>
        <w:t xml:space="preserve">Safeguarding Leads and Deputies </w:t>
      </w:r>
      <w:r w:rsidR="00760F76" w:rsidRPr="00136DE2">
        <w:rPr>
          <w:color w:val="000000"/>
        </w:rPr>
        <w:t>are and the pro</w:t>
      </w:r>
      <w:r w:rsidR="00C84385" w:rsidRPr="00136DE2">
        <w:rPr>
          <w:color w:val="000000"/>
        </w:rPr>
        <w:t xml:space="preserve">cedures for passing on concerns from the </w:t>
      </w:r>
      <w:r w:rsidR="00C84385" w:rsidRPr="00136DE2">
        <w:rPr>
          <w:b/>
          <w:color w:val="000000"/>
        </w:rPr>
        <w:t>point of induction</w:t>
      </w:r>
      <w:r w:rsidR="00351C5C" w:rsidRPr="00136DE2">
        <w:rPr>
          <w:color w:val="000000"/>
        </w:rPr>
        <w:t>.</w:t>
      </w:r>
    </w:p>
    <w:p w14:paraId="59D8F142" w14:textId="77777777" w:rsidR="00351C5C" w:rsidRPr="00136DE2" w:rsidRDefault="00351C5C" w:rsidP="00351C5C">
      <w:pPr>
        <w:tabs>
          <w:tab w:val="num" w:pos="2520"/>
        </w:tabs>
        <w:ind w:right="-54"/>
        <w:rPr>
          <w:b/>
          <w:color w:val="000000"/>
        </w:rPr>
      </w:pPr>
    </w:p>
    <w:p w14:paraId="562C6C31" w14:textId="5BA64BF2" w:rsidR="00B250F9" w:rsidRPr="007000B0" w:rsidRDefault="00383C64" w:rsidP="007000B0">
      <w:pPr>
        <w:ind w:left="720" w:right="-54"/>
        <w:rPr>
          <w:color w:val="000000"/>
        </w:rPr>
      </w:pPr>
      <w:r w:rsidRPr="007000B0">
        <w:rPr>
          <w:color w:val="000000"/>
        </w:rPr>
        <w:t>S</w:t>
      </w:r>
      <w:r w:rsidR="003979AB" w:rsidRPr="007000B0">
        <w:rPr>
          <w:color w:val="000000"/>
        </w:rPr>
        <w:t xml:space="preserve">taff members are required to complete a logging concern form and </w:t>
      </w:r>
      <w:r w:rsidR="004A31D7" w:rsidRPr="007000B0">
        <w:rPr>
          <w:color w:val="000000"/>
        </w:rPr>
        <w:t>pass it in person to the DSL/DDSL</w:t>
      </w:r>
      <w:r w:rsidRPr="007000B0">
        <w:rPr>
          <w:color w:val="000000"/>
        </w:rPr>
        <w:t xml:space="preserve"> immediately</w:t>
      </w:r>
    </w:p>
    <w:p w14:paraId="013F7FA0" w14:textId="77777777" w:rsidR="00B250F9" w:rsidRPr="00136DE2" w:rsidRDefault="00B250F9" w:rsidP="00B250F9">
      <w:pPr>
        <w:tabs>
          <w:tab w:val="left" w:pos="720"/>
          <w:tab w:val="num" w:pos="2520"/>
        </w:tabs>
        <w:ind w:left="720" w:right="-54" w:hanging="720"/>
        <w:rPr>
          <w:iCs/>
          <w:color w:val="000000"/>
        </w:rPr>
      </w:pPr>
    </w:p>
    <w:p w14:paraId="7C0FDF35" w14:textId="77777777" w:rsidR="00DC58CE" w:rsidRPr="00136DE2" w:rsidRDefault="00502B19" w:rsidP="00B250F9">
      <w:pPr>
        <w:tabs>
          <w:tab w:val="left" w:pos="720"/>
          <w:tab w:val="num" w:pos="2520"/>
        </w:tabs>
        <w:ind w:left="720" w:right="-54" w:hanging="720"/>
        <w:rPr>
          <w:iCs/>
          <w:color w:val="000000"/>
        </w:rPr>
      </w:pPr>
      <w:r w:rsidRPr="00136DE2">
        <w:rPr>
          <w:iCs/>
          <w:color w:val="000000"/>
        </w:rPr>
        <w:lastRenderedPageBreak/>
        <w:t>2.3.6</w:t>
      </w:r>
      <w:r w:rsidRPr="00136DE2">
        <w:rPr>
          <w:iCs/>
          <w:color w:val="000000"/>
        </w:rPr>
        <w:tab/>
      </w:r>
      <w:r w:rsidR="00B250F9" w:rsidRPr="00136DE2">
        <w:rPr>
          <w:iCs/>
          <w:color w:val="000000"/>
        </w:rPr>
        <w:t>E</w:t>
      </w:r>
      <w:r w:rsidR="00F526CC" w:rsidRPr="00136DE2">
        <w:rPr>
          <w:iCs/>
          <w:color w:val="000000"/>
        </w:rPr>
        <w:t xml:space="preserve">nsure that </w:t>
      </w:r>
      <w:r w:rsidR="00B91BFC" w:rsidRPr="00136DE2">
        <w:rPr>
          <w:iCs/>
          <w:color w:val="000000"/>
        </w:rPr>
        <w:t>the</w:t>
      </w:r>
      <w:r w:rsidR="004A31D7" w:rsidRPr="00136DE2">
        <w:rPr>
          <w:iCs/>
          <w:color w:val="000000"/>
        </w:rPr>
        <w:t xml:space="preserve"> DSL or </w:t>
      </w:r>
      <w:r w:rsidR="004A31D7" w:rsidRPr="00136DE2">
        <w:rPr>
          <w:color w:val="000000"/>
        </w:rPr>
        <w:t>DDSL</w:t>
      </w:r>
      <w:r w:rsidR="00142BB9" w:rsidRPr="00136DE2">
        <w:rPr>
          <w:iCs/>
          <w:color w:val="000000"/>
        </w:rPr>
        <w:t xml:space="preserve"> are </w:t>
      </w:r>
      <w:r w:rsidR="00C76638" w:rsidRPr="00136DE2">
        <w:rPr>
          <w:iCs/>
          <w:color w:val="000000"/>
        </w:rPr>
        <w:t>always</w:t>
      </w:r>
      <w:r w:rsidR="00EF1D1D" w:rsidRPr="00136DE2">
        <w:rPr>
          <w:iCs/>
          <w:color w:val="000000"/>
        </w:rPr>
        <w:t xml:space="preserve"> available</w:t>
      </w:r>
      <w:r w:rsidR="002C242A" w:rsidRPr="00136DE2">
        <w:rPr>
          <w:iCs/>
          <w:color w:val="000000"/>
        </w:rPr>
        <w:t xml:space="preserve"> (during school hours, during term-time)</w:t>
      </w:r>
      <w:r w:rsidR="00EF1D1D" w:rsidRPr="00136DE2">
        <w:rPr>
          <w:iCs/>
          <w:color w:val="000000"/>
        </w:rPr>
        <w:t xml:space="preserve"> to discuss any safeguarding concerns</w:t>
      </w:r>
      <w:r w:rsidR="00F526CC" w:rsidRPr="00136DE2">
        <w:rPr>
          <w:iCs/>
          <w:color w:val="000000"/>
        </w:rPr>
        <w:t xml:space="preserve"> and that all staff are clear upon the course of action they must take if in exceptional circumstances the </w:t>
      </w:r>
      <w:r w:rsidR="00142BB9" w:rsidRPr="00136DE2">
        <w:rPr>
          <w:iCs/>
          <w:color w:val="000000"/>
        </w:rPr>
        <w:t>DSL</w:t>
      </w:r>
      <w:r w:rsidR="00F526CC" w:rsidRPr="00136DE2">
        <w:rPr>
          <w:iCs/>
          <w:color w:val="000000"/>
        </w:rPr>
        <w:t xml:space="preserve"> </w:t>
      </w:r>
      <w:r w:rsidR="004A31D7" w:rsidRPr="00136DE2">
        <w:rPr>
          <w:iCs/>
          <w:color w:val="000000"/>
        </w:rPr>
        <w:t xml:space="preserve">and </w:t>
      </w:r>
      <w:r w:rsidR="004A31D7" w:rsidRPr="00136DE2">
        <w:rPr>
          <w:color w:val="000000"/>
        </w:rPr>
        <w:t>DDSL</w:t>
      </w:r>
      <w:r w:rsidR="00142BB9" w:rsidRPr="00136DE2">
        <w:rPr>
          <w:iCs/>
          <w:color w:val="000000"/>
        </w:rPr>
        <w:t xml:space="preserve"> are</w:t>
      </w:r>
      <w:r w:rsidR="00F526CC" w:rsidRPr="00136DE2">
        <w:rPr>
          <w:iCs/>
          <w:color w:val="000000"/>
        </w:rPr>
        <w:t xml:space="preserve"> not available. </w:t>
      </w:r>
    </w:p>
    <w:p w14:paraId="07F2FC67" w14:textId="77777777" w:rsidR="00F526CC" w:rsidRPr="00136DE2" w:rsidRDefault="00F526CC" w:rsidP="00F526CC">
      <w:pPr>
        <w:tabs>
          <w:tab w:val="left" w:pos="720"/>
        </w:tabs>
        <w:ind w:left="720" w:right="-54"/>
        <w:rPr>
          <w:iCs/>
          <w:color w:val="000000"/>
        </w:rPr>
      </w:pPr>
    </w:p>
    <w:p w14:paraId="0FC9BC16" w14:textId="26C30834" w:rsidR="007E1DA8" w:rsidRPr="00136DE2" w:rsidRDefault="00AA0B35" w:rsidP="007E1DA8">
      <w:pPr>
        <w:tabs>
          <w:tab w:val="left" w:pos="720"/>
        </w:tabs>
        <w:ind w:left="720" w:right="-54"/>
        <w:rPr>
          <w:i/>
          <w:iCs/>
        </w:rPr>
      </w:pPr>
      <w:r>
        <w:rPr>
          <w:i/>
          <w:iCs/>
          <w:color w:val="000000"/>
        </w:rPr>
        <w:t>Both Stephanie Brent (DSL) and Marie Carrick (DDSL)</w:t>
      </w:r>
      <w:r w:rsidR="007B0B3F">
        <w:rPr>
          <w:i/>
          <w:iCs/>
          <w:color w:val="000000"/>
        </w:rPr>
        <w:t xml:space="preserve"> will be</w:t>
      </w:r>
      <w:r>
        <w:rPr>
          <w:i/>
          <w:iCs/>
          <w:color w:val="000000"/>
        </w:rPr>
        <w:t xml:space="preserve"> </w:t>
      </w:r>
      <w:r w:rsidR="00755086">
        <w:rPr>
          <w:i/>
          <w:iCs/>
          <w:color w:val="000000"/>
        </w:rPr>
        <w:t xml:space="preserve">available during school hours and term time. </w:t>
      </w:r>
      <w:r w:rsidR="00540D5F">
        <w:rPr>
          <w:i/>
          <w:iCs/>
          <w:color w:val="000000"/>
        </w:rPr>
        <w:t xml:space="preserve">Should </w:t>
      </w:r>
      <w:r w:rsidR="00822824">
        <w:rPr>
          <w:i/>
          <w:iCs/>
          <w:color w:val="000000"/>
        </w:rPr>
        <w:t>a safeguarding lead need</w:t>
      </w:r>
      <w:r w:rsidR="00534BAA">
        <w:rPr>
          <w:i/>
          <w:iCs/>
          <w:color w:val="000000"/>
        </w:rPr>
        <w:t xml:space="preserve"> to be contacted ou</w:t>
      </w:r>
      <w:r w:rsidR="00205396">
        <w:rPr>
          <w:i/>
          <w:iCs/>
          <w:color w:val="000000"/>
        </w:rPr>
        <w:t>t</w:t>
      </w:r>
      <w:r w:rsidR="00534BAA">
        <w:rPr>
          <w:i/>
          <w:iCs/>
          <w:color w:val="000000"/>
        </w:rPr>
        <w:t xml:space="preserve"> of hours, </w:t>
      </w:r>
      <w:r w:rsidR="00205396">
        <w:rPr>
          <w:i/>
          <w:iCs/>
          <w:color w:val="000000"/>
        </w:rPr>
        <w:t xml:space="preserve">either Stephanie Brent or Marie Carrick will </w:t>
      </w:r>
      <w:r w:rsidR="00247338">
        <w:rPr>
          <w:i/>
          <w:iCs/>
          <w:color w:val="000000"/>
        </w:rPr>
        <w:t>be</w:t>
      </w:r>
      <w:r w:rsidR="00205396">
        <w:rPr>
          <w:i/>
          <w:iCs/>
          <w:color w:val="000000"/>
        </w:rPr>
        <w:t xml:space="preserve"> available</w:t>
      </w:r>
      <w:r w:rsidR="00B85500">
        <w:rPr>
          <w:i/>
          <w:iCs/>
          <w:color w:val="000000"/>
        </w:rPr>
        <w:t xml:space="preserve"> where necessary. </w:t>
      </w:r>
      <w:r w:rsidR="00736E56">
        <w:rPr>
          <w:i/>
          <w:iCs/>
          <w:color w:val="000000"/>
        </w:rPr>
        <w:t>If in the exce</w:t>
      </w:r>
      <w:r w:rsidR="0056558F">
        <w:rPr>
          <w:i/>
          <w:iCs/>
          <w:color w:val="000000"/>
        </w:rPr>
        <w:t xml:space="preserve">ptional circumstance neither Stephanie Brent </w:t>
      </w:r>
      <w:r w:rsidR="00A047C6">
        <w:rPr>
          <w:i/>
          <w:iCs/>
          <w:color w:val="000000"/>
        </w:rPr>
        <w:t>nor</w:t>
      </w:r>
      <w:r w:rsidR="0056558F">
        <w:rPr>
          <w:i/>
          <w:iCs/>
          <w:color w:val="000000"/>
        </w:rPr>
        <w:t xml:space="preserve"> Marie Carrick can be contacted</w:t>
      </w:r>
      <w:r w:rsidR="007B0B3F">
        <w:rPr>
          <w:i/>
          <w:iCs/>
          <w:color w:val="000000"/>
        </w:rPr>
        <w:t xml:space="preserve">, </w:t>
      </w:r>
      <w:r w:rsidR="00D100C4">
        <w:rPr>
          <w:i/>
          <w:iCs/>
          <w:color w:val="000000"/>
        </w:rPr>
        <w:t xml:space="preserve">Gail Pearsons is to be contacted regarding any safeguarding concerns. </w:t>
      </w:r>
    </w:p>
    <w:p w14:paraId="4941421A" w14:textId="77777777" w:rsidR="007E1DA8" w:rsidRPr="00136DE2" w:rsidRDefault="007E1DA8" w:rsidP="007E1DA8">
      <w:pPr>
        <w:tabs>
          <w:tab w:val="left" w:pos="720"/>
        </w:tabs>
        <w:ind w:left="720" w:right="-54"/>
      </w:pPr>
    </w:p>
    <w:p w14:paraId="6791BC6E" w14:textId="0AA3CF75" w:rsidR="00412BC6" w:rsidRPr="00136DE2" w:rsidRDefault="007E1DA8" w:rsidP="007E1DA8">
      <w:pPr>
        <w:tabs>
          <w:tab w:val="left" w:pos="720"/>
        </w:tabs>
        <w:ind w:left="720" w:right="-54" w:hanging="720"/>
        <w:rPr>
          <w:color w:val="000000"/>
        </w:rPr>
      </w:pPr>
      <w:r w:rsidRPr="00136DE2">
        <w:rPr>
          <w:color w:val="000000"/>
        </w:rPr>
        <w:t>2.3.7</w:t>
      </w:r>
      <w:r w:rsidRPr="00136DE2">
        <w:rPr>
          <w:color w:val="000000"/>
        </w:rPr>
        <w:tab/>
      </w:r>
      <w:r w:rsidR="00412BC6" w:rsidRPr="00136DE2">
        <w:rPr>
          <w:color w:val="000000"/>
        </w:rPr>
        <w:t xml:space="preserve">Liaise with the three safeguarding partners (Local Authority, </w:t>
      </w:r>
      <w:r w:rsidR="00AE3F9F" w:rsidRPr="00136DE2">
        <w:t xml:space="preserve">Integrated Care </w:t>
      </w:r>
      <w:r w:rsidR="00913502" w:rsidRPr="00136DE2">
        <w:t>Board</w:t>
      </w:r>
      <w:r w:rsidR="00AE3F9F" w:rsidRPr="00136DE2">
        <w:t xml:space="preserve"> </w:t>
      </w:r>
      <w:r w:rsidR="00412BC6" w:rsidRPr="00136DE2">
        <w:t>and</w:t>
      </w:r>
      <w:r w:rsidR="00412BC6" w:rsidRPr="00136DE2">
        <w:rPr>
          <w:color w:val="000000"/>
        </w:rPr>
        <w:t xml:space="preserve"> </w:t>
      </w:r>
      <w:r w:rsidR="00081B24" w:rsidRPr="00136DE2">
        <w:rPr>
          <w:color w:val="000000"/>
        </w:rPr>
        <w:t>P</w:t>
      </w:r>
      <w:r w:rsidR="00412BC6" w:rsidRPr="00136DE2">
        <w:rPr>
          <w:color w:val="000000"/>
        </w:rPr>
        <w:t>olice) as appropriate and work with other agencies in line with Working Together to Safeguard Children,</w:t>
      </w:r>
      <w:r w:rsidR="00E51BE3" w:rsidRPr="00136DE2">
        <w:rPr>
          <w:color w:val="000000"/>
        </w:rPr>
        <w:t xml:space="preserve"> </w:t>
      </w:r>
      <w:r w:rsidR="00412BC6" w:rsidRPr="00136DE2">
        <w:rPr>
          <w:color w:val="000000"/>
        </w:rPr>
        <w:t>20</w:t>
      </w:r>
      <w:r w:rsidR="006B4A20" w:rsidRPr="00136DE2">
        <w:rPr>
          <w:color w:val="000000"/>
        </w:rPr>
        <w:t>2</w:t>
      </w:r>
      <w:r w:rsidR="00577240">
        <w:rPr>
          <w:color w:val="000000"/>
        </w:rPr>
        <w:t>6</w:t>
      </w:r>
      <w:r w:rsidR="00412BC6" w:rsidRPr="00136DE2">
        <w:rPr>
          <w:color w:val="000000"/>
        </w:rPr>
        <w:t>.</w:t>
      </w:r>
    </w:p>
    <w:p w14:paraId="5CF6B1C2" w14:textId="77777777" w:rsidR="00412BC6" w:rsidRPr="00136DE2" w:rsidRDefault="00412BC6" w:rsidP="00412BC6">
      <w:pPr>
        <w:tabs>
          <w:tab w:val="left" w:pos="720"/>
        </w:tabs>
        <w:ind w:left="720" w:right="-54"/>
        <w:rPr>
          <w:color w:val="000000"/>
        </w:rPr>
      </w:pPr>
    </w:p>
    <w:p w14:paraId="62770A8A" w14:textId="77777777" w:rsidR="00764439" w:rsidRPr="00136DE2" w:rsidRDefault="00764439" w:rsidP="00086792">
      <w:pPr>
        <w:tabs>
          <w:tab w:val="left" w:pos="-720"/>
          <w:tab w:val="left" w:pos="0"/>
        </w:tabs>
        <w:ind w:left="720" w:right="-54" w:hanging="720"/>
        <w:rPr>
          <w:color w:val="000000"/>
        </w:rPr>
      </w:pPr>
    </w:p>
    <w:p w14:paraId="0BDC47F2" w14:textId="0A34C6A7" w:rsidR="00764439" w:rsidRPr="00136DE2" w:rsidRDefault="00B250F9" w:rsidP="00107EEF">
      <w:pPr>
        <w:numPr>
          <w:ilvl w:val="2"/>
          <w:numId w:val="32"/>
        </w:numPr>
        <w:tabs>
          <w:tab w:val="left" w:pos="-720"/>
          <w:tab w:val="left" w:pos="0"/>
        </w:tabs>
        <w:ind w:right="-54"/>
        <w:rPr>
          <w:color w:val="000000"/>
        </w:rPr>
      </w:pPr>
      <w:r w:rsidRPr="00136DE2">
        <w:rPr>
          <w:color w:val="000000"/>
        </w:rPr>
        <w:t>Ensure</w:t>
      </w:r>
      <w:r w:rsidR="00764439" w:rsidRPr="00136DE2">
        <w:rPr>
          <w:color w:val="000000"/>
        </w:rPr>
        <w:t xml:space="preserve"> every member of staff knows:</w:t>
      </w:r>
    </w:p>
    <w:p w14:paraId="1CC0D367" w14:textId="77777777" w:rsidR="00764439" w:rsidRPr="00136DE2" w:rsidRDefault="00764439" w:rsidP="00086792">
      <w:pPr>
        <w:tabs>
          <w:tab w:val="left" w:pos="-720"/>
        </w:tabs>
        <w:ind w:left="720" w:right="-54" w:hanging="720"/>
        <w:rPr>
          <w:color w:val="000000"/>
        </w:rPr>
      </w:pPr>
    </w:p>
    <w:p w14:paraId="2C7ACAA5" w14:textId="6AC2CFC2" w:rsidR="00764439" w:rsidRPr="00136DE2" w:rsidRDefault="00764439" w:rsidP="00915593">
      <w:pPr>
        <w:numPr>
          <w:ilvl w:val="0"/>
          <w:numId w:val="11"/>
        </w:numPr>
        <w:tabs>
          <w:tab w:val="left" w:pos="-720"/>
          <w:tab w:val="left" w:pos="1260"/>
        </w:tabs>
        <w:ind w:right="-54"/>
        <w:rPr>
          <w:color w:val="000000"/>
        </w:rPr>
      </w:pPr>
      <w:r w:rsidRPr="00136DE2">
        <w:rPr>
          <w:color w:val="000000"/>
        </w:rPr>
        <w:t xml:space="preserve">the name of the </w:t>
      </w:r>
      <w:r w:rsidR="0029417C" w:rsidRPr="00136DE2">
        <w:rPr>
          <w:color w:val="000000"/>
        </w:rPr>
        <w:t xml:space="preserve">Designated Safeguarding Lead/Deputies </w:t>
      </w:r>
      <w:r w:rsidRPr="00136DE2">
        <w:rPr>
          <w:color w:val="000000"/>
        </w:rPr>
        <w:t xml:space="preserve">and </w:t>
      </w:r>
      <w:r w:rsidR="006E1227" w:rsidRPr="00136DE2">
        <w:rPr>
          <w:color w:val="000000"/>
        </w:rPr>
        <w:t>their</w:t>
      </w:r>
      <w:r w:rsidR="00954AC5" w:rsidRPr="00136DE2">
        <w:rPr>
          <w:color w:val="000000"/>
        </w:rPr>
        <w:t xml:space="preserve"> role</w:t>
      </w:r>
    </w:p>
    <w:p w14:paraId="7DBCE691" w14:textId="4EA93C9D" w:rsidR="00C84385" w:rsidRPr="00136DE2" w:rsidRDefault="00C84385" w:rsidP="00915593">
      <w:pPr>
        <w:numPr>
          <w:ilvl w:val="0"/>
          <w:numId w:val="11"/>
        </w:numPr>
        <w:tabs>
          <w:tab w:val="left" w:pos="-720"/>
          <w:tab w:val="left" w:pos="1260"/>
        </w:tabs>
        <w:ind w:right="-54"/>
      </w:pPr>
      <w:r w:rsidRPr="00136DE2">
        <w:rPr>
          <w:color w:val="000000"/>
        </w:rPr>
        <w:t>how to identify the signs of abuse</w:t>
      </w:r>
      <w:r w:rsidR="00421DDE" w:rsidRPr="00136DE2">
        <w:rPr>
          <w:color w:val="000000"/>
        </w:rPr>
        <w:t>,</w:t>
      </w:r>
      <w:r w:rsidRPr="00136DE2">
        <w:rPr>
          <w:color w:val="000000"/>
        </w:rPr>
        <w:t xml:space="preserve"> neglect</w:t>
      </w:r>
      <w:r w:rsidR="00421DDE" w:rsidRPr="00136DE2">
        <w:rPr>
          <w:color w:val="000000"/>
        </w:rPr>
        <w:t xml:space="preserve"> </w:t>
      </w:r>
      <w:r w:rsidR="00421DDE" w:rsidRPr="00136DE2">
        <w:t>and exploitation</w:t>
      </w:r>
      <w:r w:rsidR="00237F35" w:rsidRPr="00136DE2">
        <w:t>, understanding that children can be at risk of harm inside and outside of the school, inside and outside of home, and online</w:t>
      </w:r>
    </w:p>
    <w:p w14:paraId="52E64595" w14:textId="77777777" w:rsidR="004B35F1" w:rsidRPr="00136DE2" w:rsidRDefault="004B35F1" w:rsidP="00915593">
      <w:pPr>
        <w:numPr>
          <w:ilvl w:val="0"/>
          <w:numId w:val="11"/>
        </w:numPr>
        <w:tabs>
          <w:tab w:val="left" w:pos="-720"/>
          <w:tab w:val="left" w:pos="1260"/>
        </w:tabs>
        <w:ind w:right="-54"/>
      </w:pPr>
      <w:r w:rsidRPr="00136DE2">
        <w:t>that children may not feel ready or know how to tell someone that they are being abused, exploited or neglected and/or they may not recognise their experiences as harmful</w:t>
      </w:r>
    </w:p>
    <w:p w14:paraId="6708372C" w14:textId="4D872588" w:rsidR="00764439" w:rsidRPr="00136DE2" w:rsidRDefault="00764439" w:rsidP="00915593">
      <w:pPr>
        <w:numPr>
          <w:ilvl w:val="0"/>
          <w:numId w:val="11"/>
        </w:numPr>
        <w:tabs>
          <w:tab w:val="left" w:pos="-720"/>
          <w:tab w:val="left" w:pos="1260"/>
        </w:tabs>
        <w:ind w:right="-54"/>
      </w:pPr>
      <w:r w:rsidRPr="00136DE2">
        <w:t>how to pass on and record concerns about a pupil</w:t>
      </w:r>
      <w:r w:rsidR="0029417C" w:rsidRPr="00136DE2">
        <w:t>/student</w:t>
      </w:r>
    </w:p>
    <w:p w14:paraId="41398F37" w14:textId="54B7ABB8" w:rsidR="006E1227" w:rsidRPr="00136DE2" w:rsidRDefault="00764439" w:rsidP="00915593">
      <w:pPr>
        <w:numPr>
          <w:ilvl w:val="0"/>
          <w:numId w:val="11"/>
        </w:numPr>
        <w:tabs>
          <w:tab w:val="left" w:pos="-720"/>
          <w:tab w:val="left" w:pos="1260"/>
        </w:tabs>
        <w:ind w:right="-54"/>
      </w:pPr>
      <w:r w:rsidRPr="00136DE2">
        <w:t xml:space="preserve">that they have an individual responsibility </w:t>
      </w:r>
      <w:r w:rsidR="006E1227" w:rsidRPr="00136DE2">
        <w:t>to be alert to the signs and indicators of abuse</w:t>
      </w:r>
      <w:r w:rsidR="00400554" w:rsidRPr="00136DE2">
        <w:t xml:space="preserve"> and exploitation</w:t>
      </w:r>
      <w:r w:rsidR="00142BB9" w:rsidRPr="00136DE2">
        <w:t>;</w:t>
      </w:r>
      <w:r w:rsidR="006E1227" w:rsidRPr="00136DE2">
        <w:t xml:space="preserve"> and </w:t>
      </w:r>
      <w:r w:rsidRPr="00136DE2">
        <w:t xml:space="preserve">for referring </w:t>
      </w:r>
      <w:r w:rsidR="0029417C" w:rsidRPr="00136DE2">
        <w:t>safeguarding</w:t>
      </w:r>
      <w:r w:rsidRPr="00136DE2">
        <w:t xml:space="preserve"> concerns </w:t>
      </w:r>
      <w:r w:rsidR="001D05F9" w:rsidRPr="00136DE2">
        <w:t>to t</w:t>
      </w:r>
      <w:r w:rsidR="004A31D7" w:rsidRPr="00136DE2">
        <w:t>he DSL/DDSL</w:t>
      </w:r>
    </w:p>
    <w:p w14:paraId="583810F6" w14:textId="77777777" w:rsidR="00D51ADF" w:rsidRPr="00136DE2" w:rsidRDefault="00D51ADF" w:rsidP="00915593">
      <w:pPr>
        <w:numPr>
          <w:ilvl w:val="0"/>
          <w:numId w:val="11"/>
        </w:numPr>
        <w:tabs>
          <w:tab w:val="left" w:pos="-720"/>
          <w:tab w:val="left" w:pos="1260"/>
        </w:tabs>
        <w:ind w:right="-54"/>
      </w:pPr>
      <w:r w:rsidRPr="00136DE2">
        <w:t xml:space="preserve">what is meant by, and the importance of, showing professional curiosity </w:t>
      </w:r>
    </w:p>
    <w:p w14:paraId="79EFA15A" w14:textId="25439F77" w:rsidR="002031E5" w:rsidRPr="00136DE2" w:rsidRDefault="002031E5" w:rsidP="00915593">
      <w:pPr>
        <w:numPr>
          <w:ilvl w:val="0"/>
          <w:numId w:val="11"/>
        </w:numPr>
        <w:tabs>
          <w:tab w:val="left" w:pos="-720"/>
          <w:tab w:val="left" w:pos="1260"/>
        </w:tabs>
        <w:ind w:right="-54"/>
      </w:pPr>
      <w:r w:rsidRPr="00136DE2">
        <w:t>that they have a responsibility to provide a safe environment in which children can learn</w:t>
      </w:r>
    </w:p>
    <w:p w14:paraId="790E00CA" w14:textId="2E49681B" w:rsidR="00764439" w:rsidRPr="00136DE2" w:rsidRDefault="00764439" w:rsidP="00915593">
      <w:pPr>
        <w:numPr>
          <w:ilvl w:val="0"/>
          <w:numId w:val="11"/>
        </w:numPr>
        <w:tabs>
          <w:tab w:val="left" w:pos="-720"/>
          <w:tab w:val="left" w:pos="1260"/>
        </w:tabs>
        <w:ind w:right="-54"/>
      </w:pPr>
      <w:r w:rsidRPr="00136DE2">
        <w:t xml:space="preserve">where </w:t>
      </w:r>
      <w:r w:rsidR="00481074" w:rsidRPr="00136DE2">
        <w:t xml:space="preserve">to find </w:t>
      </w:r>
      <w:r w:rsidRPr="00136DE2">
        <w:t xml:space="preserve">the </w:t>
      </w:r>
      <w:r w:rsidR="004E1E04" w:rsidRPr="00136DE2">
        <w:t>Multi</w:t>
      </w:r>
      <w:r w:rsidRPr="00136DE2">
        <w:t xml:space="preserve">–Agency Procedures </w:t>
      </w:r>
      <w:r w:rsidR="0060434A" w:rsidRPr="00136DE2">
        <w:t xml:space="preserve">on the </w:t>
      </w:r>
      <w:r w:rsidR="00481074" w:rsidRPr="00136DE2">
        <w:t>S</w:t>
      </w:r>
      <w:r w:rsidR="003B51D1" w:rsidRPr="00136DE2">
        <w:t xml:space="preserve">afeguarding </w:t>
      </w:r>
      <w:r w:rsidR="001B196C" w:rsidRPr="00136DE2">
        <w:t xml:space="preserve">Children </w:t>
      </w:r>
      <w:r w:rsidR="00F018EC" w:rsidRPr="00136DE2">
        <w:t>P</w:t>
      </w:r>
      <w:r w:rsidR="003B51D1" w:rsidRPr="00136DE2">
        <w:t xml:space="preserve">artnership </w:t>
      </w:r>
      <w:r w:rsidR="00481074" w:rsidRPr="00136DE2">
        <w:t>B</w:t>
      </w:r>
      <w:r w:rsidR="003B51D1" w:rsidRPr="00136DE2">
        <w:t>oard</w:t>
      </w:r>
      <w:r w:rsidR="00481074" w:rsidRPr="00136DE2">
        <w:t xml:space="preserve"> website</w:t>
      </w:r>
    </w:p>
    <w:p w14:paraId="29413268" w14:textId="1E2C9AD9" w:rsidR="00461D59" w:rsidRPr="00136DE2" w:rsidRDefault="00461D59" w:rsidP="00915593">
      <w:pPr>
        <w:numPr>
          <w:ilvl w:val="0"/>
          <w:numId w:val="11"/>
        </w:numPr>
        <w:tabs>
          <w:tab w:val="left" w:pos="-720"/>
          <w:tab w:val="left" w:pos="1260"/>
        </w:tabs>
        <w:ind w:right="-54"/>
      </w:pPr>
      <w:r w:rsidRPr="00136DE2">
        <w:t>their role in the early help</w:t>
      </w:r>
      <w:r w:rsidR="00C90DA0" w:rsidRPr="00136DE2">
        <w:t xml:space="preserve">/targeted support </w:t>
      </w:r>
      <w:r w:rsidRPr="00136DE2">
        <w:t>process</w:t>
      </w:r>
    </w:p>
    <w:p w14:paraId="45377E59" w14:textId="447D3E37" w:rsidR="00461D59" w:rsidRPr="00136DE2" w:rsidRDefault="00461D59" w:rsidP="00915593">
      <w:pPr>
        <w:numPr>
          <w:ilvl w:val="0"/>
          <w:numId w:val="11"/>
        </w:numPr>
        <w:tabs>
          <w:tab w:val="left" w:pos="-720"/>
          <w:tab w:val="left" w:pos="1260"/>
        </w:tabs>
        <w:ind w:right="-54"/>
      </w:pPr>
      <w:r w:rsidRPr="00136DE2">
        <w:t>the process for making referrals to children’s social care</w:t>
      </w:r>
    </w:p>
    <w:p w14:paraId="7CF6E981" w14:textId="77777777" w:rsidR="00913502" w:rsidRPr="00136DE2" w:rsidRDefault="00913502" w:rsidP="00913502">
      <w:pPr>
        <w:numPr>
          <w:ilvl w:val="0"/>
          <w:numId w:val="11"/>
        </w:numPr>
        <w:tabs>
          <w:tab w:val="left" w:pos="-720"/>
          <w:tab w:val="left" w:pos="1260"/>
        </w:tabs>
        <w:ind w:right="-54"/>
      </w:pPr>
      <w:r w:rsidRPr="00136DE2">
        <w:t xml:space="preserve">the safeguarding response to children who are absent from education, particularly on </w:t>
      </w:r>
    </w:p>
    <w:p w14:paraId="2768FD84" w14:textId="44EADAFC" w:rsidR="00913502" w:rsidRPr="00136DE2" w:rsidRDefault="00913502" w:rsidP="00913502">
      <w:pPr>
        <w:tabs>
          <w:tab w:val="left" w:pos="-720"/>
          <w:tab w:val="left" w:pos="1260"/>
        </w:tabs>
        <w:ind w:left="1080" w:right="-54"/>
      </w:pPr>
      <w:r w:rsidRPr="00136DE2">
        <w:t>repeat occasions and/or prolonged periods</w:t>
      </w:r>
    </w:p>
    <w:p w14:paraId="01D269FA" w14:textId="00DFC952" w:rsidR="00013938" w:rsidRPr="00136DE2" w:rsidRDefault="001124A5" w:rsidP="00013938">
      <w:pPr>
        <w:numPr>
          <w:ilvl w:val="0"/>
          <w:numId w:val="11"/>
        </w:numPr>
        <w:tabs>
          <w:tab w:val="left" w:pos="-720"/>
          <w:tab w:val="left" w:pos="1260"/>
        </w:tabs>
        <w:ind w:right="-54"/>
      </w:pPr>
      <w:r w:rsidRPr="00136DE2">
        <w:t>the role of filtering and monitoring and the process for reporting issues</w:t>
      </w:r>
      <w:r w:rsidR="008D60E5" w:rsidRPr="00136DE2">
        <w:t>.</w:t>
      </w:r>
    </w:p>
    <w:p w14:paraId="00385811" w14:textId="77777777" w:rsidR="00913502" w:rsidRPr="00136DE2" w:rsidRDefault="00913502" w:rsidP="00913502">
      <w:pPr>
        <w:ind w:left="720" w:right="-54" w:hanging="720"/>
      </w:pPr>
    </w:p>
    <w:p w14:paraId="0C973928" w14:textId="77777777" w:rsidR="00791CC9" w:rsidRPr="00136DE2" w:rsidRDefault="00913502" w:rsidP="00913502">
      <w:pPr>
        <w:numPr>
          <w:ilvl w:val="2"/>
          <w:numId w:val="32"/>
        </w:numPr>
        <w:ind w:right="-54"/>
      </w:pPr>
      <w:r w:rsidRPr="00136DE2">
        <w:t xml:space="preserve">Ensure all staff receive appropriate safeguarding and child protection training (including online safety which, amongst other things, includes an understanding of the expectations, applicable roles and responsibilities in relation to filtering and monitoring, at induction. The training should be </w:t>
      </w:r>
      <w:r w:rsidRPr="00136DE2">
        <w:rPr>
          <w:b/>
          <w:bCs/>
        </w:rPr>
        <w:t>regularly updated</w:t>
      </w:r>
      <w:r w:rsidRPr="00136DE2">
        <w:t>, as required, and at least annually, to continue to provide them with relevant skills and knowledge to safeguard children effectively.</w:t>
      </w:r>
    </w:p>
    <w:p w14:paraId="207867C1" w14:textId="77777777" w:rsidR="00913502" w:rsidRPr="00136DE2" w:rsidRDefault="00913502" w:rsidP="00913502">
      <w:pPr>
        <w:ind w:left="720" w:right="-54"/>
        <w:rPr>
          <w:color w:val="000000"/>
        </w:rPr>
      </w:pPr>
    </w:p>
    <w:p w14:paraId="4631117E" w14:textId="3CFAF7CB" w:rsidR="00764439" w:rsidRPr="00136DE2" w:rsidRDefault="00502B19" w:rsidP="00EC7EED">
      <w:pPr>
        <w:ind w:left="720" w:right="-54" w:hanging="720"/>
      </w:pPr>
      <w:r w:rsidRPr="00136DE2">
        <w:rPr>
          <w:color w:val="000000"/>
        </w:rPr>
        <w:t>2.3.</w:t>
      </w:r>
      <w:r w:rsidR="00107EEF" w:rsidRPr="00136DE2">
        <w:rPr>
          <w:color w:val="000000"/>
        </w:rPr>
        <w:t>11</w:t>
      </w:r>
      <w:r w:rsidR="00EC7EED" w:rsidRPr="00136DE2">
        <w:rPr>
          <w:color w:val="000000"/>
        </w:rPr>
        <w:tab/>
      </w:r>
      <w:r w:rsidR="00142BB9" w:rsidRPr="00136DE2">
        <w:rPr>
          <w:color w:val="000000"/>
        </w:rPr>
        <w:t>E</w:t>
      </w:r>
      <w:r w:rsidR="00764439" w:rsidRPr="00136DE2">
        <w:rPr>
          <w:color w:val="000000"/>
        </w:rPr>
        <w:t xml:space="preserve">nsure that </w:t>
      </w:r>
      <w:r w:rsidR="00764439" w:rsidRPr="00136DE2">
        <w:rPr>
          <w:b/>
          <w:bCs/>
          <w:color w:val="000000"/>
        </w:rPr>
        <w:t xml:space="preserve">all </w:t>
      </w:r>
      <w:r w:rsidR="00970A88" w:rsidRPr="00136DE2">
        <w:rPr>
          <w:color w:val="000000"/>
        </w:rPr>
        <w:t>staff</w:t>
      </w:r>
      <w:r w:rsidR="00764439" w:rsidRPr="00136DE2">
        <w:rPr>
          <w:color w:val="000000"/>
        </w:rPr>
        <w:t xml:space="preserve"> recognise their duty and feel able to raise concerns about poor or unsafe practice in regard to children and that such concerns are addressed sensitively and effectively in a timely manner in accordance with </w:t>
      </w:r>
      <w:r w:rsidR="00954AC5" w:rsidRPr="00136DE2">
        <w:rPr>
          <w:color w:val="000000"/>
        </w:rPr>
        <w:t>agreed whistle-blowing policies</w:t>
      </w:r>
      <w:r w:rsidR="00237F35" w:rsidRPr="00136DE2">
        <w:rPr>
          <w:color w:val="000000"/>
        </w:rPr>
        <w:t xml:space="preserve">, </w:t>
      </w:r>
      <w:r w:rsidR="00237F35" w:rsidRPr="00136DE2">
        <w:t>including low level concerns and allegations against staff.</w:t>
      </w:r>
    </w:p>
    <w:p w14:paraId="6378E49A" w14:textId="77777777" w:rsidR="00AE0759" w:rsidRPr="00136DE2" w:rsidRDefault="00AE0759" w:rsidP="00086792">
      <w:pPr>
        <w:tabs>
          <w:tab w:val="num" w:pos="2520"/>
        </w:tabs>
        <w:ind w:left="720" w:right="-54" w:hanging="720"/>
        <w:rPr>
          <w:color w:val="000000"/>
        </w:rPr>
      </w:pPr>
    </w:p>
    <w:p w14:paraId="2FE6D797" w14:textId="69F6A4F1" w:rsidR="00AE0759" w:rsidRPr="00136DE2" w:rsidRDefault="00502B19" w:rsidP="00EC7EED">
      <w:pPr>
        <w:ind w:left="720" w:right="-54" w:hanging="720"/>
        <w:rPr>
          <w:i/>
          <w:color w:val="000000"/>
        </w:rPr>
      </w:pPr>
      <w:r w:rsidRPr="00136DE2">
        <w:rPr>
          <w:color w:val="000000"/>
        </w:rPr>
        <w:t>2.3.1</w:t>
      </w:r>
      <w:r w:rsidR="00107EEF" w:rsidRPr="00136DE2">
        <w:rPr>
          <w:color w:val="000000"/>
        </w:rPr>
        <w:t>2</w:t>
      </w:r>
      <w:r w:rsidR="00142BB9" w:rsidRPr="00136DE2">
        <w:rPr>
          <w:color w:val="000000"/>
        </w:rPr>
        <w:t xml:space="preserve"> E</w:t>
      </w:r>
      <w:r w:rsidR="00AE0759" w:rsidRPr="00136DE2">
        <w:rPr>
          <w:color w:val="000000"/>
        </w:rPr>
        <w:t>nsure that parents are informed of the responsibility placed on the school and staff in relation to child protection by setting out these duties in the school</w:t>
      </w:r>
      <w:r w:rsidR="00297DD0" w:rsidRPr="00136DE2">
        <w:rPr>
          <w:color w:val="000000"/>
        </w:rPr>
        <w:t xml:space="preserve">. </w:t>
      </w:r>
      <w:r w:rsidR="005D4C02" w:rsidRPr="00136DE2">
        <w:t>This can be found on/in</w:t>
      </w:r>
      <w:r w:rsidR="005D4C02" w:rsidRPr="00136DE2">
        <w:rPr>
          <w:color w:val="FF0000"/>
        </w:rPr>
        <w:t xml:space="preserve"> </w:t>
      </w:r>
      <w:r w:rsidR="005D4C02" w:rsidRPr="00136DE2">
        <w:t>o</w:t>
      </w:r>
      <w:r w:rsidR="005906E4" w:rsidRPr="00136DE2">
        <w:t>ur</w:t>
      </w:r>
      <w:r w:rsidR="005D4C02" w:rsidRPr="00136DE2">
        <w:rPr>
          <w:color w:val="FF0000"/>
        </w:rPr>
        <w:t xml:space="preserve"> </w:t>
      </w:r>
      <w:r w:rsidR="00E53DF4">
        <w:rPr>
          <w:color w:val="000000"/>
        </w:rPr>
        <w:t xml:space="preserve">prospectus and website. </w:t>
      </w:r>
    </w:p>
    <w:p w14:paraId="45E9880F" w14:textId="77777777" w:rsidR="00AE0759" w:rsidRPr="00136DE2" w:rsidRDefault="00AE0759" w:rsidP="00086792">
      <w:pPr>
        <w:tabs>
          <w:tab w:val="num" w:pos="2520"/>
        </w:tabs>
        <w:ind w:left="720" w:right="-54" w:hanging="720"/>
        <w:rPr>
          <w:color w:val="000000"/>
        </w:rPr>
      </w:pPr>
    </w:p>
    <w:p w14:paraId="2B1576E0" w14:textId="5EF04370" w:rsidR="001337B0" w:rsidRPr="00136DE2" w:rsidRDefault="00502B19" w:rsidP="00C038CB">
      <w:pPr>
        <w:ind w:left="720" w:right="-54" w:hanging="720"/>
        <w:rPr>
          <w:i/>
          <w:color w:val="000000"/>
        </w:rPr>
      </w:pPr>
      <w:r w:rsidRPr="00136DE2">
        <w:rPr>
          <w:color w:val="000000"/>
        </w:rPr>
        <w:lastRenderedPageBreak/>
        <w:t>2.3.1</w:t>
      </w:r>
      <w:r w:rsidR="00107EEF" w:rsidRPr="00136DE2">
        <w:rPr>
          <w:color w:val="000000"/>
        </w:rPr>
        <w:t>3</w:t>
      </w:r>
      <w:r w:rsidR="00351C5C" w:rsidRPr="00136DE2">
        <w:rPr>
          <w:color w:val="000000"/>
        </w:rPr>
        <w:t xml:space="preserve"> </w:t>
      </w:r>
      <w:r w:rsidR="00142BB9" w:rsidRPr="00136DE2">
        <w:rPr>
          <w:color w:val="000000"/>
        </w:rPr>
        <w:t>En</w:t>
      </w:r>
      <w:r w:rsidR="002031E5" w:rsidRPr="00136DE2">
        <w:rPr>
          <w:color w:val="000000"/>
        </w:rPr>
        <w:t xml:space="preserve">sure that this policy is available publicly either via the </w:t>
      </w:r>
      <w:r w:rsidR="008023C1">
        <w:rPr>
          <w:color w:val="000000"/>
        </w:rPr>
        <w:t>centres</w:t>
      </w:r>
      <w:r w:rsidR="002031E5" w:rsidRPr="00136DE2">
        <w:rPr>
          <w:color w:val="000000"/>
        </w:rPr>
        <w:t xml:space="preserve"> </w:t>
      </w:r>
      <w:r w:rsidR="00142BB9" w:rsidRPr="00136DE2">
        <w:rPr>
          <w:color w:val="000000"/>
        </w:rPr>
        <w:t>w</w:t>
      </w:r>
      <w:r w:rsidR="002031E5" w:rsidRPr="00136DE2">
        <w:rPr>
          <w:color w:val="000000"/>
        </w:rPr>
        <w:t>ebsite</w:t>
      </w:r>
      <w:r w:rsidR="00E53DF4">
        <w:rPr>
          <w:color w:val="000000"/>
        </w:rPr>
        <w:t xml:space="preserve"> </w:t>
      </w:r>
      <w:hyperlink r:id="rId13" w:history="1">
        <w:r w:rsidR="000C3500" w:rsidRPr="00BB6789">
          <w:rPr>
            <w:rStyle w:val="Hyperlink"/>
          </w:rPr>
          <w:t>www.theacecentre.com</w:t>
        </w:r>
      </w:hyperlink>
      <w:r w:rsidR="000C3500">
        <w:rPr>
          <w:color w:val="000000"/>
        </w:rPr>
        <w:t xml:space="preserve"> </w:t>
      </w:r>
      <w:r w:rsidR="002031E5" w:rsidRPr="00136DE2">
        <w:rPr>
          <w:color w:val="000000"/>
        </w:rPr>
        <w:t>or by other means</w:t>
      </w:r>
      <w:r w:rsidR="002031E5" w:rsidRPr="00136DE2">
        <w:rPr>
          <w:i/>
          <w:color w:val="000000"/>
        </w:rPr>
        <w:t>.</w:t>
      </w:r>
    </w:p>
    <w:p w14:paraId="717E3787" w14:textId="77777777" w:rsidR="004013C9" w:rsidRPr="00136DE2" w:rsidRDefault="004013C9" w:rsidP="00C038CB">
      <w:pPr>
        <w:ind w:left="720" w:right="-54" w:hanging="720"/>
        <w:rPr>
          <w:i/>
          <w:color w:val="000000"/>
        </w:rPr>
      </w:pPr>
    </w:p>
    <w:p w14:paraId="1225332D" w14:textId="30CAEB0E" w:rsidR="000F2FB3" w:rsidRPr="00136DE2" w:rsidRDefault="00502B19" w:rsidP="00C038CB">
      <w:pPr>
        <w:ind w:left="720" w:right="-54" w:hanging="720"/>
        <w:rPr>
          <w:color w:val="000000"/>
        </w:rPr>
      </w:pPr>
      <w:r w:rsidRPr="00136DE2">
        <w:rPr>
          <w:color w:val="000000"/>
        </w:rPr>
        <w:t>2.3.1</w:t>
      </w:r>
      <w:r w:rsidR="00107EEF" w:rsidRPr="00136DE2">
        <w:rPr>
          <w:color w:val="000000"/>
        </w:rPr>
        <w:t>4</w:t>
      </w:r>
      <w:r w:rsidR="004013C9" w:rsidRPr="00136DE2">
        <w:rPr>
          <w:color w:val="000000"/>
        </w:rPr>
        <w:t xml:space="preserve"> </w:t>
      </w:r>
      <w:r w:rsidR="007E1DA8" w:rsidRPr="00136DE2">
        <w:rPr>
          <w:color w:val="000000"/>
        </w:rPr>
        <w:t xml:space="preserve">Help promote educational outcomes by sharing the information about the welfare, safeguarding and child protection issues that children who have or have had a social worker are experiencing </w:t>
      </w:r>
      <w:r w:rsidR="0011419D">
        <w:rPr>
          <w:color w:val="000000"/>
        </w:rPr>
        <w:t xml:space="preserve">with the referral school. </w:t>
      </w:r>
    </w:p>
    <w:p w14:paraId="22A526A9" w14:textId="0FCF82B4" w:rsidR="0099356A" w:rsidRPr="007568AB" w:rsidRDefault="00E72E83" w:rsidP="00B838C4">
      <w:pPr>
        <w:ind w:right="-54"/>
      </w:pPr>
      <w:r w:rsidRPr="007568AB">
        <w:t xml:space="preserve"> </w:t>
      </w:r>
    </w:p>
    <w:p w14:paraId="1D9552E3" w14:textId="77777777" w:rsidR="0099356A" w:rsidRPr="00136DE2" w:rsidRDefault="0099356A" w:rsidP="0099356A">
      <w:pPr>
        <w:ind w:right="-54" w:hanging="720"/>
        <w:rPr>
          <w:color w:val="000000"/>
        </w:rPr>
      </w:pPr>
    </w:p>
    <w:p w14:paraId="18D87191" w14:textId="7600080A" w:rsidR="004013C9" w:rsidRPr="00136DE2" w:rsidRDefault="009604C6" w:rsidP="00B03199">
      <w:pPr>
        <w:ind w:left="719" w:right="-54" w:hanging="720"/>
      </w:pPr>
      <w:r w:rsidRPr="00136DE2">
        <w:rPr>
          <w:color w:val="000000"/>
        </w:rPr>
        <w:t>2.3.1</w:t>
      </w:r>
      <w:r w:rsidRPr="00136DE2">
        <w:rPr>
          <w:color w:val="000000"/>
        </w:rPr>
        <w:tab/>
      </w:r>
      <w:r w:rsidR="004013C9" w:rsidRPr="00136DE2">
        <w:rPr>
          <w:color w:val="000000"/>
        </w:rPr>
        <w:t xml:space="preserve">Where pupils are educated </w:t>
      </w:r>
      <w:r w:rsidR="00B03199">
        <w:rPr>
          <w:color w:val="000000"/>
        </w:rPr>
        <w:t>at Alternative Curriculum Education CIC</w:t>
      </w:r>
      <w:r w:rsidR="004013C9" w:rsidRPr="00136DE2">
        <w:rPr>
          <w:color w:val="000000"/>
        </w:rPr>
        <w:t xml:space="preserve">, the school and the </w:t>
      </w:r>
      <w:r w:rsidR="00B03199">
        <w:rPr>
          <w:color w:val="000000"/>
        </w:rPr>
        <w:t xml:space="preserve">      centre</w:t>
      </w:r>
      <w:r w:rsidRPr="00136DE2">
        <w:rPr>
          <w:color w:val="000000"/>
        </w:rPr>
        <w:tab/>
      </w:r>
      <w:r w:rsidR="004013C9" w:rsidRPr="00136DE2">
        <w:rPr>
          <w:color w:val="000000"/>
        </w:rPr>
        <w:t xml:space="preserve">have clear procedures about managing safeguarding concerns between the two </w:t>
      </w:r>
      <w:r w:rsidRPr="00136DE2">
        <w:rPr>
          <w:color w:val="000000"/>
        </w:rPr>
        <w:tab/>
      </w:r>
      <w:r w:rsidR="004013C9" w:rsidRPr="00136DE2">
        <w:rPr>
          <w:color w:val="000000"/>
        </w:rPr>
        <w:t>agencies.</w:t>
      </w:r>
      <w:r w:rsidR="00EF7B37" w:rsidRPr="00136DE2">
        <w:rPr>
          <w:color w:val="000000"/>
        </w:rPr>
        <w:t xml:space="preserve"> </w:t>
      </w:r>
      <w:r w:rsidR="003E0333" w:rsidRPr="00136DE2">
        <w:t xml:space="preserve">Where a school places a pupil with an alternative provision provider, it continues </w:t>
      </w:r>
      <w:r w:rsidRPr="00136DE2">
        <w:tab/>
      </w:r>
      <w:r w:rsidR="003E0333" w:rsidRPr="00136DE2">
        <w:t xml:space="preserve">to be responsible for the safeguarding of that pupil and should be satisfied that the </w:t>
      </w:r>
      <w:r w:rsidRPr="00136DE2">
        <w:tab/>
      </w:r>
      <w:r w:rsidR="003E0333" w:rsidRPr="00136DE2">
        <w:t>placement meets the pupil’s needs.</w:t>
      </w:r>
    </w:p>
    <w:p w14:paraId="42897E4C" w14:textId="77777777" w:rsidR="004013C9" w:rsidRPr="00136DE2" w:rsidRDefault="004013C9" w:rsidP="00C038CB">
      <w:pPr>
        <w:ind w:left="720" w:right="-54" w:hanging="720"/>
        <w:rPr>
          <w:color w:val="000000"/>
        </w:rPr>
      </w:pPr>
      <w:r w:rsidRPr="00136DE2">
        <w:rPr>
          <w:color w:val="000000"/>
        </w:rPr>
        <w:tab/>
      </w:r>
    </w:p>
    <w:p w14:paraId="2FBF1369" w14:textId="447E9AC3" w:rsidR="004013C9" w:rsidRPr="00136DE2" w:rsidRDefault="004013C9" w:rsidP="00C038CB">
      <w:pPr>
        <w:ind w:left="720" w:right="-54" w:hanging="720"/>
        <w:rPr>
          <w:i/>
          <w:color w:val="000000"/>
        </w:rPr>
      </w:pPr>
      <w:r w:rsidRPr="00136DE2">
        <w:rPr>
          <w:color w:val="000000"/>
        </w:rPr>
        <w:tab/>
      </w:r>
      <w:r w:rsidR="00B03199">
        <w:rPr>
          <w:color w:val="000000"/>
        </w:rPr>
        <w:t xml:space="preserve">The </w:t>
      </w:r>
      <w:r w:rsidR="00F279EA">
        <w:rPr>
          <w:color w:val="000000"/>
        </w:rPr>
        <w:t>DSL/DDSL</w:t>
      </w:r>
      <w:r w:rsidR="00B03199">
        <w:rPr>
          <w:color w:val="000000"/>
        </w:rPr>
        <w:t xml:space="preserve"> will discuss all safeguarding concerns with the DSL</w:t>
      </w:r>
      <w:r w:rsidR="00F279EA">
        <w:rPr>
          <w:color w:val="000000"/>
        </w:rPr>
        <w:t>/DDSL</w:t>
      </w:r>
      <w:r w:rsidR="00FD0801">
        <w:rPr>
          <w:color w:val="000000"/>
        </w:rPr>
        <w:t xml:space="preserve"> from</w:t>
      </w:r>
      <w:r w:rsidR="00B03199">
        <w:rPr>
          <w:color w:val="000000"/>
        </w:rPr>
        <w:t xml:space="preserve"> the referral school and </w:t>
      </w:r>
      <w:r w:rsidR="00FD0801">
        <w:rPr>
          <w:color w:val="000000"/>
        </w:rPr>
        <w:t>discuss the best course of action</w:t>
      </w:r>
      <w:r w:rsidR="00F279EA">
        <w:rPr>
          <w:color w:val="000000"/>
        </w:rPr>
        <w:t xml:space="preserve"> when any safeguarding concerns arise. </w:t>
      </w:r>
    </w:p>
    <w:p w14:paraId="505868E7" w14:textId="77777777" w:rsidR="001337B0" w:rsidRPr="00136DE2" w:rsidRDefault="001337B0" w:rsidP="00086792">
      <w:pPr>
        <w:tabs>
          <w:tab w:val="num" w:pos="2520"/>
        </w:tabs>
        <w:ind w:left="720" w:right="-54" w:hanging="720"/>
        <w:rPr>
          <w:color w:val="000000"/>
        </w:rPr>
      </w:pPr>
    </w:p>
    <w:p w14:paraId="6ABD43E0" w14:textId="77777777" w:rsidR="00764439" w:rsidRPr="00136DE2" w:rsidRDefault="00313E1E" w:rsidP="00086792">
      <w:pPr>
        <w:tabs>
          <w:tab w:val="left" w:pos="-720"/>
          <w:tab w:val="left" w:pos="0"/>
        </w:tabs>
        <w:ind w:left="720" w:right="-54" w:hanging="720"/>
      </w:pPr>
      <w:r w:rsidRPr="00136DE2">
        <w:rPr>
          <w:color w:val="000000"/>
        </w:rPr>
        <w:t>2.4</w:t>
      </w:r>
      <w:r w:rsidRPr="00136DE2">
        <w:tab/>
      </w:r>
      <w:r w:rsidR="00237F35" w:rsidRPr="00136DE2">
        <w:rPr>
          <w:b/>
          <w:bCs/>
        </w:rPr>
        <w:t>Multi-Agency Working</w:t>
      </w:r>
    </w:p>
    <w:p w14:paraId="79E1E008" w14:textId="77777777" w:rsidR="00764439" w:rsidRPr="00136DE2" w:rsidRDefault="00764439" w:rsidP="00086792">
      <w:pPr>
        <w:tabs>
          <w:tab w:val="left" w:pos="-720"/>
          <w:tab w:val="left" w:pos="0"/>
          <w:tab w:val="left" w:pos="720"/>
        </w:tabs>
        <w:ind w:left="720" w:right="-54" w:hanging="720"/>
        <w:rPr>
          <w:color w:val="000000"/>
        </w:rPr>
      </w:pPr>
    </w:p>
    <w:p w14:paraId="695C962E" w14:textId="6D3232A2" w:rsidR="00764439" w:rsidRPr="00136DE2" w:rsidRDefault="00764439" w:rsidP="0074315F">
      <w:pPr>
        <w:pStyle w:val="BodyText3"/>
        <w:tabs>
          <w:tab w:val="clear" w:pos="0"/>
          <w:tab w:val="clear" w:pos="1440"/>
        </w:tabs>
        <w:ind w:left="720"/>
        <w:rPr>
          <w:color w:val="000000"/>
        </w:rPr>
      </w:pPr>
      <w:r w:rsidRPr="00136DE2">
        <w:rPr>
          <w:color w:val="000000"/>
        </w:rPr>
        <w:t xml:space="preserve">The </w:t>
      </w:r>
      <w:r w:rsidR="00C52EAE">
        <w:rPr>
          <w:color w:val="000000"/>
        </w:rPr>
        <w:t xml:space="preserve">centre </w:t>
      </w:r>
      <w:r w:rsidRPr="00136DE2">
        <w:rPr>
          <w:color w:val="000000"/>
        </w:rPr>
        <w:t>will:</w:t>
      </w:r>
    </w:p>
    <w:p w14:paraId="1FFA458B" w14:textId="77777777" w:rsidR="00764439" w:rsidRPr="00136DE2" w:rsidRDefault="00764439" w:rsidP="00086792">
      <w:pPr>
        <w:tabs>
          <w:tab w:val="left" w:pos="0"/>
          <w:tab w:val="left" w:pos="720"/>
        </w:tabs>
        <w:ind w:left="720" w:right="-54" w:hanging="720"/>
        <w:rPr>
          <w:color w:val="000000"/>
        </w:rPr>
      </w:pPr>
    </w:p>
    <w:p w14:paraId="5F4AAF60" w14:textId="77777777" w:rsidR="00764439" w:rsidRPr="00136DE2" w:rsidRDefault="00313E1E" w:rsidP="00EC7EED">
      <w:pPr>
        <w:pStyle w:val="BodyTextIndent2"/>
        <w:ind w:left="720" w:right="-54" w:hanging="720"/>
        <w:jc w:val="left"/>
        <w:rPr>
          <w:rFonts w:cs="Arial"/>
          <w:color w:val="000000"/>
        </w:rPr>
      </w:pPr>
      <w:r w:rsidRPr="00136DE2">
        <w:rPr>
          <w:color w:val="000000"/>
        </w:rPr>
        <w:t>2.4</w:t>
      </w:r>
      <w:r w:rsidR="00EC7EED" w:rsidRPr="00136DE2">
        <w:rPr>
          <w:color w:val="000000"/>
        </w:rPr>
        <w:t>.1</w:t>
      </w:r>
      <w:r w:rsidR="00EC7EED" w:rsidRPr="00136DE2">
        <w:rPr>
          <w:color w:val="000000"/>
        </w:rPr>
        <w:tab/>
      </w:r>
      <w:r w:rsidR="00142BB9" w:rsidRPr="00136DE2">
        <w:rPr>
          <w:color w:val="000000"/>
        </w:rPr>
        <w:t>W</w:t>
      </w:r>
      <w:r w:rsidR="00764439" w:rsidRPr="00136DE2">
        <w:rPr>
          <w:color w:val="000000"/>
        </w:rPr>
        <w:t xml:space="preserve">ork to develop effective links with relevant services to promote the safety and </w:t>
      </w:r>
      <w:r w:rsidR="00B6724F" w:rsidRPr="00136DE2">
        <w:rPr>
          <w:color w:val="000000"/>
        </w:rPr>
        <w:t>welfare</w:t>
      </w:r>
      <w:r w:rsidR="00954AC5" w:rsidRPr="00136DE2">
        <w:rPr>
          <w:color w:val="000000"/>
        </w:rPr>
        <w:t xml:space="preserve"> of all pupils</w:t>
      </w:r>
      <w:r w:rsidR="0029417C" w:rsidRPr="00136DE2">
        <w:rPr>
          <w:color w:val="000000"/>
        </w:rPr>
        <w:t>/students</w:t>
      </w:r>
      <w:r w:rsidR="00142BB9" w:rsidRPr="00136DE2">
        <w:rPr>
          <w:color w:val="000000"/>
        </w:rPr>
        <w:t>.</w:t>
      </w:r>
      <w:r w:rsidR="00764439" w:rsidRPr="00136DE2">
        <w:rPr>
          <w:color w:val="000000"/>
        </w:rPr>
        <w:t xml:space="preserve"> </w:t>
      </w:r>
    </w:p>
    <w:p w14:paraId="4F36D376" w14:textId="77777777" w:rsidR="00764439" w:rsidRPr="00136DE2" w:rsidRDefault="00764439" w:rsidP="0074315F">
      <w:pPr>
        <w:pStyle w:val="BodyTextIndent2"/>
        <w:ind w:left="720" w:right="-54" w:hanging="720"/>
        <w:jc w:val="left"/>
        <w:rPr>
          <w:rFonts w:cs="Arial"/>
          <w:color w:val="000000"/>
        </w:rPr>
      </w:pPr>
    </w:p>
    <w:p w14:paraId="17187693" w14:textId="28837C0A" w:rsidR="006B2D06" w:rsidRPr="00EC3D93" w:rsidRDefault="00313E1E" w:rsidP="00EC3D93">
      <w:pPr>
        <w:pStyle w:val="BodyTextIndent2"/>
        <w:ind w:left="720" w:right="-54" w:hanging="720"/>
        <w:jc w:val="left"/>
        <w:rPr>
          <w:rFonts w:cs="Arial"/>
          <w:color w:val="000000"/>
        </w:rPr>
      </w:pPr>
      <w:r w:rsidRPr="00136DE2">
        <w:rPr>
          <w:color w:val="000000"/>
        </w:rPr>
        <w:t>2.4</w:t>
      </w:r>
      <w:r w:rsidR="0051591F" w:rsidRPr="00136DE2">
        <w:rPr>
          <w:color w:val="000000"/>
        </w:rPr>
        <w:t>.2</w:t>
      </w:r>
      <w:r w:rsidR="0051591F" w:rsidRPr="00136DE2">
        <w:rPr>
          <w:color w:val="000000"/>
        </w:rPr>
        <w:tab/>
      </w:r>
      <w:r w:rsidR="00142BB9" w:rsidRPr="00136DE2">
        <w:rPr>
          <w:color w:val="000000"/>
        </w:rPr>
        <w:t>C</w:t>
      </w:r>
      <w:r w:rsidR="00764439" w:rsidRPr="00136DE2">
        <w:rPr>
          <w:color w:val="000000"/>
        </w:rPr>
        <w:t>o-operate as required</w:t>
      </w:r>
      <w:r w:rsidR="002031E5" w:rsidRPr="00136DE2">
        <w:rPr>
          <w:color w:val="000000"/>
        </w:rPr>
        <w:t xml:space="preserve">, in line with </w:t>
      </w:r>
      <w:r w:rsidR="005F743C" w:rsidRPr="00136DE2">
        <w:rPr>
          <w:color w:val="000000"/>
        </w:rPr>
        <w:t>‘</w:t>
      </w:r>
      <w:r w:rsidR="002031E5" w:rsidRPr="00136DE2">
        <w:rPr>
          <w:color w:val="000000"/>
        </w:rPr>
        <w:t>Working Toge</w:t>
      </w:r>
      <w:r w:rsidR="00461D59" w:rsidRPr="00136DE2">
        <w:rPr>
          <w:color w:val="000000"/>
        </w:rPr>
        <w:t>ther to Safeguard Children</w:t>
      </w:r>
      <w:r w:rsidR="005F743C" w:rsidRPr="00136DE2">
        <w:rPr>
          <w:color w:val="000000"/>
        </w:rPr>
        <w:t>,’</w:t>
      </w:r>
      <w:r w:rsidR="00461D59" w:rsidRPr="00136DE2">
        <w:rPr>
          <w:color w:val="000000"/>
        </w:rPr>
        <w:t xml:space="preserve"> </w:t>
      </w:r>
      <w:r w:rsidR="005F743C" w:rsidRPr="00136DE2">
        <w:rPr>
          <w:color w:val="000000"/>
        </w:rPr>
        <w:t>(</w:t>
      </w:r>
      <w:r w:rsidR="006B4A20" w:rsidRPr="00136DE2">
        <w:rPr>
          <w:color w:val="000000"/>
        </w:rPr>
        <w:t>202</w:t>
      </w:r>
      <w:r w:rsidR="00EA47A0">
        <w:rPr>
          <w:color w:val="000000"/>
        </w:rPr>
        <w:t>6</w:t>
      </w:r>
      <w:r w:rsidR="006B4A20" w:rsidRPr="00136DE2">
        <w:rPr>
          <w:color w:val="000000"/>
        </w:rPr>
        <w:t>)</w:t>
      </w:r>
      <w:r w:rsidR="002031E5" w:rsidRPr="00136DE2">
        <w:rPr>
          <w:color w:val="000000"/>
        </w:rPr>
        <w:t>,</w:t>
      </w:r>
      <w:r w:rsidR="00764439" w:rsidRPr="00136DE2">
        <w:rPr>
          <w:color w:val="000000"/>
        </w:rPr>
        <w:t xml:space="preserve"> with key agencies in their enquiries regarding child protection matters </w:t>
      </w:r>
      <w:r w:rsidR="00764439" w:rsidRPr="00136DE2">
        <w:rPr>
          <w:rFonts w:cs="Arial"/>
          <w:color w:val="000000"/>
        </w:rPr>
        <w:t>including attendance and providing written reports at child protect</w:t>
      </w:r>
      <w:r w:rsidR="00954AC5" w:rsidRPr="00136DE2">
        <w:rPr>
          <w:rFonts w:cs="Arial"/>
          <w:color w:val="000000"/>
        </w:rPr>
        <w:t>ion conferences and core groups</w:t>
      </w:r>
      <w:r w:rsidR="00142BB9" w:rsidRPr="00136DE2">
        <w:rPr>
          <w:rFonts w:cs="Arial"/>
          <w:color w:val="000000"/>
        </w:rPr>
        <w:t>.</w:t>
      </w:r>
    </w:p>
    <w:p w14:paraId="2089B068" w14:textId="77777777" w:rsidR="008F6078" w:rsidRPr="00136DE2" w:rsidRDefault="008F6078" w:rsidP="008F6078">
      <w:pPr>
        <w:pStyle w:val="BodyText2"/>
        <w:ind w:right="-54"/>
        <w:jc w:val="left"/>
        <w:rPr>
          <w:color w:val="000000"/>
        </w:rPr>
      </w:pPr>
    </w:p>
    <w:p w14:paraId="5D4158CD" w14:textId="04FCC3A3" w:rsidR="00A24162" w:rsidRPr="00136DE2" w:rsidRDefault="00313E1E" w:rsidP="00A24162">
      <w:pPr>
        <w:tabs>
          <w:tab w:val="num" w:pos="0"/>
          <w:tab w:val="num" w:pos="720"/>
        </w:tabs>
        <w:ind w:left="720" w:right="-54" w:hanging="720"/>
        <w:rPr>
          <w:color w:val="000000"/>
        </w:rPr>
      </w:pPr>
      <w:r w:rsidRPr="00136DE2">
        <w:rPr>
          <w:color w:val="000000"/>
        </w:rPr>
        <w:t>2.4</w:t>
      </w:r>
      <w:r w:rsidR="00A24162" w:rsidRPr="00136DE2">
        <w:rPr>
          <w:color w:val="000000"/>
        </w:rPr>
        <w:t>.</w:t>
      </w:r>
      <w:r w:rsidR="00EC3D93">
        <w:rPr>
          <w:color w:val="000000"/>
        </w:rPr>
        <w:t>3</w:t>
      </w:r>
      <w:r w:rsidR="00A24162" w:rsidRPr="00136DE2">
        <w:rPr>
          <w:color w:val="000000"/>
        </w:rPr>
        <w:t xml:space="preserve"> </w:t>
      </w:r>
      <w:r w:rsidR="00A24162" w:rsidRPr="00136DE2">
        <w:rPr>
          <w:color w:val="000000"/>
        </w:rPr>
        <w:tab/>
        <w:t xml:space="preserve">When a pupil who is subject to a </w:t>
      </w:r>
      <w:r w:rsidR="004B35F1" w:rsidRPr="00136DE2">
        <w:rPr>
          <w:color w:val="000000"/>
        </w:rPr>
        <w:t>C</w:t>
      </w:r>
      <w:r w:rsidR="00A24162" w:rsidRPr="00136DE2">
        <w:rPr>
          <w:color w:val="000000"/>
        </w:rPr>
        <w:t xml:space="preserve">hild </w:t>
      </w:r>
      <w:r w:rsidR="004B35F1" w:rsidRPr="00136DE2">
        <w:rPr>
          <w:color w:val="000000"/>
        </w:rPr>
        <w:t>P</w:t>
      </w:r>
      <w:r w:rsidR="00A24162" w:rsidRPr="00136DE2">
        <w:rPr>
          <w:color w:val="000000"/>
        </w:rPr>
        <w:t xml:space="preserve">rotection </w:t>
      </w:r>
      <w:r w:rsidR="004B35F1" w:rsidRPr="00136DE2">
        <w:rPr>
          <w:color w:val="000000"/>
        </w:rPr>
        <w:t>P</w:t>
      </w:r>
      <w:r w:rsidR="00A24162" w:rsidRPr="00136DE2">
        <w:rPr>
          <w:color w:val="000000"/>
        </w:rPr>
        <w:t xml:space="preserve">lan leaves, information will be transferred </w:t>
      </w:r>
      <w:r w:rsidR="00EC3D93">
        <w:rPr>
          <w:color w:val="000000"/>
        </w:rPr>
        <w:t xml:space="preserve">to the </w:t>
      </w:r>
      <w:r w:rsidR="00F735F6">
        <w:rPr>
          <w:color w:val="000000"/>
        </w:rPr>
        <w:t xml:space="preserve">referring </w:t>
      </w:r>
      <w:r w:rsidR="00EC3D93">
        <w:rPr>
          <w:color w:val="000000"/>
        </w:rPr>
        <w:t xml:space="preserve">school within 5 working days of them leaving. </w:t>
      </w:r>
    </w:p>
    <w:p w14:paraId="2EF89434" w14:textId="77777777" w:rsidR="0074315F" w:rsidRPr="00136DE2" w:rsidRDefault="0074315F" w:rsidP="002D4B9A">
      <w:pPr>
        <w:pStyle w:val="BodyText2"/>
        <w:tabs>
          <w:tab w:val="left" w:pos="1260"/>
        </w:tabs>
        <w:ind w:right="-54"/>
        <w:jc w:val="left"/>
        <w:rPr>
          <w:color w:val="000000"/>
        </w:rPr>
      </w:pPr>
    </w:p>
    <w:p w14:paraId="115A5FAB" w14:textId="77777777" w:rsidR="00764439" w:rsidRPr="00136DE2" w:rsidRDefault="00313E1E" w:rsidP="00086792">
      <w:pPr>
        <w:pStyle w:val="BodyText2"/>
        <w:tabs>
          <w:tab w:val="left" w:pos="-720"/>
        </w:tabs>
        <w:ind w:left="720" w:right="-54" w:hanging="720"/>
        <w:jc w:val="left"/>
        <w:rPr>
          <w:color w:val="000000"/>
        </w:rPr>
      </w:pPr>
      <w:r w:rsidRPr="00136DE2">
        <w:rPr>
          <w:color w:val="000000"/>
        </w:rPr>
        <w:t>2.5</w:t>
      </w:r>
      <w:r w:rsidR="00764439" w:rsidRPr="00136DE2">
        <w:rPr>
          <w:color w:val="000000"/>
        </w:rPr>
        <w:tab/>
      </w:r>
      <w:r w:rsidR="00764439" w:rsidRPr="00136DE2">
        <w:rPr>
          <w:b/>
          <w:bCs/>
          <w:color w:val="000000"/>
        </w:rPr>
        <w:t>Record Keeping</w:t>
      </w:r>
    </w:p>
    <w:p w14:paraId="5314CF41" w14:textId="77777777" w:rsidR="00764439" w:rsidRPr="00136DE2" w:rsidRDefault="00764439" w:rsidP="00086792">
      <w:pPr>
        <w:tabs>
          <w:tab w:val="left" w:pos="-720"/>
          <w:tab w:val="num" w:pos="720"/>
        </w:tabs>
        <w:ind w:left="720" w:right="-54" w:hanging="720"/>
        <w:rPr>
          <w:color w:val="000000"/>
        </w:rPr>
      </w:pPr>
    </w:p>
    <w:p w14:paraId="605FC9ED" w14:textId="6FEA9FFD" w:rsidR="00764439" w:rsidRPr="00136DE2" w:rsidRDefault="00764439" w:rsidP="00086792">
      <w:pPr>
        <w:tabs>
          <w:tab w:val="left" w:pos="-720"/>
          <w:tab w:val="num" w:pos="720"/>
        </w:tabs>
        <w:ind w:left="720" w:right="-54" w:hanging="720"/>
        <w:rPr>
          <w:color w:val="000000"/>
        </w:rPr>
      </w:pPr>
      <w:r w:rsidRPr="00136DE2">
        <w:rPr>
          <w:color w:val="000000"/>
        </w:rPr>
        <w:tab/>
        <w:t xml:space="preserve">The </w:t>
      </w:r>
      <w:r w:rsidR="00F735F6">
        <w:rPr>
          <w:color w:val="000000"/>
        </w:rPr>
        <w:t>centre</w:t>
      </w:r>
      <w:r w:rsidRPr="00136DE2">
        <w:rPr>
          <w:color w:val="000000"/>
        </w:rPr>
        <w:t xml:space="preserve"> will:</w:t>
      </w:r>
    </w:p>
    <w:p w14:paraId="55D276B7" w14:textId="77777777" w:rsidR="00764439" w:rsidRPr="00136DE2" w:rsidRDefault="00764439" w:rsidP="00086792">
      <w:pPr>
        <w:tabs>
          <w:tab w:val="left" w:pos="-720"/>
          <w:tab w:val="num" w:pos="720"/>
        </w:tabs>
        <w:ind w:left="720" w:right="-54" w:hanging="720"/>
        <w:rPr>
          <w:color w:val="000000"/>
        </w:rPr>
      </w:pPr>
    </w:p>
    <w:p w14:paraId="062140B9" w14:textId="77777777" w:rsidR="0029417C" w:rsidRPr="00136DE2" w:rsidRDefault="00313E1E" w:rsidP="00E51BE3">
      <w:pPr>
        <w:ind w:left="720" w:right="-54" w:hanging="720"/>
        <w:rPr>
          <w:color w:val="000000"/>
        </w:rPr>
      </w:pPr>
      <w:r w:rsidRPr="00136DE2">
        <w:rPr>
          <w:color w:val="000000"/>
        </w:rPr>
        <w:t>2.5</w:t>
      </w:r>
      <w:r w:rsidR="0051591F" w:rsidRPr="00136DE2">
        <w:rPr>
          <w:color w:val="000000"/>
        </w:rPr>
        <w:t>.1</w:t>
      </w:r>
      <w:r w:rsidR="0051591F" w:rsidRPr="00136DE2">
        <w:rPr>
          <w:color w:val="000000"/>
        </w:rPr>
        <w:tab/>
      </w:r>
      <w:r w:rsidR="00142BB9" w:rsidRPr="00136DE2">
        <w:rPr>
          <w:color w:val="000000"/>
        </w:rPr>
        <w:t>K</w:t>
      </w:r>
      <w:r w:rsidR="00764439" w:rsidRPr="00136DE2">
        <w:rPr>
          <w:color w:val="000000"/>
        </w:rPr>
        <w:t>eep clear</w:t>
      </w:r>
      <w:r w:rsidR="006B2D06" w:rsidRPr="00136DE2">
        <w:rPr>
          <w:color w:val="000000"/>
        </w:rPr>
        <w:t>,</w:t>
      </w:r>
      <w:r w:rsidR="00764439" w:rsidRPr="00136DE2">
        <w:rPr>
          <w:color w:val="000000"/>
        </w:rPr>
        <w:t xml:space="preserve"> detailed</w:t>
      </w:r>
      <w:r w:rsidR="006B2D06" w:rsidRPr="00136DE2">
        <w:rPr>
          <w:color w:val="000000"/>
        </w:rPr>
        <w:t>,</w:t>
      </w:r>
      <w:r w:rsidR="00764439" w:rsidRPr="00136DE2">
        <w:rPr>
          <w:color w:val="000000"/>
        </w:rPr>
        <w:t xml:space="preserve"> </w:t>
      </w:r>
      <w:r w:rsidR="006B2D06" w:rsidRPr="00136DE2">
        <w:rPr>
          <w:color w:val="000000"/>
        </w:rPr>
        <w:t xml:space="preserve">accurate, </w:t>
      </w:r>
      <w:r w:rsidR="00764439" w:rsidRPr="00136DE2">
        <w:rPr>
          <w:color w:val="000000"/>
        </w:rPr>
        <w:t>written records of concerns about children</w:t>
      </w:r>
      <w:r w:rsidR="0029107C" w:rsidRPr="00136DE2">
        <w:rPr>
          <w:color w:val="000000"/>
        </w:rPr>
        <w:t>,</w:t>
      </w:r>
      <w:r w:rsidR="00764439" w:rsidRPr="00136DE2">
        <w:rPr>
          <w:color w:val="000000"/>
        </w:rPr>
        <w:t xml:space="preserve"> even where there is no need to refer the ma</w:t>
      </w:r>
      <w:r w:rsidR="00954AC5" w:rsidRPr="00136DE2">
        <w:rPr>
          <w:color w:val="000000"/>
        </w:rPr>
        <w:t xml:space="preserve">tter to </w:t>
      </w:r>
      <w:r w:rsidR="0029107C" w:rsidRPr="00136DE2">
        <w:t xml:space="preserve">Children’s </w:t>
      </w:r>
      <w:r w:rsidR="00954AC5" w:rsidRPr="00136DE2">
        <w:t>Social</w:t>
      </w:r>
      <w:r w:rsidR="00954AC5" w:rsidRPr="00136DE2">
        <w:rPr>
          <w:color w:val="000000"/>
        </w:rPr>
        <w:t xml:space="preserve"> Care immediately</w:t>
      </w:r>
      <w:r w:rsidR="00142BB9" w:rsidRPr="00136DE2">
        <w:rPr>
          <w:color w:val="000000"/>
        </w:rPr>
        <w:t>.</w:t>
      </w:r>
    </w:p>
    <w:p w14:paraId="44BC9E72" w14:textId="3256B761" w:rsidR="00D51ADF" w:rsidRPr="00136DE2" w:rsidRDefault="007A7BDA" w:rsidP="0029417C">
      <w:pPr>
        <w:ind w:left="720" w:right="-54" w:hanging="720"/>
        <w:rPr>
          <w:color w:val="000000"/>
        </w:rPr>
      </w:pPr>
      <w:r w:rsidRPr="00136DE2">
        <w:rPr>
          <w:color w:val="000000"/>
        </w:rPr>
        <w:br w:type="page"/>
      </w:r>
    </w:p>
    <w:p w14:paraId="13175FD2" w14:textId="77777777" w:rsidR="0029417C" w:rsidRPr="00136DE2" w:rsidRDefault="0029417C" w:rsidP="0029417C">
      <w:pPr>
        <w:ind w:left="720" w:right="-54" w:hanging="720"/>
        <w:rPr>
          <w:color w:val="000000"/>
        </w:rPr>
      </w:pPr>
      <w:r w:rsidRPr="00136DE2">
        <w:rPr>
          <w:color w:val="000000"/>
        </w:rPr>
        <w:lastRenderedPageBreak/>
        <w:t>2.5.</w:t>
      </w:r>
      <w:r w:rsidR="00E51BE3" w:rsidRPr="00136DE2">
        <w:rPr>
          <w:color w:val="000000"/>
        </w:rPr>
        <w:t>2</w:t>
      </w:r>
      <w:r w:rsidRPr="00136DE2">
        <w:rPr>
          <w:color w:val="000000"/>
        </w:rPr>
        <w:tab/>
        <w:t xml:space="preserve">Records should include: </w:t>
      </w:r>
    </w:p>
    <w:p w14:paraId="16AC508C" w14:textId="77777777" w:rsidR="007A7BDA" w:rsidRPr="00136DE2" w:rsidRDefault="007A7BDA" w:rsidP="0029417C">
      <w:pPr>
        <w:ind w:left="720" w:right="-54" w:hanging="720"/>
        <w:rPr>
          <w:color w:val="000000"/>
        </w:rPr>
      </w:pPr>
    </w:p>
    <w:p w14:paraId="02C3BE0E" w14:textId="741729BE" w:rsidR="00D51ADF" w:rsidRPr="00136DE2" w:rsidRDefault="0029417C" w:rsidP="00D51ADF">
      <w:pPr>
        <w:ind w:left="1418" w:right="-54" w:hanging="709"/>
        <w:rPr>
          <w:color w:val="000000"/>
        </w:rPr>
      </w:pPr>
      <w:r w:rsidRPr="00136DE2">
        <w:rPr>
          <w:color w:val="000000"/>
        </w:rPr>
        <w:t xml:space="preserve">• </w:t>
      </w:r>
      <w:r w:rsidR="00890512" w:rsidRPr="00136DE2">
        <w:rPr>
          <w:color w:val="000000"/>
        </w:rPr>
        <w:tab/>
      </w:r>
      <w:r w:rsidRPr="00136DE2">
        <w:rPr>
          <w:color w:val="000000"/>
        </w:rPr>
        <w:t>a clear and comprehensive summary of the concern</w:t>
      </w:r>
    </w:p>
    <w:p w14:paraId="2A5ECC7E" w14:textId="37A94DBE" w:rsidR="00D51ADF" w:rsidRPr="00136DE2" w:rsidRDefault="0029417C" w:rsidP="00D51ADF">
      <w:pPr>
        <w:ind w:left="1418" w:right="-54" w:hanging="709"/>
      </w:pPr>
      <w:r w:rsidRPr="00136DE2">
        <w:rPr>
          <w:color w:val="000000"/>
        </w:rPr>
        <w:t xml:space="preserve">• </w:t>
      </w:r>
      <w:r w:rsidR="00890512" w:rsidRPr="00136DE2">
        <w:rPr>
          <w:color w:val="000000"/>
        </w:rPr>
        <w:tab/>
      </w:r>
      <w:r w:rsidR="00D51ADF" w:rsidRPr="00136DE2">
        <w:t>the child’s wishes and feelings</w:t>
      </w:r>
    </w:p>
    <w:p w14:paraId="11D7DA77" w14:textId="75184544" w:rsidR="00D51ADF" w:rsidRPr="00136DE2" w:rsidRDefault="00D51ADF" w:rsidP="00915593">
      <w:pPr>
        <w:numPr>
          <w:ilvl w:val="0"/>
          <w:numId w:val="29"/>
        </w:numPr>
        <w:ind w:right="-54"/>
      </w:pPr>
      <w:r w:rsidRPr="00136DE2">
        <w:t xml:space="preserve">     d</w:t>
      </w:r>
      <w:r w:rsidR="0029417C" w:rsidRPr="00136DE2">
        <w:t>etails of how the concern was followed up and resolved</w:t>
      </w:r>
    </w:p>
    <w:p w14:paraId="20E4C5CC" w14:textId="3F263A57" w:rsidR="0029417C" w:rsidRPr="00136DE2" w:rsidRDefault="0029417C" w:rsidP="00890512">
      <w:pPr>
        <w:ind w:left="1418" w:right="-54" w:hanging="709"/>
      </w:pPr>
      <w:r w:rsidRPr="00136DE2">
        <w:t xml:space="preserve">• </w:t>
      </w:r>
      <w:r w:rsidR="00890512" w:rsidRPr="00136DE2">
        <w:tab/>
      </w:r>
      <w:r w:rsidRPr="00136DE2">
        <w:t>a note of any action taken, decisions reached and the outcome</w:t>
      </w:r>
    </w:p>
    <w:p w14:paraId="0384F04A" w14:textId="3898E02A" w:rsidR="00895DA3" w:rsidRPr="00136DE2" w:rsidRDefault="00895DA3" w:rsidP="00915593">
      <w:pPr>
        <w:numPr>
          <w:ilvl w:val="0"/>
          <w:numId w:val="29"/>
        </w:numPr>
        <w:ind w:right="-54"/>
      </w:pPr>
      <w:r w:rsidRPr="00136DE2">
        <w:t xml:space="preserve">     a record of any discussion/communication with parents, other agencies etc</w:t>
      </w:r>
      <w:r w:rsidR="00785191" w:rsidRPr="00136DE2">
        <w:t>.</w:t>
      </w:r>
    </w:p>
    <w:p w14:paraId="1E02FDCF" w14:textId="77777777" w:rsidR="00764439" w:rsidRPr="00136DE2" w:rsidRDefault="00764439" w:rsidP="0074315F">
      <w:pPr>
        <w:tabs>
          <w:tab w:val="left" w:pos="-720"/>
          <w:tab w:val="left" w:pos="0"/>
          <w:tab w:val="num" w:pos="720"/>
        </w:tabs>
        <w:ind w:left="720" w:right="-54" w:hanging="720"/>
        <w:rPr>
          <w:color w:val="000000"/>
        </w:rPr>
      </w:pPr>
    </w:p>
    <w:p w14:paraId="015E68CE" w14:textId="68CBC770" w:rsidR="007D396E" w:rsidRPr="00F735F6" w:rsidRDefault="00313E1E" w:rsidP="00F735F6">
      <w:pPr>
        <w:ind w:left="720" w:right="-54" w:hanging="720"/>
        <w:rPr>
          <w:color w:val="000000"/>
        </w:rPr>
      </w:pPr>
      <w:r w:rsidRPr="00136DE2">
        <w:rPr>
          <w:color w:val="000000"/>
        </w:rPr>
        <w:t>2.5</w:t>
      </w:r>
      <w:r w:rsidR="0051591F" w:rsidRPr="00136DE2">
        <w:rPr>
          <w:color w:val="000000"/>
        </w:rPr>
        <w:t>.</w:t>
      </w:r>
      <w:r w:rsidR="00E51BE3" w:rsidRPr="00136DE2">
        <w:rPr>
          <w:color w:val="000000"/>
        </w:rPr>
        <w:t>3</w:t>
      </w:r>
      <w:r w:rsidR="00F735F6">
        <w:rPr>
          <w:color w:val="000000"/>
        </w:rPr>
        <w:tab/>
      </w:r>
      <w:r w:rsidR="0029417C" w:rsidRPr="00F735F6">
        <w:rPr>
          <w:color w:val="000000"/>
        </w:rPr>
        <w:t xml:space="preserve">Hardcopy safeguarding files should be kept confidential and stored securely. </w:t>
      </w:r>
    </w:p>
    <w:p w14:paraId="1DE74AA8" w14:textId="77777777" w:rsidR="00142BB9" w:rsidRPr="00136DE2" w:rsidRDefault="00142BB9" w:rsidP="007D396E">
      <w:pPr>
        <w:ind w:left="720" w:right="-54"/>
        <w:rPr>
          <w:color w:val="000000"/>
          <w:highlight w:val="yellow"/>
        </w:rPr>
      </w:pPr>
    </w:p>
    <w:p w14:paraId="4ABE4A18" w14:textId="4B6F6F1A" w:rsidR="00764439" w:rsidRPr="00136DE2" w:rsidRDefault="00132802" w:rsidP="00142BB9">
      <w:pPr>
        <w:ind w:left="720" w:right="-54"/>
      </w:pPr>
      <w:r w:rsidRPr="00136DE2">
        <w:t>In addition, appropriate secure storage arrangements are in place for any historic hardcopy safeguarding files.</w:t>
      </w:r>
    </w:p>
    <w:p w14:paraId="012D5563" w14:textId="77777777" w:rsidR="00764439" w:rsidRPr="00136DE2" w:rsidRDefault="00764439" w:rsidP="00086792">
      <w:pPr>
        <w:tabs>
          <w:tab w:val="left" w:pos="-720"/>
          <w:tab w:val="left" w:pos="0"/>
          <w:tab w:val="num" w:pos="720"/>
        </w:tabs>
        <w:ind w:left="720" w:right="-54" w:hanging="720"/>
      </w:pPr>
    </w:p>
    <w:p w14:paraId="43316233" w14:textId="553ACAD8" w:rsidR="0060434A" w:rsidRPr="00136DE2" w:rsidRDefault="00764439" w:rsidP="0060434A">
      <w:pPr>
        <w:tabs>
          <w:tab w:val="num" w:pos="0"/>
        </w:tabs>
        <w:ind w:left="720" w:right="-54" w:hanging="720"/>
        <w:rPr>
          <w:color w:val="000000"/>
        </w:rPr>
      </w:pPr>
      <w:r w:rsidRPr="00136DE2">
        <w:rPr>
          <w:color w:val="000000"/>
        </w:rPr>
        <w:t>2.</w:t>
      </w:r>
      <w:r w:rsidR="00313E1E" w:rsidRPr="00136DE2">
        <w:rPr>
          <w:color w:val="000000"/>
        </w:rPr>
        <w:t>5</w:t>
      </w:r>
      <w:r w:rsidR="00142BB9" w:rsidRPr="00136DE2">
        <w:rPr>
          <w:color w:val="000000"/>
        </w:rPr>
        <w:t>.</w:t>
      </w:r>
      <w:r w:rsidR="0029107C" w:rsidRPr="00136DE2">
        <w:rPr>
          <w:color w:val="000000"/>
        </w:rPr>
        <w:t>4</w:t>
      </w:r>
      <w:r w:rsidR="00142BB9" w:rsidRPr="00136DE2">
        <w:rPr>
          <w:color w:val="000000"/>
        </w:rPr>
        <w:tab/>
        <w:t>E</w:t>
      </w:r>
      <w:r w:rsidRPr="00136DE2">
        <w:rPr>
          <w:color w:val="000000"/>
        </w:rPr>
        <w:t xml:space="preserve">nsure all relevant </w:t>
      </w:r>
      <w:r w:rsidR="00890512" w:rsidRPr="00136DE2">
        <w:rPr>
          <w:color w:val="000000"/>
        </w:rPr>
        <w:t>safeguarding</w:t>
      </w:r>
      <w:r w:rsidRPr="00136DE2">
        <w:rPr>
          <w:color w:val="000000"/>
        </w:rPr>
        <w:t xml:space="preserve"> records are sent to the re</w:t>
      </w:r>
      <w:r w:rsidR="009F799C">
        <w:rPr>
          <w:color w:val="000000"/>
        </w:rPr>
        <w:t xml:space="preserve">ferring </w:t>
      </w:r>
      <w:r w:rsidRPr="00136DE2">
        <w:rPr>
          <w:color w:val="000000"/>
        </w:rPr>
        <w:t xml:space="preserve">school or establishment when a pupil </w:t>
      </w:r>
      <w:r w:rsidR="009F799C">
        <w:rPr>
          <w:color w:val="000000"/>
        </w:rPr>
        <w:t>leaves</w:t>
      </w:r>
      <w:r w:rsidR="002254CC" w:rsidRPr="00136DE2">
        <w:rPr>
          <w:color w:val="000000"/>
        </w:rPr>
        <w:t>, within five days,</w:t>
      </w:r>
      <w:r w:rsidRPr="00136DE2">
        <w:rPr>
          <w:color w:val="000000"/>
        </w:rPr>
        <w:t xml:space="preserve"> in accordance with </w:t>
      </w:r>
      <w:r w:rsidR="007D396E" w:rsidRPr="00136DE2">
        <w:rPr>
          <w:color w:val="000000"/>
        </w:rPr>
        <w:t>‘Keeping Children Safe in Education</w:t>
      </w:r>
      <w:r w:rsidR="00890512" w:rsidRPr="00136DE2">
        <w:rPr>
          <w:color w:val="000000"/>
        </w:rPr>
        <w:t xml:space="preserve">, </w:t>
      </w:r>
      <w:r w:rsidR="000F2FB3" w:rsidRPr="009F799C">
        <w:t>202</w:t>
      </w:r>
      <w:r w:rsidR="009C2D60" w:rsidRPr="009F799C">
        <w:t>5</w:t>
      </w:r>
      <w:r w:rsidR="00890512" w:rsidRPr="009F799C">
        <w:t>, (page 1</w:t>
      </w:r>
      <w:r w:rsidR="007C5501" w:rsidRPr="009F799C">
        <w:t>7</w:t>
      </w:r>
      <w:r w:rsidR="00291EAE" w:rsidRPr="009F799C">
        <w:t>4</w:t>
      </w:r>
      <w:r w:rsidR="00890512" w:rsidRPr="009F799C">
        <w:t>)</w:t>
      </w:r>
      <w:r w:rsidR="007D396E" w:rsidRPr="009F799C">
        <w:t xml:space="preserve"> </w:t>
      </w:r>
      <w:r w:rsidR="00142BB9" w:rsidRPr="009F799C">
        <w:t xml:space="preserve">and </w:t>
      </w:r>
      <w:r w:rsidRPr="009F799C">
        <w:t xml:space="preserve">the </w:t>
      </w:r>
      <w:r w:rsidR="00811CEB" w:rsidRPr="009F799C">
        <w:t xml:space="preserve">Cambridgeshire </w:t>
      </w:r>
      <w:r w:rsidR="0060434A" w:rsidRPr="009F799C">
        <w:t xml:space="preserve">Education Safeguarding Team’s Guidance on Keeping and Managing </w:t>
      </w:r>
      <w:r w:rsidR="0060434A" w:rsidRPr="00136DE2">
        <w:rPr>
          <w:color w:val="000000"/>
        </w:rPr>
        <w:t>Child Safeguarding Records.</w:t>
      </w:r>
    </w:p>
    <w:p w14:paraId="5F5CEDB7" w14:textId="77777777" w:rsidR="001337B0" w:rsidRPr="00136DE2" w:rsidRDefault="001337B0" w:rsidP="00086792">
      <w:pPr>
        <w:tabs>
          <w:tab w:val="num" w:pos="0"/>
        </w:tabs>
        <w:ind w:left="720" w:right="-54" w:hanging="720"/>
        <w:rPr>
          <w:color w:val="000000"/>
        </w:rPr>
      </w:pPr>
    </w:p>
    <w:p w14:paraId="0B186AA3" w14:textId="77777777" w:rsidR="001337B0" w:rsidRPr="00136DE2" w:rsidRDefault="00313E1E" w:rsidP="00086792">
      <w:pPr>
        <w:tabs>
          <w:tab w:val="num" w:pos="0"/>
        </w:tabs>
        <w:ind w:left="720" w:right="-54" w:hanging="720"/>
        <w:rPr>
          <w:color w:val="000000"/>
        </w:rPr>
      </w:pPr>
      <w:r w:rsidRPr="00136DE2">
        <w:rPr>
          <w:color w:val="000000"/>
        </w:rPr>
        <w:t>2.5</w:t>
      </w:r>
      <w:r w:rsidR="00142BB9" w:rsidRPr="00136DE2">
        <w:rPr>
          <w:color w:val="000000"/>
        </w:rPr>
        <w:t>.</w:t>
      </w:r>
      <w:r w:rsidR="0029107C" w:rsidRPr="00136DE2">
        <w:rPr>
          <w:color w:val="000000"/>
        </w:rPr>
        <w:t>5</w:t>
      </w:r>
      <w:r w:rsidR="00142BB9" w:rsidRPr="00136DE2">
        <w:rPr>
          <w:color w:val="000000"/>
        </w:rPr>
        <w:t xml:space="preserve">   M</w:t>
      </w:r>
      <w:r w:rsidR="001337B0" w:rsidRPr="00136DE2">
        <w:rPr>
          <w:color w:val="000000"/>
        </w:rPr>
        <w:t>ake parents aware that such records exist except where to do so would place the child at risk of harm.</w:t>
      </w:r>
    </w:p>
    <w:p w14:paraId="42BFAAEF" w14:textId="77777777" w:rsidR="007160E3" w:rsidRPr="00136DE2" w:rsidRDefault="007160E3" w:rsidP="00086792">
      <w:pPr>
        <w:tabs>
          <w:tab w:val="num" w:pos="0"/>
        </w:tabs>
        <w:ind w:left="720" w:right="-54" w:hanging="720"/>
        <w:rPr>
          <w:color w:val="000000"/>
        </w:rPr>
      </w:pPr>
    </w:p>
    <w:p w14:paraId="4E0D63BF" w14:textId="3E17DCD7" w:rsidR="007160E3" w:rsidRPr="00136DE2" w:rsidRDefault="00313E1E" w:rsidP="00086792">
      <w:pPr>
        <w:tabs>
          <w:tab w:val="num" w:pos="0"/>
        </w:tabs>
        <w:ind w:left="720" w:right="-54" w:hanging="720"/>
        <w:rPr>
          <w:color w:val="FF0000"/>
        </w:rPr>
      </w:pPr>
      <w:r w:rsidRPr="00136DE2">
        <w:rPr>
          <w:color w:val="000000"/>
        </w:rPr>
        <w:t>2.5</w:t>
      </w:r>
      <w:r w:rsidR="007160E3" w:rsidRPr="00136DE2">
        <w:rPr>
          <w:color w:val="000000"/>
        </w:rPr>
        <w:t>.</w:t>
      </w:r>
      <w:r w:rsidR="0029107C" w:rsidRPr="00136DE2">
        <w:rPr>
          <w:color w:val="000000"/>
        </w:rPr>
        <w:t>6</w:t>
      </w:r>
      <w:r w:rsidR="007160E3" w:rsidRPr="00136DE2">
        <w:rPr>
          <w:color w:val="000000"/>
        </w:rPr>
        <w:tab/>
      </w:r>
      <w:r w:rsidR="00142BB9" w:rsidRPr="00136DE2">
        <w:rPr>
          <w:color w:val="000000"/>
        </w:rPr>
        <w:t>E</w:t>
      </w:r>
      <w:r w:rsidR="007D396E" w:rsidRPr="00136DE2">
        <w:rPr>
          <w:color w:val="000000"/>
        </w:rPr>
        <w:t>nsure a</w:t>
      </w:r>
      <w:r w:rsidR="00142BB9" w:rsidRPr="00136DE2">
        <w:rPr>
          <w:color w:val="000000"/>
        </w:rPr>
        <w:t>ll actions and decisions are</w:t>
      </w:r>
      <w:r w:rsidR="007160E3" w:rsidRPr="00136DE2">
        <w:rPr>
          <w:color w:val="000000"/>
        </w:rPr>
        <w:t xml:space="preserve"> led by what is considered to be in the best interests of the </w:t>
      </w:r>
      <w:r w:rsidR="007160E3" w:rsidRPr="00136DE2">
        <w:t>child</w:t>
      </w:r>
      <w:r w:rsidR="00C9321C" w:rsidRPr="00136DE2">
        <w:t xml:space="preserve"> and rationales are included for all </w:t>
      </w:r>
      <w:r w:rsidR="00732593" w:rsidRPr="00136DE2">
        <w:t>discussions and decisions made.</w:t>
      </w:r>
    </w:p>
    <w:p w14:paraId="72B876D1" w14:textId="77777777" w:rsidR="00764439" w:rsidRPr="00136DE2" w:rsidRDefault="00764439" w:rsidP="00086792">
      <w:pPr>
        <w:tabs>
          <w:tab w:val="num" w:pos="0"/>
        </w:tabs>
        <w:ind w:left="720" w:right="-54" w:hanging="720"/>
        <w:rPr>
          <w:color w:val="000000"/>
        </w:rPr>
      </w:pPr>
    </w:p>
    <w:p w14:paraId="29B3275D" w14:textId="77777777" w:rsidR="00764439" w:rsidRPr="00136DE2" w:rsidRDefault="00764439" w:rsidP="00086792">
      <w:pPr>
        <w:tabs>
          <w:tab w:val="num" w:pos="-720"/>
        </w:tabs>
        <w:ind w:left="720" w:right="-54" w:hanging="720"/>
        <w:rPr>
          <w:color w:val="000000"/>
        </w:rPr>
      </w:pPr>
      <w:r w:rsidRPr="00136DE2">
        <w:rPr>
          <w:color w:val="000000"/>
        </w:rPr>
        <w:t>2.</w:t>
      </w:r>
      <w:r w:rsidR="00313E1E" w:rsidRPr="00136DE2">
        <w:rPr>
          <w:color w:val="000000"/>
        </w:rPr>
        <w:t>6</w:t>
      </w:r>
      <w:r w:rsidRPr="00136DE2">
        <w:rPr>
          <w:color w:val="000000"/>
        </w:rPr>
        <w:tab/>
      </w:r>
      <w:r w:rsidRPr="00136DE2">
        <w:rPr>
          <w:b/>
          <w:bCs/>
          <w:color w:val="000000"/>
        </w:rPr>
        <w:t>Confidentiality and information sharing</w:t>
      </w:r>
    </w:p>
    <w:p w14:paraId="58F9E2F1" w14:textId="77777777" w:rsidR="00764439" w:rsidRPr="00136DE2" w:rsidRDefault="0084406A" w:rsidP="00086792">
      <w:pPr>
        <w:tabs>
          <w:tab w:val="num" w:pos="0"/>
        </w:tabs>
        <w:ind w:left="720" w:right="-54" w:hanging="720"/>
        <w:rPr>
          <w:color w:val="000000"/>
        </w:rPr>
      </w:pPr>
      <w:r w:rsidRPr="00136DE2">
        <w:rPr>
          <w:color w:val="000000"/>
        </w:rPr>
        <w:tab/>
      </w:r>
    </w:p>
    <w:p w14:paraId="05840E52" w14:textId="77777777" w:rsidR="00890512" w:rsidRPr="00136DE2" w:rsidRDefault="00313E1E" w:rsidP="00890512">
      <w:pPr>
        <w:rPr>
          <w:rFonts w:eastAsia="Calibri"/>
          <w:color w:val="000000"/>
        </w:rPr>
      </w:pPr>
      <w:r w:rsidRPr="00136DE2">
        <w:rPr>
          <w:color w:val="000000"/>
        </w:rPr>
        <w:t>2.6</w:t>
      </w:r>
      <w:r w:rsidR="00191174" w:rsidRPr="00136DE2">
        <w:rPr>
          <w:color w:val="000000"/>
        </w:rPr>
        <w:t>.1</w:t>
      </w:r>
      <w:r w:rsidR="0084406A" w:rsidRPr="00136DE2">
        <w:rPr>
          <w:color w:val="000000"/>
        </w:rPr>
        <w:tab/>
      </w:r>
      <w:r w:rsidR="00890512" w:rsidRPr="00136DE2">
        <w:rPr>
          <w:rFonts w:eastAsia="Calibri"/>
          <w:color w:val="000000"/>
        </w:rPr>
        <w:t xml:space="preserve">Information about children and their families is defined as ‘special category data’, i.e. </w:t>
      </w:r>
      <w:r w:rsidR="00890512" w:rsidRPr="00136DE2">
        <w:rPr>
          <w:rFonts w:eastAsia="Calibri"/>
          <w:color w:val="000000"/>
        </w:rPr>
        <w:tab/>
        <w:t xml:space="preserve">information that identifies a living individual.  Collection, storage and sharing of personal </w:t>
      </w:r>
      <w:r w:rsidR="00890512" w:rsidRPr="00136DE2">
        <w:rPr>
          <w:rFonts w:eastAsia="Calibri"/>
          <w:color w:val="000000"/>
        </w:rPr>
        <w:tab/>
        <w:t xml:space="preserve">data is governed by the UK General Data Protection Regulations (UK GDPR) and the Data </w:t>
      </w:r>
      <w:r w:rsidR="00890512" w:rsidRPr="00136DE2">
        <w:rPr>
          <w:rFonts w:eastAsia="Calibri"/>
          <w:color w:val="000000"/>
        </w:rPr>
        <w:tab/>
        <w:t>Protection Act 2018.</w:t>
      </w:r>
    </w:p>
    <w:p w14:paraId="3626204E" w14:textId="77777777" w:rsidR="000F77AB" w:rsidRPr="00136DE2" w:rsidRDefault="000F77AB" w:rsidP="00086792">
      <w:pPr>
        <w:tabs>
          <w:tab w:val="num" w:pos="0"/>
        </w:tabs>
        <w:ind w:left="720" w:right="-54" w:hanging="720"/>
        <w:rPr>
          <w:color w:val="000000"/>
        </w:rPr>
      </w:pPr>
      <w:r w:rsidRPr="00136DE2">
        <w:rPr>
          <w:color w:val="000000"/>
        </w:rPr>
        <w:tab/>
      </w:r>
    </w:p>
    <w:p w14:paraId="6FB212DF" w14:textId="1C35F1C6" w:rsidR="000F77AB" w:rsidRPr="00136DE2" w:rsidRDefault="000F77AB" w:rsidP="00086792">
      <w:pPr>
        <w:tabs>
          <w:tab w:val="num" w:pos="0"/>
        </w:tabs>
        <w:ind w:left="720" w:right="-54" w:hanging="720"/>
        <w:rPr>
          <w:color w:val="000000"/>
        </w:rPr>
      </w:pPr>
      <w:r w:rsidRPr="00136DE2">
        <w:rPr>
          <w:color w:val="000000"/>
        </w:rPr>
        <w:tab/>
        <w:t xml:space="preserve">The </w:t>
      </w:r>
      <w:r w:rsidR="00EF7796">
        <w:rPr>
          <w:color w:val="000000"/>
        </w:rPr>
        <w:t>centre</w:t>
      </w:r>
      <w:r w:rsidRPr="00136DE2">
        <w:rPr>
          <w:color w:val="000000"/>
        </w:rPr>
        <w:t xml:space="preserve"> will:</w:t>
      </w:r>
    </w:p>
    <w:p w14:paraId="1D8ADA3E" w14:textId="77777777" w:rsidR="00191174" w:rsidRPr="00136DE2" w:rsidRDefault="00191174" w:rsidP="00086792">
      <w:pPr>
        <w:tabs>
          <w:tab w:val="num" w:pos="0"/>
        </w:tabs>
        <w:ind w:left="720" w:right="-54" w:hanging="720"/>
        <w:rPr>
          <w:color w:val="000000"/>
        </w:rPr>
      </w:pPr>
    </w:p>
    <w:p w14:paraId="72E33F48" w14:textId="77777777" w:rsidR="00466174" w:rsidRPr="00136DE2" w:rsidRDefault="00313E1E" w:rsidP="00640858">
      <w:pPr>
        <w:tabs>
          <w:tab w:val="num" w:pos="0"/>
        </w:tabs>
        <w:ind w:left="720" w:right="-54" w:hanging="720"/>
        <w:rPr>
          <w:color w:val="000000"/>
        </w:rPr>
      </w:pPr>
      <w:r w:rsidRPr="00136DE2">
        <w:rPr>
          <w:color w:val="000000"/>
        </w:rPr>
        <w:t>2.6</w:t>
      </w:r>
      <w:r w:rsidR="00191174" w:rsidRPr="00136DE2">
        <w:rPr>
          <w:color w:val="000000"/>
        </w:rPr>
        <w:t>.2</w:t>
      </w:r>
      <w:r w:rsidR="00191174" w:rsidRPr="00136DE2">
        <w:rPr>
          <w:color w:val="000000"/>
        </w:rPr>
        <w:tab/>
      </w:r>
      <w:r w:rsidR="000F77AB" w:rsidRPr="00136DE2">
        <w:rPr>
          <w:color w:val="000000"/>
        </w:rPr>
        <w:t xml:space="preserve">Ensure staff and volunteers adhere to confidentiality protocols and that information is shared appropriately. </w:t>
      </w:r>
    </w:p>
    <w:p w14:paraId="12FFA74B" w14:textId="2C4109F8" w:rsidR="00466174" w:rsidRPr="00136DE2" w:rsidRDefault="00313E1E" w:rsidP="00142BB9">
      <w:pPr>
        <w:tabs>
          <w:tab w:val="num" w:pos="0"/>
        </w:tabs>
        <w:spacing w:before="240"/>
        <w:ind w:left="720" w:right="-54" w:hanging="720"/>
        <w:rPr>
          <w:color w:val="000000"/>
        </w:rPr>
      </w:pPr>
      <w:r w:rsidRPr="00136DE2">
        <w:rPr>
          <w:color w:val="000000"/>
        </w:rPr>
        <w:t>2.6</w:t>
      </w:r>
      <w:r w:rsidR="00466174" w:rsidRPr="00136DE2">
        <w:rPr>
          <w:color w:val="000000"/>
        </w:rPr>
        <w:t>.3   Ensure staff are aware that they have a professional responsibility to share information with other agencies in order to safe</w:t>
      </w:r>
      <w:r w:rsidR="005F743C" w:rsidRPr="00136DE2">
        <w:rPr>
          <w:color w:val="000000"/>
        </w:rPr>
        <w:t>guard children, (as set out in ‘</w:t>
      </w:r>
      <w:r w:rsidR="00466174" w:rsidRPr="00136DE2">
        <w:rPr>
          <w:color w:val="000000"/>
        </w:rPr>
        <w:t xml:space="preserve">Information </w:t>
      </w:r>
      <w:r w:rsidR="00732593" w:rsidRPr="00136DE2">
        <w:rPr>
          <w:color w:val="000000"/>
        </w:rPr>
        <w:t>S</w:t>
      </w:r>
      <w:r w:rsidR="00466174" w:rsidRPr="00136DE2">
        <w:rPr>
          <w:color w:val="000000"/>
        </w:rPr>
        <w:t>haring; Advice for practitioners providing safeguarding services to children, yo</w:t>
      </w:r>
      <w:r w:rsidR="005F743C" w:rsidRPr="00136DE2">
        <w:rPr>
          <w:color w:val="000000"/>
        </w:rPr>
        <w:t xml:space="preserve">ung people, parents and carers,’ </w:t>
      </w:r>
      <w:r w:rsidR="008C6309" w:rsidRPr="00136DE2">
        <w:rPr>
          <w:color w:val="000000"/>
        </w:rPr>
        <w:t xml:space="preserve">DfE, </w:t>
      </w:r>
      <w:r w:rsidR="005C338C" w:rsidRPr="00136DE2">
        <w:t>May 2024</w:t>
      </w:r>
      <w:r w:rsidR="00142BB9" w:rsidRPr="00136DE2">
        <w:rPr>
          <w:color w:val="000000"/>
        </w:rPr>
        <w:t>)</w:t>
      </w:r>
      <w:r w:rsidR="00466174" w:rsidRPr="00136DE2">
        <w:rPr>
          <w:color w:val="000000"/>
        </w:rPr>
        <w:t>.</w:t>
      </w:r>
    </w:p>
    <w:p w14:paraId="74C19EB7" w14:textId="77777777" w:rsidR="00466174" w:rsidRPr="00136DE2" w:rsidRDefault="00466174" w:rsidP="00791CC9">
      <w:pPr>
        <w:tabs>
          <w:tab w:val="num" w:pos="0"/>
        </w:tabs>
        <w:ind w:left="720" w:right="-54" w:hanging="720"/>
        <w:rPr>
          <w:color w:val="000000"/>
        </w:rPr>
      </w:pPr>
    </w:p>
    <w:p w14:paraId="42F2D4B5" w14:textId="371EF577" w:rsidR="00466174" w:rsidRPr="00136DE2" w:rsidRDefault="00313E1E" w:rsidP="00791CC9">
      <w:pPr>
        <w:tabs>
          <w:tab w:val="num" w:pos="0"/>
        </w:tabs>
        <w:ind w:left="720" w:right="-54" w:hanging="720"/>
        <w:rPr>
          <w:color w:val="000000"/>
        </w:rPr>
      </w:pPr>
      <w:r w:rsidRPr="00136DE2">
        <w:rPr>
          <w:color w:val="000000"/>
        </w:rPr>
        <w:t>2.6</w:t>
      </w:r>
      <w:r w:rsidR="00466174" w:rsidRPr="00136DE2">
        <w:rPr>
          <w:color w:val="000000"/>
        </w:rPr>
        <w:t xml:space="preserve">.4   Ensure that if a member of staff receives a Subject Access Request (under the Data Protection Act 2018) from a pupil or parent they will refer the request to the DSL or </w:t>
      </w:r>
      <w:r w:rsidR="00567C36">
        <w:rPr>
          <w:color w:val="000000"/>
        </w:rPr>
        <w:t>Director</w:t>
      </w:r>
      <w:r w:rsidR="00466174" w:rsidRPr="00136DE2">
        <w:rPr>
          <w:color w:val="000000"/>
        </w:rPr>
        <w:t>.</w:t>
      </w:r>
    </w:p>
    <w:p w14:paraId="78D6F1E7" w14:textId="77777777" w:rsidR="000F77AB" w:rsidRPr="00136DE2" w:rsidRDefault="000F77AB" w:rsidP="00791CC9">
      <w:pPr>
        <w:tabs>
          <w:tab w:val="num" w:pos="0"/>
        </w:tabs>
        <w:ind w:left="720" w:right="-54" w:hanging="720"/>
        <w:rPr>
          <w:color w:val="000000"/>
        </w:rPr>
      </w:pPr>
    </w:p>
    <w:p w14:paraId="690B1610" w14:textId="77777777" w:rsidR="000F77AB" w:rsidRPr="00136DE2" w:rsidRDefault="00313E1E" w:rsidP="000F77AB">
      <w:pPr>
        <w:tabs>
          <w:tab w:val="num" w:pos="0"/>
        </w:tabs>
        <w:ind w:left="720" w:right="-54" w:hanging="720"/>
        <w:rPr>
          <w:color w:val="000000"/>
        </w:rPr>
      </w:pPr>
      <w:r w:rsidRPr="00136DE2">
        <w:rPr>
          <w:color w:val="000000"/>
        </w:rPr>
        <w:t>2.6.5</w:t>
      </w:r>
      <w:r w:rsidR="000F77AB" w:rsidRPr="00136DE2">
        <w:rPr>
          <w:color w:val="000000"/>
        </w:rPr>
        <w:t xml:space="preserve">   </w:t>
      </w:r>
      <w:r w:rsidR="00466174" w:rsidRPr="00136DE2">
        <w:rPr>
          <w:color w:val="000000"/>
        </w:rPr>
        <w:t>Ensure staff are clear with children that they cannot promise to keep secrets.</w:t>
      </w:r>
    </w:p>
    <w:p w14:paraId="695A5A6C" w14:textId="77777777" w:rsidR="002C2637" w:rsidRPr="00136DE2" w:rsidRDefault="002C2637" w:rsidP="000F77AB">
      <w:pPr>
        <w:tabs>
          <w:tab w:val="num" w:pos="0"/>
        </w:tabs>
        <w:ind w:left="720" w:right="-54" w:hanging="720"/>
        <w:rPr>
          <w:color w:val="000000"/>
        </w:rPr>
      </w:pPr>
    </w:p>
    <w:p w14:paraId="4A4BCFAE" w14:textId="77777777" w:rsidR="002C2637" w:rsidRPr="00136DE2" w:rsidRDefault="002C2637" w:rsidP="00C76638">
      <w:pPr>
        <w:tabs>
          <w:tab w:val="num" w:pos="0"/>
        </w:tabs>
        <w:ind w:left="720" w:right="-54" w:hanging="720"/>
        <w:rPr>
          <w:color w:val="000000"/>
        </w:rPr>
      </w:pPr>
      <w:r w:rsidRPr="00136DE2">
        <w:rPr>
          <w:color w:val="000000"/>
        </w:rPr>
        <w:tab/>
      </w:r>
      <w:r w:rsidR="00C76638" w:rsidRPr="00136DE2">
        <w:rPr>
          <w:color w:val="000000"/>
        </w:rPr>
        <w:t>The Design</w:t>
      </w:r>
      <w:r w:rsidR="004A31D7" w:rsidRPr="00136DE2">
        <w:rPr>
          <w:color w:val="000000"/>
        </w:rPr>
        <w:t>ated Safeguarding Lead/Deputies</w:t>
      </w:r>
      <w:r w:rsidR="00C76638" w:rsidRPr="00136DE2">
        <w:rPr>
          <w:color w:val="000000"/>
        </w:rPr>
        <w:t xml:space="preserve"> will:</w:t>
      </w:r>
    </w:p>
    <w:p w14:paraId="596B1602" w14:textId="77777777" w:rsidR="00C76638" w:rsidRPr="00136DE2" w:rsidRDefault="00C76638" w:rsidP="00C76638">
      <w:pPr>
        <w:tabs>
          <w:tab w:val="num" w:pos="0"/>
        </w:tabs>
        <w:ind w:left="720" w:right="-54" w:hanging="720"/>
        <w:rPr>
          <w:color w:val="000000"/>
        </w:rPr>
      </w:pPr>
    </w:p>
    <w:p w14:paraId="7C3835B9" w14:textId="77777777" w:rsidR="00466174" w:rsidRPr="00136DE2" w:rsidRDefault="00A81818" w:rsidP="002C2637">
      <w:pPr>
        <w:tabs>
          <w:tab w:val="num" w:pos="0"/>
        </w:tabs>
        <w:ind w:left="720" w:right="-54" w:hanging="720"/>
      </w:pPr>
      <w:r w:rsidRPr="00136DE2">
        <w:rPr>
          <w:color w:val="000000"/>
        </w:rPr>
        <w:t>2.6.6</w:t>
      </w:r>
      <w:r w:rsidR="002C2637" w:rsidRPr="00136DE2">
        <w:rPr>
          <w:color w:val="000000"/>
        </w:rPr>
        <w:t xml:space="preserve">  </w:t>
      </w:r>
      <w:r w:rsidR="002C2637" w:rsidRPr="00136DE2">
        <w:rPr>
          <w:color w:val="000000"/>
        </w:rPr>
        <w:tab/>
      </w:r>
      <w:r w:rsidR="00466174" w:rsidRPr="00136DE2">
        <w:rPr>
          <w:color w:val="000000"/>
        </w:rPr>
        <w:t>Disclose information about a pupil to other members of staff on a ‘need to know’ basis</w:t>
      </w:r>
      <w:r w:rsidR="002C3AAA" w:rsidRPr="00136DE2">
        <w:rPr>
          <w:color w:val="000000"/>
        </w:rPr>
        <w:t xml:space="preserve">, </w:t>
      </w:r>
      <w:r w:rsidR="002C3AAA" w:rsidRPr="00136DE2">
        <w:t xml:space="preserve">considering what is necessary, proportionate and relevant. </w:t>
      </w:r>
      <w:r w:rsidR="00466174" w:rsidRPr="00136DE2">
        <w:t xml:space="preserve"> Parental consent may be required.</w:t>
      </w:r>
    </w:p>
    <w:p w14:paraId="1371E2BC" w14:textId="77777777" w:rsidR="00466174" w:rsidRPr="00136DE2" w:rsidRDefault="00466174" w:rsidP="002C2637">
      <w:pPr>
        <w:tabs>
          <w:tab w:val="num" w:pos="0"/>
        </w:tabs>
        <w:ind w:left="720" w:right="-54" w:hanging="720"/>
      </w:pPr>
    </w:p>
    <w:p w14:paraId="131408C3" w14:textId="77777777" w:rsidR="002C2637" w:rsidRPr="00136DE2" w:rsidRDefault="00A81818" w:rsidP="002C2637">
      <w:pPr>
        <w:tabs>
          <w:tab w:val="num" w:pos="0"/>
        </w:tabs>
        <w:ind w:left="720" w:right="-54" w:hanging="720"/>
      </w:pPr>
      <w:r w:rsidRPr="00136DE2">
        <w:lastRenderedPageBreak/>
        <w:t>2.6.7</w:t>
      </w:r>
      <w:r w:rsidR="00466174" w:rsidRPr="00136DE2">
        <w:tab/>
      </w:r>
      <w:r w:rsidR="002C2637" w:rsidRPr="00136DE2">
        <w:t xml:space="preserve">Aim to gain consent to share information and </w:t>
      </w:r>
      <w:r w:rsidR="00466174" w:rsidRPr="00136DE2">
        <w:t>be</w:t>
      </w:r>
      <w:r w:rsidR="002C2637" w:rsidRPr="00136DE2">
        <w:t xml:space="preserve"> mindful of situations where to do so would place a child at increased risk of harm. Information may be shared without </w:t>
      </w:r>
      <w:r w:rsidR="003A12EC" w:rsidRPr="00136DE2">
        <w:t>consent where to do so might place the child or another person at immediate risk of harm or prejudice the prevention or detection of crime.</w:t>
      </w:r>
    </w:p>
    <w:p w14:paraId="02A0D8BE" w14:textId="77777777" w:rsidR="00BD2A83" w:rsidRPr="00136DE2" w:rsidRDefault="00BD2A83" w:rsidP="000F77AB">
      <w:pPr>
        <w:tabs>
          <w:tab w:val="num" w:pos="0"/>
        </w:tabs>
        <w:ind w:left="720" w:right="-54" w:hanging="720"/>
      </w:pPr>
    </w:p>
    <w:p w14:paraId="6FA79177" w14:textId="4072BF33" w:rsidR="00BD2A83" w:rsidRPr="00136DE2" w:rsidRDefault="00BD2A83" w:rsidP="000F77AB">
      <w:pPr>
        <w:tabs>
          <w:tab w:val="num" w:pos="0"/>
        </w:tabs>
        <w:ind w:left="720" w:right="-54" w:hanging="720"/>
        <w:rPr>
          <w:color w:val="000000"/>
        </w:rPr>
      </w:pPr>
      <w:r w:rsidRPr="00136DE2">
        <w:rPr>
          <w:color w:val="000000"/>
        </w:rPr>
        <w:t>2</w:t>
      </w:r>
      <w:r w:rsidR="002C2637" w:rsidRPr="00136DE2">
        <w:rPr>
          <w:color w:val="000000"/>
        </w:rPr>
        <w:t>.</w:t>
      </w:r>
      <w:r w:rsidR="00A81818" w:rsidRPr="00136DE2">
        <w:rPr>
          <w:color w:val="000000"/>
        </w:rPr>
        <w:t>6.8</w:t>
      </w:r>
      <w:r w:rsidRPr="00136DE2">
        <w:rPr>
          <w:color w:val="000000"/>
        </w:rPr>
        <w:t xml:space="preserve">   </w:t>
      </w:r>
      <w:r w:rsidR="002C2637" w:rsidRPr="00136DE2">
        <w:rPr>
          <w:color w:val="000000"/>
        </w:rPr>
        <w:t>R</w:t>
      </w:r>
      <w:r w:rsidRPr="00136DE2">
        <w:rPr>
          <w:color w:val="000000"/>
        </w:rPr>
        <w:t xml:space="preserve">ecord when decisions are made to share or withhold information, who information has been shared with and why. (See ‘Working Together to Safeguard </w:t>
      </w:r>
      <w:r w:rsidRPr="00136DE2">
        <w:t>Children</w:t>
      </w:r>
      <w:r w:rsidR="005F743C" w:rsidRPr="00136DE2">
        <w:t>,</w:t>
      </w:r>
      <w:r w:rsidRPr="00136DE2">
        <w:t xml:space="preserve">’ </w:t>
      </w:r>
      <w:r w:rsidR="006B4A20" w:rsidRPr="00136DE2">
        <w:t>202</w:t>
      </w:r>
      <w:r w:rsidR="000409FA">
        <w:t>6</w:t>
      </w:r>
      <w:r w:rsidRPr="00136DE2">
        <w:rPr>
          <w:color w:val="000000"/>
        </w:rPr>
        <w:t>)</w:t>
      </w:r>
    </w:p>
    <w:p w14:paraId="0A847507" w14:textId="409EEFA8" w:rsidR="00864007" w:rsidRPr="00136DE2" w:rsidRDefault="00A81818" w:rsidP="005F743C">
      <w:pPr>
        <w:tabs>
          <w:tab w:val="num" w:pos="0"/>
        </w:tabs>
        <w:spacing w:before="240"/>
        <w:ind w:left="720" w:right="-54" w:hanging="720"/>
        <w:rPr>
          <w:color w:val="000000"/>
        </w:rPr>
      </w:pPr>
      <w:r w:rsidRPr="00136DE2">
        <w:rPr>
          <w:color w:val="000000"/>
        </w:rPr>
        <w:t>2.6.9</w:t>
      </w:r>
      <w:r w:rsidRPr="00136DE2">
        <w:rPr>
          <w:color w:val="000000"/>
        </w:rPr>
        <w:tab/>
      </w:r>
      <w:r w:rsidR="00864007" w:rsidRPr="00136DE2">
        <w:rPr>
          <w:color w:val="000000"/>
        </w:rPr>
        <w:t xml:space="preserve">In cases where the ‘serious harm test’ is met, </w:t>
      </w:r>
      <w:r w:rsidR="00A82782">
        <w:rPr>
          <w:color w:val="000000"/>
        </w:rPr>
        <w:t>the centre</w:t>
      </w:r>
      <w:r w:rsidR="00864007" w:rsidRPr="00136DE2">
        <w:rPr>
          <w:color w:val="000000"/>
        </w:rPr>
        <w:t xml:space="preserve"> must withhold providing the data in compliance with schools’ obligations under the Data Protection Act 2018 and the </w:t>
      </w:r>
      <w:r w:rsidR="00890512" w:rsidRPr="00136DE2">
        <w:rPr>
          <w:color w:val="000000"/>
        </w:rPr>
        <w:t xml:space="preserve">UK </w:t>
      </w:r>
      <w:r w:rsidR="00864007" w:rsidRPr="00136DE2">
        <w:rPr>
          <w:color w:val="000000"/>
        </w:rPr>
        <w:t xml:space="preserve">GDPR. Where in doubt </w:t>
      </w:r>
      <w:r w:rsidR="00D72032">
        <w:rPr>
          <w:color w:val="000000"/>
        </w:rPr>
        <w:t>the centre</w:t>
      </w:r>
      <w:r w:rsidR="00864007" w:rsidRPr="00136DE2">
        <w:rPr>
          <w:color w:val="000000"/>
        </w:rPr>
        <w:t xml:space="preserve"> </w:t>
      </w:r>
      <w:r w:rsidR="00D72032">
        <w:rPr>
          <w:color w:val="000000"/>
        </w:rPr>
        <w:t>will</w:t>
      </w:r>
      <w:r w:rsidR="00864007" w:rsidRPr="00136DE2">
        <w:rPr>
          <w:color w:val="000000"/>
        </w:rPr>
        <w:t xml:space="preserve"> seek independent legal advice</w:t>
      </w:r>
      <w:r w:rsidR="00C359F0" w:rsidRPr="00136DE2">
        <w:rPr>
          <w:color w:val="000000"/>
        </w:rPr>
        <w:t>.</w:t>
      </w:r>
    </w:p>
    <w:p w14:paraId="168A3C3A" w14:textId="2D64E903" w:rsidR="00DD7649" w:rsidRPr="00136DE2" w:rsidRDefault="00864007" w:rsidP="00E23BB1">
      <w:pPr>
        <w:tabs>
          <w:tab w:val="num" w:pos="0"/>
        </w:tabs>
        <w:spacing w:before="240"/>
        <w:ind w:left="720" w:right="-54" w:hanging="720"/>
        <w:rPr>
          <w:color w:val="000000"/>
        </w:rPr>
      </w:pPr>
      <w:r w:rsidRPr="00136DE2">
        <w:rPr>
          <w:color w:val="000000"/>
        </w:rPr>
        <w:t>2.6.10</w:t>
      </w:r>
      <w:r w:rsidRPr="00136DE2">
        <w:rPr>
          <w:color w:val="000000"/>
        </w:rPr>
        <w:tab/>
      </w:r>
      <w:r w:rsidR="002C2637" w:rsidRPr="00136DE2">
        <w:rPr>
          <w:color w:val="000000"/>
        </w:rPr>
        <w:t xml:space="preserve">Seek advice about confidentiality from outside agencies if required. (See </w:t>
      </w:r>
      <w:r w:rsidR="005F743C" w:rsidRPr="00136DE2">
        <w:rPr>
          <w:color w:val="000000"/>
        </w:rPr>
        <w:t xml:space="preserve">‘Information </w:t>
      </w:r>
      <w:r w:rsidR="00915239" w:rsidRPr="00136DE2">
        <w:rPr>
          <w:color w:val="000000"/>
        </w:rPr>
        <w:t>S</w:t>
      </w:r>
      <w:r w:rsidR="005F743C" w:rsidRPr="00136DE2">
        <w:rPr>
          <w:color w:val="000000"/>
        </w:rPr>
        <w:t xml:space="preserve">haring; Advice for practitioners providing safeguarding services to children, young people, parents and carers,’ </w:t>
      </w:r>
      <w:r w:rsidR="008C6309" w:rsidRPr="00136DE2">
        <w:rPr>
          <w:color w:val="000000"/>
        </w:rPr>
        <w:t xml:space="preserve">DfE, </w:t>
      </w:r>
      <w:r w:rsidR="005C338C" w:rsidRPr="00136DE2">
        <w:t>May 2024</w:t>
      </w:r>
      <w:r w:rsidR="005F743C" w:rsidRPr="00136DE2">
        <w:rPr>
          <w:color w:val="000000"/>
        </w:rPr>
        <w:t>).</w:t>
      </w:r>
    </w:p>
    <w:p w14:paraId="503536C4" w14:textId="77777777" w:rsidR="00E23BB1" w:rsidRPr="00136DE2" w:rsidRDefault="00E23BB1" w:rsidP="00E23BB1">
      <w:pPr>
        <w:tabs>
          <w:tab w:val="num" w:pos="0"/>
        </w:tabs>
        <w:spacing w:before="240"/>
        <w:ind w:left="720" w:right="-54" w:hanging="720"/>
        <w:rPr>
          <w:color w:val="000000"/>
        </w:rPr>
      </w:pPr>
    </w:p>
    <w:p w14:paraId="2482D1CD" w14:textId="77777777" w:rsidR="00764439" w:rsidRPr="00136DE2" w:rsidRDefault="00313E1E" w:rsidP="00086792">
      <w:pPr>
        <w:tabs>
          <w:tab w:val="num" w:pos="-720"/>
        </w:tabs>
        <w:ind w:left="720" w:right="-54" w:hanging="720"/>
        <w:rPr>
          <w:color w:val="000000"/>
          <w:szCs w:val="20"/>
        </w:rPr>
      </w:pPr>
      <w:r w:rsidRPr="00136DE2">
        <w:rPr>
          <w:color w:val="000000"/>
          <w:szCs w:val="20"/>
        </w:rPr>
        <w:t>2.7</w:t>
      </w:r>
      <w:r w:rsidR="00764439" w:rsidRPr="00136DE2">
        <w:rPr>
          <w:color w:val="000000"/>
          <w:szCs w:val="20"/>
        </w:rPr>
        <w:tab/>
      </w:r>
      <w:r w:rsidR="00D42F4C" w:rsidRPr="00136DE2">
        <w:rPr>
          <w:b/>
          <w:bCs/>
          <w:color w:val="000000"/>
          <w:szCs w:val="20"/>
        </w:rPr>
        <w:t>Communication with Parents/C</w:t>
      </w:r>
      <w:r w:rsidR="00764439" w:rsidRPr="00136DE2">
        <w:rPr>
          <w:b/>
          <w:bCs/>
          <w:color w:val="000000"/>
          <w:szCs w:val="20"/>
        </w:rPr>
        <w:t>arers</w:t>
      </w:r>
    </w:p>
    <w:p w14:paraId="49B75BB8" w14:textId="77777777" w:rsidR="00764439" w:rsidRPr="00136DE2" w:rsidRDefault="00764439" w:rsidP="00086792">
      <w:pPr>
        <w:tabs>
          <w:tab w:val="num" w:pos="0"/>
        </w:tabs>
        <w:ind w:left="720" w:right="-54" w:hanging="720"/>
        <w:rPr>
          <w:color w:val="000000"/>
        </w:rPr>
      </w:pPr>
    </w:p>
    <w:p w14:paraId="1A468F2B" w14:textId="4DB6D08B" w:rsidR="00764439" w:rsidRPr="00136DE2" w:rsidRDefault="00764439" w:rsidP="00086792">
      <w:pPr>
        <w:tabs>
          <w:tab w:val="num" w:pos="0"/>
        </w:tabs>
        <w:ind w:left="720" w:right="-54" w:hanging="720"/>
        <w:rPr>
          <w:color w:val="000000"/>
        </w:rPr>
      </w:pPr>
      <w:r w:rsidRPr="00136DE2">
        <w:rPr>
          <w:color w:val="000000"/>
        </w:rPr>
        <w:tab/>
        <w:t xml:space="preserve">The </w:t>
      </w:r>
      <w:r w:rsidR="00BF57AE">
        <w:rPr>
          <w:color w:val="000000"/>
        </w:rPr>
        <w:t xml:space="preserve">centre </w:t>
      </w:r>
      <w:r w:rsidRPr="00136DE2">
        <w:rPr>
          <w:color w:val="000000"/>
        </w:rPr>
        <w:t>will:</w:t>
      </w:r>
    </w:p>
    <w:p w14:paraId="1FEF18A0" w14:textId="77777777" w:rsidR="00764439" w:rsidRPr="00136DE2" w:rsidRDefault="00764439" w:rsidP="00086792">
      <w:pPr>
        <w:tabs>
          <w:tab w:val="num" w:pos="0"/>
        </w:tabs>
        <w:ind w:left="720" w:right="-54" w:hanging="720"/>
        <w:rPr>
          <w:color w:val="000000"/>
        </w:rPr>
      </w:pPr>
    </w:p>
    <w:p w14:paraId="329067DA" w14:textId="77777777" w:rsidR="005F743C" w:rsidRPr="00136DE2" w:rsidRDefault="00590D38" w:rsidP="00915593">
      <w:pPr>
        <w:numPr>
          <w:ilvl w:val="2"/>
          <w:numId w:val="19"/>
        </w:numPr>
        <w:ind w:right="-54"/>
        <w:rPr>
          <w:i/>
          <w:iCs/>
          <w:color w:val="000000"/>
        </w:rPr>
      </w:pPr>
      <w:r w:rsidRPr="00136DE2">
        <w:rPr>
          <w:color w:val="000000"/>
        </w:rPr>
        <w:t>E</w:t>
      </w:r>
      <w:r w:rsidR="00224263" w:rsidRPr="00136DE2">
        <w:rPr>
          <w:color w:val="000000"/>
        </w:rPr>
        <w:t>nsure that parents/carers are informed of the responsibility placed on the school and staff in relation to child protection by setting out its duties in the school prospectus</w:t>
      </w:r>
      <w:r w:rsidR="00D32519" w:rsidRPr="00136DE2">
        <w:rPr>
          <w:color w:val="000000"/>
        </w:rPr>
        <w:t>/website</w:t>
      </w:r>
      <w:r w:rsidR="00224263" w:rsidRPr="00136DE2">
        <w:rPr>
          <w:color w:val="000000"/>
        </w:rPr>
        <w:t xml:space="preserve">.  </w:t>
      </w:r>
    </w:p>
    <w:p w14:paraId="68ECD2BC" w14:textId="38D1CBAB" w:rsidR="00224263" w:rsidRDefault="00224263" w:rsidP="005F743C">
      <w:pPr>
        <w:ind w:left="720" w:right="-54"/>
        <w:rPr>
          <w:i/>
          <w:iCs/>
          <w:color w:val="000000"/>
        </w:rPr>
      </w:pPr>
    </w:p>
    <w:p w14:paraId="77C43111" w14:textId="77777777" w:rsidR="008023C1" w:rsidRDefault="00135889" w:rsidP="00F7637B">
      <w:pPr>
        <w:pStyle w:val="NoSpacing"/>
        <w:ind w:left="720"/>
        <w:rPr>
          <w:rFonts w:ascii="Arial" w:hAnsi="Arial" w:cs="Arial"/>
          <w:b/>
          <w:bCs/>
          <w:i/>
          <w:iCs/>
          <w:sz w:val="24"/>
          <w:szCs w:val="24"/>
        </w:rPr>
      </w:pPr>
      <w:r w:rsidRPr="00F7637B">
        <w:rPr>
          <w:rFonts w:ascii="Arial" w:hAnsi="Arial" w:cs="Arial"/>
          <w:b/>
          <w:bCs/>
          <w:i/>
          <w:iCs/>
          <w:sz w:val="24"/>
          <w:szCs w:val="24"/>
        </w:rPr>
        <w:t>Our commitment</w:t>
      </w:r>
    </w:p>
    <w:p w14:paraId="4F71BC8A" w14:textId="65653C39" w:rsidR="00135889" w:rsidRDefault="00135889" w:rsidP="00F7637B">
      <w:pPr>
        <w:pStyle w:val="NoSpacing"/>
        <w:ind w:left="720"/>
        <w:rPr>
          <w:rFonts w:ascii="Arial" w:hAnsi="Arial" w:cs="Arial"/>
          <w:i/>
          <w:iCs/>
          <w:sz w:val="24"/>
          <w:szCs w:val="24"/>
        </w:rPr>
      </w:pPr>
      <w:r w:rsidRPr="00F7637B">
        <w:rPr>
          <w:rFonts w:ascii="Arial" w:hAnsi="Arial" w:cs="Arial"/>
          <w:i/>
          <w:iCs/>
          <w:sz w:val="24"/>
          <w:szCs w:val="24"/>
        </w:rPr>
        <w:br/>
        <w:t>ACE is committed to safeguarding and promoting the welfare of children and young people. We recognise that all children, regardless of age, disability, gender,</w:t>
      </w:r>
      <w:r w:rsidRPr="00F7637B">
        <w:rPr>
          <w:rFonts w:ascii="Arial" w:hAnsi="Arial" w:cs="Arial"/>
          <w:b/>
          <w:i/>
          <w:iCs/>
          <w:sz w:val="24"/>
          <w:szCs w:val="24"/>
        </w:rPr>
        <w:t xml:space="preserve"> </w:t>
      </w:r>
      <w:r w:rsidRPr="00F7637B">
        <w:rPr>
          <w:rFonts w:ascii="Arial" w:hAnsi="Arial" w:cs="Arial"/>
          <w:i/>
          <w:iCs/>
          <w:sz w:val="24"/>
          <w:szCs w:val="24"/>
        </w:rPr>
        <w:t>racial heritage, religious belief, sex, or sexual orientation, have the right to equal protection from all types of harm or abuse. </w:t>
      </w:r>
    </w:p>
    <w:p w14:paraId="491447C7" w14:textId="77777777" w:rsidR="008023C1" w:rsidRPr="00F7637B" w:rsidRDefault="008023C1" w:rsidP="00F7637B">
      <w:pPr>
        <w:pStyle w:val="NoSpacing"/>
        <w:ind w:left="720"/>
        <w:rPr>
          <w:rFonts w:ascii="Arial" w:hAnsi="Arial" w:cs="Arial"/>
          <w:i/>
          <w:iCs/>
          <w:sz w:val="24"/>
          <w:szCs w:val="24"/>
        </w:rPr>
      </w:pPr>
    </w:p>
    <w:p w14:paraId="595AE4AE" w14:textId="77777777" w:rsidR="00135889" w:rsidRPr="00F7637B" w:rsidRDefault="00135889" w:rsidP="00F7637B">
      <w:pPr>
        <w:pStyle w:val="NoSpacing"/>
        <w:ind w:left="720"/>
        <w:rPr>
          <w:rFonts w:ascii="Arial" w:hAnsi="Arial" w:cs="Arial"/>
          <w:i/>
          <w:iCs/>
          <w:sz w:val="24"/>
          <w:szCs w:val="24"/>
        </w:rPr>
      </w:pPr>
      <w:r w:rsidRPr="00F7637B">
        <w:rPr>
          <w:rFonts w:ascii="Arial" w:hAnsi="Arial" w:cs="Arial"/>
          <w:i/>
          <w:iCs/>
          <w:sz w:val="24"/>
          <w:szCs w:val="24"/>
        </w:rPr>
        <w:t>Our staff and volunteers are expected to share this commitment. We believe that safeguarding is everyone's responsibility, and all who come into contact with children in our provision have a role to play in keeping them safe. </w:t>
      </w:r>
    </w:p>
    <w:p w14:paraId="0F03CC4B" w14:textId="77777777" w:rsidR="00135889" w:rsidRPr="00F7637B" w:rsidRDefault="00135889" w:rsidP="00135889">
      <w:pPr>
        <w:pStyle w:val="NoSpacing"/>
        <w:spacing w:line="360" w:lineRule="auto"/>
        <w:ind w:left="360"/>
        <w:rPr>
          <w:rFonts w:ascii="Arial" w:hAnsi="Arial" w:cs="Arial"/>
          <w:b/>
          <w:i/>
          <w:iCs/>
          <w:sz w:val="24"/>
          <w:szCs w:val="24"/>
        </w:rPr>
      </w:pPr>
    </w:p>
    <w:p w14:paraId="20A7EE14" w14:textId="77777777" w:rsidR="008023C1" w:rsidRDefault="00135889" w:rsidP="00F7637B">
      <w:pPr>
        <w:pStyle w:val="NoSpacing"/>
        <w:ind w:left="720"/>
        <w:rPr>
          <w:rFonts w:ascii="Arial" w:hAnsi="Arial" w:cs="Arial"/>
          <w:b/>
          <w:i/>
          <w:iCs/>
          <w:sz w:val="24"/>
          <w:szCs w:val="24"/>
        </w:rPr>
      </w:pPr>
      <w:r w:rsidRPr="00F7637B">
        <w:rPr>
          <w:rFonts w:ascii="Arial" w:hAnsi="Arial" w:cs="Arial"/>
          <w:b/>
          <w:i/>
          <w:iCs/>
          <w:sz w:val="24"/>
          <w:szCs w:val="24"/>
        </w:rPr>
        <w:t>Legal framework and guidance</w:t>
      </w:r>
    </w:p>
    <w:p w14:paraId="1FC10DFF" w14:textId="2A1271E4" w:rsidR="00135889" w:rsidRPr="00F7637B" w:rsidRDefault="00135889" w:rsidP="00F7637B">
      <w:pPr>
        <w:pStyle w:val="NoSpacing"/>
        <w:ind w:left="720"/>
        <w:rPr>
          <w:rFonts w:ascii="Arial" w:hAnsi="Arial" w:cs="Arial"/>
          <w:i/>
          <w:iCs/>
          <w:sz w:val="24"/>
          <w:szCs w:val="24"/>
        </w:rPr>
      </w:pPr>
      <w:r w:rsidRPr="00F7637B">
        <w:rPr>
          <w:rFonts w:ascii="Arial" w:hAnsi="Arial" w:cs="Arial"/>
          <w:b/>
          <w:i/>
          <w:iCs/>
          <w:sz w:val="24"/>
          <w:szCs w:val="24"/>
        </w:rPr>
        <w:br/>
      </w:r>
      <w:r w:rsidRPr="00F7637B">
        <w:rPr>
          <w:rFonts w:ascii="Arial" w:hAnsi="Arial" w:cs="Arial"/>
          <w:i/>
          <w:iCs/>
          <w:sz w:val="24"/>
          <w:szCs w:val="24"/>
        </w:rPr>
        <w:t>This statement and our associated policies and procedures are built upon the latest legislation and statutory guidance, including:</w:t>
      </w:r>
    </w:p>
    <w:p w14:paraId="4C42C4AE" w14:textId="77777777" w:rsidR="00135889" w:rsidRPr="00F7637B" w:rsidRDefault="00135889" w:rsidP="00135889">
      <w:pPr>
        <w:pStyle w:val="NoSpacing"/>
        <w:numPr>
          <w:ilvl w:val="0"/>
          <w:numId w:val="37"/>
        </w:numPr>
        <w:rPr>
          <w:rFonts w:ascii="Arial" w:hAnsi="Arial" w:cs="Arial"/>
          <w:i/>
          <w:iCs/>
          <w:sz w:val="24"/>
          <w:szCs w:val="24"/>
        </w:rPr>
      </w:pPr>
      <w:r w:rsidRPr="00F7637B">
        <w:rPr>
          <w:rFonts w:ascii="Arial" w:hAnsi="Arial" w:cs="Arial"/>
          <w:i/>
          <w:iCs/>
          <w:sz w:val="24"/>
          <w:szCs w:val="24"/>
        </w:rPr>
        <w:t>Keeping Children Safe in Education 2025</w:t>
      </w:r>
    </w:p>
    <w:p w14:paraId="38802745" w14:textId="77777777" w:rsidR="00135889" w:rsidRPr="00F7637B" w:rsidRDefault="00135889" w:rsidP="00135889">
      <w:pPr>
        <w:pStyle w:val="NoSpacing"/>
        <w:numPr>
          <w:ilvl w:val="0"/>
          <w:numId w:val="37"/>
        </w:numPr>
        <w:rPr>
          <w:rFonts w:ascii="Arial" w:hAnsi="Arial" w:cs="Arial"/>
          <w:i/>
          <w:iCs/>
          <w:sz w:val="24"/>
          <w:szCs w:val="24"/>
        </w:rPr>
      </w:pPr>
      <w:r w:rsidRPr="00F7637B">
        <w:rPr>
          <w:rFonts w:ascii="Arial" w:hAnsi="Arial" w:cs="Arial"/>
          <w:i/>
          <w:iCs/>
          <w:sz w:val="24"/>
          <w:szCs w:val="24"/>
        </w:rPr>
        <w:t>Working Together to Safeguard Children 2023</w:t>
      </w:r>
    </w:p>
    <w:p w14:paraId="276F56AA" w14:textId="77777777" w:rsidR="00135889" w:rsidRPr="00F7637B" w:rsidRDefault="00135889" w:rsidP="00135889">
      <w:pPr>
        <w:pStyle w:val="NoSpacing"/>
        <w:numPr>
          <w:ilvl w:val="0"/>
          <w:numId w:val="37"/>
        </w:numPr>
        <w:rPr>
          <w:rFonts w:ascii="Arial" w:hAnsi="Arial" w:cs="Arial"/>
          <w:i/>
          <w:iCs/>
          <w:sz w:val="24"/>
          <w:szCs w:val="24"/>
        </w:rPr>
      </w:pPr>
      <w:r w:rsidRPr="00F7637B">
        <w:rPr>
          <w:rFonts w:ascii="Arial" w:hAnsi="Arial" w:cs="Arial"/>
          <w:i/>
          <w:iCs/>
          <w:sz w:val="24"/>
          <w:szCs w:val="24"/>
        </w:rPr>
        <w:t>The Children Act 1989 and 2004</w:t>
      </w:r>
    </w:p>
    <w:p w14:paraId="755C6E01" w14:textId="77777777" w:rsidR="00135889" w:rsidRPr="00F7637B" w:rsidRDefault="00135889" w:rsidP="00135889">
      <w:pPr>
        <w:pStyle w:val="NoSpacing"/>
        <w:numPr>
          <w:ilvl w:val="0"/>
          <w:numId w:val="37"/>
        </w:numPr>
        <w:rPr>
          <w:rFonts w:ascii="Arial" w:hAnsi="Arial" w:cs="Arial"/>
          <w:i/>
          <w:iCs/>
          <w:sz w:val="24"/>
          <w:szCs w:val="24"/>
        </w:rPr>
      </w:pPr>
      <w:r w:rsidRPr="00F7637B">
        <w:rPr>
          <w:rFonts w:ascii="Arial" w:hAnsi="Arial" w:cs="Arial"/>
          <w:i/>
          <w:iCs/>
          <w:sz w:val="24"/>
          <w:szCs w:val="24"/>
        </w:rPr>
        <w:t>Guidance on Arranging Alternative Provision </w:t>
      </w:r>
    </w:p>
    <w:p w14:paraId="75F509AE" w14:textId="77777777" w:rsidR="00135889" w:rsidRPr="00F7637B" w:rsidRDefault="00135889" w:rsidP="00135889">
      <w:pPr>
        <w:pStyle w:val="NoSpacing"/>
        <w:rPr>
          <w:rFonts w:ascii="Arial" w:hAnsi="Arial" w:cs="Arial"/>
          <w:i/>
          <w:iCs/>
          <w:sz w:val="24"/>
          <w:szCs w:val="24"/>
        </w:rPr>
      </w:pPr>
    </w:p>
    <w:p w14:paraId="2F16EC1B" w14:textId="77777777" w:rsidR="008023C1" w:rsidRDefault="00135889" w:rsidP="00F7637B">
      <w:pPr>
        <w:pStyle w:val="NoSpacing"/>
        <w:ind w:left="720"/>
        <w:rPr>
          <w:rFonts w:ascii="Arial" w:hAnsi="Arial" w:cs="Arial"/>
          <w:b/>
          <w:i/>
          <w:iCs/>
          <w:sz w:val="24"/>
          <w:szCs w:val="24"/>
        </w:rPr>
      </w:pPr>
      <w:r w:rsidRPr="00F7637B">
        <w:rPr>
          <w:rFonts w:ascii="Arial" w:hAnsi="Arial" w:cs="Arial"/>
          <w:b/>
          <w:i/>
          <w:iCs/>
          <w:sz w:val="24"/>
          <w:szCs w:val="24"/>
        </w:rPr>
        <w:t>Our safeguarding aims</w:t>
      </w:r>
    </w:p>
    <w:p w14:paraId="54815903" w14:textId="3C9B5BA0" w:rsidR="00135889" w:rsidRPr="00F7637B" w:rsidRDefault="00135889" w:rsidP="00F7637B">
      <w:pPr>
        <w:pStyle w:val="NoSpacing"/>
        <w:ind w:left="720"/>
        <w:rPr>
          <w:rFonts w:ascii="Arial" w:hAnsi="Arial" w:cs="Arial"/>
          <w:i/>
          <w:iCs/>
          <w:sz w:val="24"/>
          <w:szCs w:val="24"/>
        </w:rPr>
      </w:pPr>
      <w:r w:rsidRPr="00F7637B">
        <w:rPr>
          <w:rFonts w:ascii="Arial" w:hAnsi="Arial" w:cs="Arial"/>
          <w:b/>
          <w:i/>
          <w:iCs/>
          <w:sz w:val="24"/>
          <w:szCs w:val="24"/>
        </w:rPr>
        <w:br/>
      </w:r>
      <w:r w:rsidRPr="00F7637B">
        <w:rPr>
          <w:rFonts w:ascii="Arial" w:hAnsi="Arial" w:cs="Arial"/>
          <w:i/>
          <w:iCs/>
          <w:sz w:val="24"/>
          <w:szCs w:val="24"/>
        </w:rPr>
        <w:t>We have three core safeguarding aims:</w:t>
      </w:r>
    </w:p>
    <w:p w14:paraId="0140AB39" w14:textId="77777777" w:rsidR="00135889" w:rsidRPr="00F7637B" w:rsidRDefault="00135889" w:rsidP="00135889">
      <w:pPr>
        <w:pStyle w:val="NoSpacing"/>
        <w:numPr>
          <w:ilvl w:val="0"/>
          <w:numId w:val="36"/>
        </w:numPr>
        <w:rPr>
          <w:rFonts w:ascii="Arial" w:hAnsi="Arial" w:cs="Arial"/>
          <w:i/>
          <w:iCs/>
          <w:sz w:val="24"/>
          <w:szCs w:val="24"/>
        </w:rPr>
      </w:pPr>
      <w:r w:rsidRPr="00F7637B">
        <w:rPr>
          <w:rFonts w:ascii="Arial" w:hAnsi="Arial" w:cs="Arial"/>
          <w:i/>
          <w:iCs/>
          <w:sz w:val="24"/>
          <w:szCs w:val="24"/>
        </w:rPr>
        <w:t>To protect children from maltreatment.</w:t>
      </w:r>
    </w:p>
    <w:p w14:paraId="28F56919" w14:textId="77777777" w:rsidR="00135889" w:rsidRPr="00F7637B" w:rsidRDefault="00135889" w:rsidP="00135889">
      <w:pPr>
        <w:pStyle w:val="NoSpacing"/>
        <w:numPr>
          <w:ilvl w:val="0"/>
          <w:numId w:val="36"/>
        </w:numPr>
        <w:rPr>
          <w:rFonts w:ascii="Arial" w:hAnsi="Arial" w:cs="Arial"/>
          <w:i/>
          <w:iCs/>
          <w:sz w:val="24"/>
          <w:szCs w:val="24"/>
        </w:rPr>
      </w:pPr>
      <w:r w:rsidRPr="00F7637B">
        <w:rPr>
          <w:rFonts w:ascii="Arial" w:hAnsi="Arial" w:cs="Arial"/>
          <w:i/>
          <w:iCs/>
          <w:sz w:val="24"/>
          <w:szCs w:val="24"/>
        </w:rPr>
        <w:t>To prevent the impairment of children’s mental and physical health or development.</w:t>
      </w:r>
    </w:p>
    <w:p w14:paraId="69CDB12F" w14:textId="77777777" w:rsidR="00135889" w:rsidRPr="00F7637B" w:rsidRDefault="00135889" w:rsidP="00135889">
      <w:pPr>
        <w:pStyle w:val="NoSpacing"/>
        <w:numPr>
          <w:ilvl w:val="0"/>
          <w:numId w:val="36"/>
        </w:numPr>
        <w:rPr>
          <w:rFonts w:ascii="Arial" w:hAnsi="Arial" w:cs="Arial"/>
          <w:i/>
          <w:iCs/>
          <w:sz w:val="24"/>
          <w:szCs w:val="24"/>
        </w:rPr>
      </w:pPr>
      <w:r w:rsidRPr="00F7637B">
        <w:rPr>
          <w:rFonts w:ascii="Arial" w:hAnsi="Arial" w:cs="Arial"/>
          <w:i/>
          <w:iCs/>
          <w:sz w:val="24"/>
          <w:szCs w:val="24"/>
        </w:rPr>
        <w:t>To ensure that children grow up in circumstances consistent with the provision of safe and effective care. </w:t>
      </w:r>
    </w:p>
    <w:p w14:paraId="131339E5" w14:textId="77777777" w:rsidR="00135889" w:rsidRPr="00F7637B" w:rsidRDefault="00135889" w:rsidP="00135889">
      <w:pPr>
        <w:pStyle w:val="NoSpacing"/>
        <w:ind w:left="720"/>
        <w:rPr>
          <w:rFonts w:ascii="Arial" w:hAnsi="Arial" w:cs="Arial"/>
          <w:i/>
          <w:iCs/>
          <w:sz w:val="24"/>
          <w:szCs w:val="24"/>
        </w:rPr>
      </w:pPr>
    </w:p>
    <w:p w14:paraId="725B9E84" w14:textId="77777777" w:rsidR="008023C1" w:rsidRDefault="008023C1" w:rsidP="00F7637B">
      <w:pPr>
        <w:pStyle w:val="NoSpacing"/>
        <w:ind w:left="720"/>
        <w:rPr>
          <w:rFonts w:ascii="Arial" w:hAnsi="Arial" w:cs="Arial"/>
          <w:b/>
          <w:bCs/>
          <w:i/>
          <w:iCs/>
          <w:sz w:val="24"/>
          <w:szCs w:val="24"/>
        </w:rPr>
      </w:pPr>
    </w:p>
    <w:p w14:paraId="6B349277" w14:textId="5AE3DB29" w:rsidR="008023C1" w:rsidRDefault="00135889" w:rsidP="00F7637B">
      <w:pPr>
        <w:pStyle w:val="NoSpacing"/>
        <w:ind w:left="720"/>
        <w:rPr>
          <w:rFonts w:ascii="Arial" w:hAnsi="Arial" w:cs="Arial"/>
          <w:b/>
          <w:bCs/>
          <w:i/>
          <w:iCs/>
          <w:sz w:val="24"/>
          <w:szCs w:val="24"/>
        </w:rPr>
      </w:pPr>
      <w:r w:rsidRPr="00F7637B">
        <w:rPr>
          <w:rFonts w:ascii="Arial" w:hAnsi="Arial" w:cs="Arial"/>
          <w:b/>
          <w:bCs/>
          <w:i/>
          <w:iCs/>
          <w:sz w:val="24"/>
          <w:szCs w:val="24"/>
        </w:rPr>
        <w:lastRenderedPageBreak/>
        <w:t>Our approach</w:t>
      </w:r>
    </w:p>
    <w:p w14:paraId="63A0D1DE" w14:textId="1D6C9FA1" w:rsidR="00135889" w:rsidRPr="00F7637B" w:rsidRDefault="00135889" w:rsidP="00F7637B">
      <w:pPr>
        <w:pStyle w:val="NoSpacing"/>
        <w:ind w:left="720"/>
        <w:rPr>
          <w:rFonts w:ascii="Arial" w:hAnsi="Arial" w:cs="Arial"/>
          <w:i/>
          <w:iCs/>
          <w:sz w:val="24"/>
          <w:szCs w:val="24"/>
        </w:rPr>
      </w:pPr>
      <w:r w:rsidRPr="00F7637B">
        <w:rPr>
          <w:rFonts w:ascii="Arial" w:hAnsi="Arial" w:cs="Arial"/>
          <w:b/>
          <w:i/>
          <w:iCs/>
          <w:sz w:val="24"/>
          <w:szCs w:val="24"/>
        </w:rPr>
        <w:br/>
      </w:r>
      <w:r w:rsidRPr="00F7637B">
        <w:rPr>
          <w:rFonts w:ascii="Arial" w:hAnsi="Arial" w:cs="Arial"/>
          <w:i/>
          <w:iCs/>
          <w:sz w:val="24"/>
          <w:szCs w:val="24"/>
        </w:rPr>
        <w:t>A child-centred approach: The welfare of the child is our paramount consideration. Our approach is child-centred, meaning we will at all times consider what is in the best interests of the child. </w:t>
      </w:r>
    </w:p>
    <w:p w14:paraId="2BA01D06" w14:textId="77777777" w:rsidR="00135889" w:rsidRPr="00F7637B" w:rsidRDefault="00135889" w:rsidP="00135889">
      <w:pPr>
        <w:pStyle w:val="NoSpacing"/>
        <w:rPr>
          <w:rFonts w:ascii="Arial" w:hAnsi="Arial" w:cs="Arial"/>
          <w:i/>
          <w:iCs/>
          <w:sz w:val="24"/>
          <w:szCs w:val="24"/>
        </w:rPr>
      </w:pPr>
    </w:p>
    <w:p w14:paraId="38862DD2" w14:textId="77777777" w:rsidR="00135889" w:rsidRPr="00F7637B" w:rsidRDefault="00135889" w:rsidP="00F7637B">
      <w:pPr>
        <w:pStyle w:val="NoSpacing"/>
        <w:ind w:firstLine="720"/>
        <w:rPr>
          <w:rFonts w:ascii="Arial" w:hAnsi="Arial" w:cs="Arial"/>
          <w:b/>
          <w:bCs/>
          <w:i/>
          <w:iCs/>
          <w:sz w:val="24"/>
          <w:szCs w:val="24"/>
        </w:rPr>
      </w:pPr>
      <w:r w:rsidRPr="00F7637B">
        <w:rPr>
          <w:rFonts w:ascii="Arial" w:hAnsi="Arial" w:cs="Arial"/>
          <w:b/>
          <w:bCs/>
          <w:i/>
          <w:iCs/>
          <w:sz w:val="24"/>
          <w:szCs w:val="24"/>
        </w:rPr>
        <w:t>Partnership and communication:</w:t>
      </w:r>
    </w:p>
    <w:p w14:paraId="0E98A570" w14:textId="77777777" w:rsidR="00135889" w:rsidRPr="00F7637B" w:rsidRDefault="00135889" w:rsidP="00135889">
      <w:pPr>
        <w:pStyle w:val="NoSpacing"/>
        <w:rPr>
          <w:rFonts w:ascii="Arial" w:hAnsi="Arial" w:cs="Arial"/>
          <w:i/>
          <w:iCs/>
          <w:sz w:val="24"/>
          <w:szCs w:val="24"/>
        </w:rPr>
      </w:pPr>
    </w:p>
    <w:p w14:paraId="110F6C7E" w14:textId="77777777" w:rsidR="00135889" w:rsidRPr="00F7637B" w:rsidRDefault="00135889" w:rsidP="00F7637B">
      <w:pPr>
        <w:pStyle w:val="NoSpacing"/>
        <w:ind w:left="720"/>
        <w:rPr>
          <w:rFonts w:ascii="Arial" w:hAnsi="Arial" w:cs="Arial"/>
          <w:i/>
          <w:iCs/>
          <w:sz w:val="24"/>
          <w:szCs w:val="24"/>
        </w:rPr>
      </w:pPr>
      <w:r w:rsidRPr="00F7637B">
        <w:rPr>
          <w:rFonts w:ascii="Arial" w:hAnsi="Arial" w:cs="Arial"/>
          <w:b/>
          <w:bCs/>
          <w:i/>
          <w:iCs/>
          <w:sz w:val="24"/>
          <w:szCs w:val="24"/>
        </w:rPr>
        <w:t>With commissioning schools</w:t>
      </w:r>
      <w:r w:rsidRPr="00F7637B">
        <w:rPr>
          <w:rFonts w:ascii="Arial" w:hAnsi="Arial" w:cs="Arial"/>
          <w:i/>
          <w:iCs/>
          <w:sz w:val="24"/>
          <w:szCs w:val="24"/>
        </w:rPr>
        <w:t>: We work in close partnership with the commissioning school or local authority, which holds ultimate responsibility for the child's placement. We provide written confirmation that all staff have undergone the required safeguarding checks, and we inform the commissioner of any changes that may affect a child's safety.</w:t>
      </w:r>
    </w:p>
    <w:p w14:paraId="17C1D719" w14:textId="77777777" w:rsidR="00135889" w:rsidRPr="00F7637B" w:rsidRDefault="00135889" w:rsidP="00135889">
      <w:pPr>
        <w:pStyle w:val="NoSpacing"/>
        <w:rPr>
          <w:rFonts w:ascii="Arial" w:hAnsi="Arial" w:cs="Arial"/>
          <w:b/>
          <w:bCs/>
          <w:i/>
          <w:iCs/>
          <w:sz w:val="24"/>
          <w:szCs w:val="24"/>
        </w:rPr>
      </w:pPr>
    </w:p>
    <w:p w14:paraId="02658BD7" w14:textId="77777777" w:rsidR="00135889" w:rsidRPr="00F7637B" w:rsidRDefault="00135889" w:rsidP="00F7637B">
      <w:pPr>
        <w:pStyle w:val="NoSpacing"/>
        <w:ind w:left="720"/>
        <w:rPr>
          <w:rFonts w:ascii="Arial" w:hAnsi="Arial" w:cs="Arial"/>
          <w:i/>
          <w:iCs/>
          <w:sz w:val="24"/>
          <w:szCs w:val="24"/>
        </w:rPr>
      </w:pPr>
      <w:r w:rsidRPr="00F7637B">
        <w:rPr>
          <w:rFonts w:ascii="Arial" w:hAnsi="Arial" w:cs="Arial"/>
          <w:b/>
          <w:bCs/>
          <w:i/>
          <w:iCs/>
          <w:sz w:val="24"/>
          <w:szCs w:val="24"/>
        </w:rPr>
        <w:t>With parents and carers:</w:t>
      </w:r>
      <w:r w:rsidRPr="00F7637B">
        <w:rPr>
          <w:rFonts w:ascii="Arial" w:hAnsi="Arial" w:cs="Arial"/>
          <w:i/>
          <w:iCs/>
          <w:sz w:val="24"/>
          <w:szCs w:val="24"/>
        </w:rPr>
        <w:t> We work with parents and carers to ensure a transparent, supportive approach to their child's education and welfare.</w:t>
      </w:r>
    </w:p>
    <w:p w14:paraId="0CB25B99" w14:textId="77777777" w:rsidR="00135889" w:rsidRPr="00F7637B" w:rsidRDefault="00135889" w:rsidP="00135889">
      <w:pPr>
        <w:pStyle w:val="NoSpacing"/>
        <w:rPr>
          <w:rFonts w:ascii="Arial" w:hAnsi="Arial" w:cs="Arial"/>
          <w:i/>
          <w:iCs/>
          <w:sz w:val="24"/>
          <w:szCs w:val="24"/>
        </w:rPr>
      </w:pPr>
    </w:p>
    <w:p w14:paraId="4DC299B9" w14:textId="1FC64C73" w:rsidR="00135889" w:rsidRPr="00F7637B" w:rsidRDefault="00135889" w:rsidP="00F7637B">
      <w:pPr>
        <w:pStyle w:val="NoSpacing"/>
        <w:ind w:left="720"/>
        <w:rPr>
          <w:rFonts w:ascii="Arial" w:hAnsi="Arial" w:cs="Arial"/>
          <w:i/>
          <w:iCs/>
          <w:sz w:val="24"/>
          <w:szCs w:val="24"/>
        </w:rPr>
      </w:pPr>
      <w:r w:rsidRPr="00F7637B">
        <w:rPr>
          <w:rFonts w:ascii="Arial" w:hAnsi="Arial" w:cs="Arial"/>
          <w:b/>
          <w:bCs/>
          <w:i/>
          <w:iCs/>
          <w:sz w:val="24"/>
          <w:szCs w:val="24"/>
        </w:rPr>
        <w:t>With other agencies</w:t>
      </w:r>
      <w:r w:rsidRPr="00F7637B">
        <w:rPr>
          <w:rFonts w:ascii="Arial" w:hAnsi="Arial" w:cs="Arial"/>
          <w:i/>
          <w:iCs/>
          <w:sz w:val="24"/>
          <w:szCs w:val="24"/>
        </w:rPr>
        <w:t>: We collaborate with other professionals and agencies, including social care, health services, and the police, to share information and ensure effective multi-agency support for our students. </w:t>
      </w:r>
    </w:p>
    <w:p w14:paraId="5EFF8EAF" w14:textId="77777777" w:rsidR="00135889" w:rsidRPr="00F7637B" w:rsidRDefault="00135889" w:rsidP="00135889">
      <w:pPr>
        <w:pStyle w:val="NoSpacing"/>
        <w:rPr>
          <w:rFonts w:ascii="Arial" w:hAnsi="Arial" w:cs="Arial"/>
          <w:i/>
          <w:iCs/>
          <w:sz w:val="24"/>
          <w:szCs w:val="24"/>
        </w:rPr>
      </w:pPr>
    </w:p>
    <w:p w14:paraId="0D11C930" w14:textId="77777777" w:rsidR="00135889" w:rsidRPr="00F7637B" w:rsidRDefault="00135889" w:rsidP="00F7637B">
      <w:pPr>
        <w:pStyle w:val="NoSpacing"/>
        <w:ind w:left="720"/>
        <w:rPr>
          <w:rFonts w:ascii="Arial" w:hAnsi="Arial" w:cs="Arial"/>
          <w:i/>
          <w:iCs/>
          <w:sz w:val="24"/>
          <w:szCs w:val="24"/>
        </w:rPr>
      </w:pPr>
      <w:r w:rsidRPr="00F7637B">
        <w:rPr>
          <w:rFonts w:ascii="Arial" w:hAnsi="Arial" w:cs="Arial"/>
          <w:b/>
          <w:bCs/>
          <w:i/>
          <w:iCs/>
          <w:sz w:val="24"/>
          <w:szCs w:val="24"/>
        </w:rPr>
        <w:t>Risk assessment and management</w:t>
      </w:r>
      <w:r w:rsidRPr="00F7637B">
        <w:rPr>
          <w:rFonts w:ascii="Arial" w:hAnsi="Arial" w:cs="Arial"/>
          <w:i/>
          <w:iCs/>
          <w:sz w:val="24"/>
          <w:szCs w:val="24"/>
        </w:rPr>
        <w:t>: We recognise that the children and young people attending our AP may have complex needs and vulnerabilities. We undertake thorough risk assessments to identify potential harms and have robust procedures in place to manage these risks and keep students safe from abuse, exploitation, and radicalisation. </w:t>
      </w:r>
    </w:p>
    <w:p w14:paraId="7E5FE258" w14:textId="77777777" w:rsidR="00135889" w:rsidRPr="00F7637B" w:rsidRDefault="00135889" w:rsidP="00135889">
      <w:pPr>
        <w:pStyle w:val="NoSpacing"/>
        <w:rPr>
          <w:rFonts w:ascii="Arial" w:hAnsi="Arial" w:cs="Arial"/>
          <w:i/>
          <w:iCs/>
          <w:sz w:val="24"/>
          <w:szCs w:val="24"/>
        </w:rPr>
      </w:pPr>
    </w:p>
    <w:p w14:paraId="3F7B34BE" w14:textId="74889F69" w:rsidR="00135889" w:rsidRPr="00F7637B" w:rsidRDefault="00135889" w:rsidP="00F7637B">
      <w:pPr>
        <w:pStyle w:val="NoSpacing"/>
        <w:ind w:left="720"/>
        <w:rPr>
          <w:rFonts w:ascii="Arial" w:hAnsi="Arial" w:cs="Arial"/>
          <w:i/>
          <w:iCs/>
          <w:sz w:val="24"/>
          <w:szCs w:val="24"/>
        </w:rPr>
      </w:pPr>
      <w:r w:rsidRPr="00F7637B">
        <w:rPr>
          <w:rFonts w:ascii="Arial" w:hAnsi="Arial" w:cs="Arial"/>
          <w:b/>
          <w:bCs/>
          <w:i/>
          <w:iCs/>
          <w:sz w:val="24"/>
          <w:szCs w:val="24"/>
        </w:rPr>
        <w:t>Attendance monitoring:</w:t>
      </w:r>
      <w:r w:rsidRPr="00F7637B">
        <w:rPr>
          <w:rFonts w:ascii="Arial" w:hAnsi="Arial" w:cs="Arial"/>
          <w:i/>
          <w:iCs/>
          <w:sz w:val="24"/>
          <w:szCs w:val="24"/>
        </w:rPr>
        <w:t> We have a rigorous system for monitoring student attendance and will promptly follow up on any unexplained absences. This information is shared with the commissioning body, as required. </w:t>
      </w:r>
    </w:p>
    <w:p w14:paraId="74A330B7" w14:textId="77777777" w:rsidR="00135889" w:rsidRPr="00F7637B" w:rsidRDefault="00135889" w:rsidP="00F7637B">
      <w:pPr>
        <w:pStyle w:val="NoSpacing"/>
        <w:ind w:firstLine="720"/>
        <w:rPr>
          <w:rFonts w:ascii="Arial" w:hAnsi="Arial" w:cs="Arial"/>
          <w:i/>
          <w:iCs/>
          <w:sz w:val="24"/>
          <w:szCs w:val="24"/>
        </w:rPr>
      </w:pPr>
      <w:r w:rsidRPr="00F7637B">
        <w:rPr>
          <w:rFonts w:ascii="Arial" w:hAnsi="Arial" w:cs="Arial"/>
          <w:i/>
          <w:iCs/>
          <w:sz w:val="24"/>
          <w:szCs w:val="24"/>
        </w:rPr>
        <w:t xml:space="preserve">Safe environment: We maintain a safe physical and online environment for all students. </w:t>
      </w:r>
    </w:p>
    <w:p w14:paraId="31E2EF9F" w14:textId="77777777" w:rsidR="008023C1" w:rsidRDefault="008023C1" w:rsidP="00F7637B">
      <w:pPr>
        <w:pStyle w:val="NoSpacing"/>
        <w:ind w:firstLine="720"/>
        <w:rPr>
          <w:rFonts w:ascii="Arial" w:hAnsi="Arial" w:cs="Arial"/>
          <w:i/>
          <w:iCs/>
          <w:sz w:val="24"/>
          <w:szCs w:val="24"/>
        </w:rPr>
      </w:pPr>
    </w:p>
    <w:p w14:paraId="3390D890" w14:textId="1D71CD6F" w:rsidR="00135889" w:rsidRDefault="00135889" w:rsidP="00F7637B">
      <w:pPr>
        <w:pStyle w:val="NoSpacing"/>
        <w:ind w:firstLine="720"/>
        <w:rPr>
          <w:rFonts w:ascii="Arial" w:hAnsi="Arial" w:cs="Arial"/>
          <w:i/>
          <w:iCs/>
          <w:sz w:val="24"/>
          <w:szCs w:val="24"/>
        </w:rPr>
      </w:pPr>
      <w:r w:rsidRPr="00F7637B">
        <w:rPr>
          <w:rFonts w:ascii="Arial" w:hAnsi="Arial" w:cs="Arial"/>
          <w:i/>
          <w:iCs/>
          <w:sz w:val="24"/>
          <w:szCs w:val="24"/>
        </w:rPr>
        <w:t>This includes:</w:t>
      </w:r>
    </w:p>
    <w:p w14:paraId="203B4925" w14:textId="77777777" w:rsidR="008023C1" w:rsidRPr="00F7637B" w:rsidRDefault="008023C1" w:rsidP="00F7637B">
      <w:pPr>
        <w:pStyle w:val="NoSpacing"/>
        <w:ind w:firstLine="720"/>
        <w:rPr>
          <w:rFonts w:ascii="Arial" w:hAnsi="Arial" w:cs="Arial"/>
          <w:i/>
          <w:iCs/>
          <w:sz w:val="24"/>
          <w:szCs w:val="24"/>
        </w:rPr>
      </w:pPr>
    </w:p>
    <w:p w14:paraId="56D0DE5C" w14:textId="77777777" w:rsidR="00135889" w:rsidRPr="00F7637B" w:rsidRDefault="00135889" w:rsidP="00135889">
      <w:pPr>
        <w:pStyle w:val="NoSpacing"/>
        <w:numPr>
          <w:ilvl w:val="0"/>
          <w:numId w:val="38"/>
        </w:numPr>
        <w:rPr>
          <w:rFonts w:ascii="Arial" w:hAnsi="Arial" w:cs="Arial"/>
          <w:i/>
          <w:iCs/>
          <w:sz w:val="24"/>
          <w:szCs w:val="24"/>
        </w:rPr>
      </w:pPr>
      <w:r w:rsidRPr="00F7637B">
        <w:rPr>
          <w:rFonts w:ascii="Arial" w:hAnsi="Arial" w:cs="Arial"/>
          <w:i/>
          <w:iCs/>
          <w:sz w:val="24"/>
          <w:szCs w:val="24"/>
        </w:rPr>
        <w:t>Providing a safe, secure, and supportive physical space.</w:t>
      </w:r>
    </w:p>
    <w:p w14:paraId="25EF454B" w14:textId="77777777" w:rsidR="00135889" w:rsidRPr="00F7637B" w:rsidRDefault="00135889" w:rsidP="00135889">
      <w:pPr>
        <w:pStyle w:val="NoSpacing"/>
        <w:numPr>
          <w:ilvl w:val="0"/>
          <w:numId w:val="38"/>
        </w:numPr>
        <w:rPr>
          <w:rFonts w:ascii="Arial" w:hAnsi="Arial" w:cs="Arial"/>
          <w:i/>
          <w:iCs/>
          <w:sz w:val="24"/>
          <w:szCs w:val="24"/>
        </w:rPr>
      </w:pPr>
      <w:r w:rsidRPr="00F7637B">
        <w:rPr>
          <w:rFonts w:ascii="Arial" w:hAnsi="Arial" w:cs="Arial"/>
          <w:i/>
          <w:iCs/>
          <w:sz w:val="24"/>
          <w:szCs w:val="24"/>
        </w:rPr>
        <w:t>Ensuring our staff model positive and protective behaviours and challenge any form of prejudice or discrimination.</w:t>
      </w:r>
    </w:p>
    <w:p w14:paraId="674207DD" w14:textId="77777777" w:rsidR="00135889" w:rsidRPr="00F7637B" w:rsidRDefault="00135889" w:rsidP="00135889">
      <w:pPr>
        <w:pStyle w:val="NoSpacing"/>
        <w:numPr>
          <w:ilvl w:val="0"/>
          <w:numId w:val="38"/>
        </w:numPr>
        <w:rPr>
          <w:rFonts w:ascii="Arial" w:hAnsi="Arial" w:cs="Arial"/>
          <w:i/>
          <w:iCs/>
          <w:sz w:val="24"/>
          <w:szCs w:val="24"/>
        </w:rPr>
      </w:pPr>
      <w:r w:rsidRPr="00F7637B">
        <w:rPr>
          <w:rFonts w:ascii="Arial" w:hAnsi="Arial" w:cs="Arial"/>
          <w:i/>
          <w:iCs/>
          <w:sz w:val="24"/>
          <w:szCs w:val="24"/>
        </w:rPr>
        <w:t>Educating students on how to stay safe, including online, and empowering them to recognise when they do not feel safe. </w:t>
      </w:r>
    </w:p>
    <w:p w14:paraId="6B349D46" w14:textId="77777777" w:rsidR="00135889" w:rsidRPr="00F7637B" w:rsidRDefault="00135889" w:rsidP="00135889">
      <w:pPr>
        <w:pStyle w:val="NoSpacing"/>
        <w:rPr>
          <w:rFonts w:ascii="Arial" w:hAnsi="Arial" w:cs="Arial"/>
          <w:i/>
          <w:iCs/>
          <w:sz w:val="24"/>
          <w:szCs w:val="24"/>
        </w:rPr>
      </w:pPr>
    </w:p>
    <w:p w14:paraId="6C0270F0" w14:textId="77777777" w:rsidR="008023C1" w:rsidRDefault="00135889" w:rsidP="00F7637B">
      <w:pPr>
        <w:pStyle w:val="NoSpacing"/>
        <w:ind w:left="720"/>
        <w:rPr>
          <w:rFonts w:ascii="Arial" w:hAnsi="Arial" w:cs="Arial"/>
          <w:b/>
          <w:bCs/>
          <w:i/>
          <w:iCs/>
          <w:sz w:val="24"/>
          <w:szCs w:val="24"/>
        </w:rPr>
      </w:pPr>
      <w:r w:rsidRPr="00F7637B">
        <w:rPr>
          <w:rFonts w:ascii="Arial" w:hAnsi="Arial" w:cs="Arial"/>
          <w:b/>
          <w:bCs/>
          <w:i/>
          <w:iCs/>
          <w:sz w:val="24"/>
          <w:szCs w:val="24"/>
        </w:rPr>
        <w:t>Designated Safeguarding Lead (DSL)</w:t>
      </w:r>
    </w:p>
    <w:p w14:paraId="5C826729" w14:textId="6A0F677F" w:rsidR="00135889" w:rsidRPr="00F7637B" w:rsidRDefault="00135889" w:rsidP="00F7637B">
      <w:pPr>
        <w:pStyle w:val="NoSpacing"/>
        <w:ind w:left="720"/>
        <w:rPr>
          <w:rFonts w:ascii="Arial" w:hAnsi="Arial" w:cs="Arial"/>
          <w:i/>
          <w:iCs/>
          <w:sz w:val="24"/>
          <w:szCs w:val="24"/>
        </w:rPr>
      </w:pPr>
      <w:r w:rsidRPr="00F7637B">
        <w:rPr>
          <w:rFonts w:ascii="Arial" w:hAnsi="Arial" w:cs="Arial"/>
          <w:i/>
          <w:iCs/>
          <w:sz w:val="24"/>
          <w:szCs w:val="24"/>
        </w:rPr>
        <w:br/>
        <w:t>Our DSL is </w:t>
      </w:r>
      <w:r w:rsidRPr="00F7637B">
        <w:rPr>
          <w:rFonts w:ascii="Arial" w:hAnsi="Arial" w:cs="Arial"/>
          <w:b/>
          <w:bCs/>
          <w:i/>
          <w:iCs/>
          <w:sz w:val="24"/>
          <w:szCs w:val="24"/>
        </w:rPr>
        <w:t>Stephanie Brent</w:t>
      </w:r>
      <w:r w:rsidRPr="00F7637B">
        <w:rPr>
          <w:rFonts w:ascii="Arial" w:hAnsi="Arial" w:cs="Arial"/>
          <w:i/>
          <w:iCs/>
          <w:sz w:val="24"/>
          <w:szCs w:val="24"/>
        </w:rPr>
        <w:t>, who can be contacted at 01733 897919 or stephanie.acetraining@hotmail.co.uk The DSL is responsible for overseeing our safeguarding and child protection procedures and acting as a point of contact for staff and external agencies on safeguarding matters. </w:t>
      </w:r>
    </w:p>
    <w:p w14:paraId="11BC7CEB" w14:textId="77777777" w:rsidR="00135889" w:rsidRPr="00F7637B" w:rsidRDefault="00135889" w:rsidP="00135889">
      <w:pPr>
        <w:pStyle w:val="NoSpacing"/>
        <w:rPr>
          <w:b/>
          <w:bCs/>
          <w:sz w:val="26"/>
          <w:szCs w:val="26"/>
        </w:rPr>
      </w:pPr>
    </w:p>
    <w:p w14:paraId="6B041AD4" w14:textId="77777777" w:rsidR="008023C1" w:rsidRDefault="00135889" w:rsidP="00135889">
      <w:pPr>
        <w:ind w:left="720" w:right="-54"/>
        <w:rPr>
          <w:b/>
          <w:bCs/>
          <w:i/>
          <w:iCs/>
        </w:rPr>
      </w:pPr>
      <w:r w:rsidRPr="00F7637B">
        <w:rPr>
          <w:b/>
          <w:bCs/>
          <w:i/>
          <w:iCs/>
        </w:rPr>
        <w:t>Review of this statement</w:t>
      </w:r>
    </w:p>
    <w:p w14:paraId="1EF8F23C" w14:textId="34B3A66B" w:rsidR="00135889" w:rsidRPr="00F7637B" w:rsidRDefault="00135889" w:rsidP="00135889">
      <w:pPr>
        <w:ind w:left="720" w:right="-54"/>
        <w:rPr>
          <w:i/>
          <w:iCs/>
          <w:color w:val="000000"/>
          <w:sz w:val="22"/>
          <w:szCs w:val="22"/>
        </w:rPr>
      </w:pPr>
      <w:r w:rsidRPr="00F7637B">
        <w:rPr>
          <w:i/>
          <w:iCs/>
        </w:rPr>
        <w:br/>
        <w:t>This statement will be reviewed annually, or sooner if there are any changes to legislation, guidance, or our provision.</w:t>
      </w:r>
    </w:p>
    <w:p w14:paraId="605D6D82" w14:textId="77777777" w:rsidR="00224263" w:rsidRPr="00136DE2" w:rsidRDefault="00224263" w:rsidP="00224263">
      <w:pPr>
        <w:ind w:right="-54"/>
        <w:rPr>
          <w:i/>
          <w:iCs/>
          <w:color w:val="000000"/>
        </w:rPr>
      </w:pPr>
    </w:p>
    <w:p w14:paraId="7B3EEDB0" w14:textId="77777777" w:rsidR="005F743C" w:rsidRPr="00136DE2" w:rsidRDefault="00590D38" w:rsidP="00915593">
      <w:pPr>
        <w:numPr>
          <w:ilvl w:val="2"/>
          <w:numId w:val="19"/>
        </w:numPr>
        <w:ind w:right="-54"/>
        <w:rPr>
          <w:i/>
          <w:iCs/>
          <w:color w:val="000000"/>
        </w:rPr>
      </w:pPr>
      <w:r w:rsidRPr="00136DE2">
        <w:rPr>
          <w:color w:val="000000"/>
        </w:rPr>
        <w:t>U</w:t>
      </w:r>
      <w:r w:rsidR="00764439" w:rsidRPr="00136DE2">
        <w:rPr>
          <w:color w:val="000000"/>
        </w:rPr>
        <w:t xml:space="preserve">ndertake appropriate discussion with parents/carers prior to involvement of another </w:t>
      </w:r>
      <w:r w:rsidR="00BD11B2" w:rsidRPr="00136DE2">
        <w:rPr>
          <w:color w:val="000000"/>
        </w:rPr>
        <w:t>agency unless</w:t>
      </w:r>
      <w:r w:rsidR="00764439" w:rsidRPr="00136DE2">
        <w:rPr>
          <w:color w:val="000000"/>
        </w:rPr>
        <w:t xml:space="preserve"> the circumstances preclude this action.  </w:t>
      </w:r>
    </w:p>
    <w:p w14:paraId="3831747F" w14:textId="77777777" w:rsidR="002254CC" w:rsidRPr="00136DE2" w:rsidRDefault="002254CC" w:rsidP="002254CC">
      <w:pPr>
        <w:ind w:right="-54"/>
        <w:rPr>
          <w:iCs/>
          <w:color w:val="000000"/>
        </w:rPr>
      </w:pPr>
    </w:p>
    <w:p w14:paraId="23448610" w14:textId="06079AE4" w:rsidR="00010AB6" w:rsidRPr="008F6629" w:rsidRDefault="00466174">
      <w:pPr>
        <w:numPr>
          <w:ilvl w:val="2"/>
          <w:numId w:val="19"/>
        </w:numPr>
        <w:ind w:right="-54"/>
        <w:rPr>
          <w:b/>
          <w:iCs/>
        </w:rPr>
      </w:pPr>
      <w:r w:rsidRPr="00136DE2">
        <w:rPr>
          <w:iCs/>
          <w:color w:val="000000"/>
        </w:rPr>
        <w:lastRenderedPageBreak/>
        <w:t>R</w:t>
      </w:r>
      <w:r w:rsidR="004436C7" w:rsidRPr="00136DE2">
        <w:rPr>
          <w:iCs/>
          <w:color w:val="000000"/>
        </w:rPr>
        <w:t>ecord what discussions have taken place</w:t>
      </w:r>
      <w:r w:rsidR="00335F7B" w:rsidRPr="00136DE2">
        <w:rPr>
          <w:iCs/>
          <w:color w:val="000000"/>
        </w:rPr>
        <w:t xml:space="preserve"> with parents</w:t>
      </w:r>
      <w:r w:rsidR="004436C7" w:rsidRPr="00136DE2">
        <w:rPr>
          <w:iCs/>
          <w:color w:val="000000"/>
        </w:rPr>
        <w:t xml:space="preserve"> </w:t>
      </w:r>
      <w:r w:rsidR="00483A26" w:rsidRPr="00136DE2">
        <w:rPr>
          <w:iCs/>
          <w:color w:val="000000"/>
        </w:rPr>
        <w:t xml:space="preserve">or if a decision has been made not to discuss </w:t>
      </w:r>
      <w:r w:rsidR="00335F7B" w:rsidRPr="00136DE2">
        <w:rPr>
          <w:iCs/>
          <w:color w:val="000000"/>
        </w:rPr>
        <w:t xml:space="preserve">it </w:t>
      </w:r>
      <w:r w:rsidR="00483A26" w:rsidRPr="00136DE2">
        <w:rPr>
          <w:iCs/>
          <w:color w:val="000000"/>
        </w:rPr>
        <w:t>with parents</w:t>
      </w:r>
      <w:r w:rsidR="00335F7B" w:rsidRPr="00136DE2">
        <w:rPr>
          <w:iCs/>
        </w:rPr>
        <w:t>,</w:t>
      </w:r>
      <w:r w:rsidR="00FE03A7" w:rsidRPr="00136DE2">
        <w:rPr>
          <w:iCs/>
        </w:rPr>
        <w:t xml:space="preserve"> for example if the school/college </w:t>
      </w:r>
      <w:r w:rsidR="00FE03A7" w:rsidRPr="00136DE2">
        <w:t xml:space="preserve">believes that notifying parents could place the child or another person at immediate risk of harm or prejudice the prevention or detection of crime, </w:t>
      </w:r>
      <w:r w:rsidR="00BD11B2" w:rsidRPr="00136DE2">
        <w:rPr>
          <w:iCs/>
        </w:rPr>
        <w:t>the rationale must be recorded</w:t>
      </w:r>
      <w:r w:rsidR="00335F7B" w:rsidRPr="00136DE2">
        <w:rPr>
          <w:iCs/>
        </w:rPr>
        <w:t>.</w:t>
      </w:r>
      <w:r w:rsidR="00C76638" w:rsidRPr="00136DE2">
        <w:rPr>
          <w:iCs/>
        </w:rPr>
        <w:t xml:space="preserve"> </w:t>
      </w:r>
      <w:r w:rsidR="00A81818" w:rsidRPr="00136DE2">
        <w:rPr>
          <w:iCs/>
        </w:rPr>
        <w:t xml:space="preserve"> </w:t>
      </w:r>
      <w:r w:rsidR="00C76638" w:rsidRPr="00136DE2">
        <w:rPr>
          <w:iCs/>
        </w:rPr>
        <w:t>Records may subsequently be disclosable to relevant</w:t>
      </w:r>
      <w:r w:rsidR="00C76638" w:rsidRPr="00136DE2">
        <w:rPr>
          <w:iCs/>
          <w:color w:val="000000"/>
        </w:rPr>
        <w:t xml:space="preserve"> p</w:t>
      </w:r>
      <w:r w:rsidR="00C76638" w:rsidRPr="008F6629">
        <w:rPr>
          <w:iCs/>
        </w:rPr>
        <w:t xml:space="preserve">artner agencies if </w:t>
      </w:r>
      <w:r w:rsidR="00401876" w:rsidRPr="008F6629">
        <w:rPr>
          <w:iCs/>
        </w:rPr>
        <w:t>a Child in Need or Child Protection Enquiry is undertaken.</w:t>
      </w:r>
    </w:p>
    <w:p w14:paraId="65B8EEFA" w14:textId="77777777" w:rsidR="00E35DCF" w:rsidRPr="00136DE2" w:rsidRDefault="00E35DCF" w:rsidP="00E35DCF">
      <w:pPr>
        <w:pStyle w:val="ListParagraph"/>
        <w:rPr>
          <w:b/>
          <w:iCs/>
        </w:rPr>
      </w:pPr>
    </w:p>
    <w:p w14:paraId="6BBA50C1" w14:textId="77777777" w:rsidR="00E35DCF" w:rsidRPr="00136DE2" w:rsidRDefault="00E35DCF" w:rsidP="00E35DCF">
      <w:pPr>
        <w:ind w:left="720" w:right="-54"/>
        <w:rPr>
          <w:b/>
          <w:iCs/>
        </w:rPr>
      </w:pPr>
    </w:p>
    <w:p w14:paraId="403FB69F" w14:textId="6E774BB3" w:rsidR="001D796A" w:rsidRPr="00136DE2" w:rsidRDefault="00010AB6" w:rsidP="00B53889">
      <w:pPr>
        <w:ind w:right="-54"/>
        <w:rPr>
          <w:b/>
          <w:iCs/>
        </w:rPr>
      </w:pPr>
      <w:r w:rsidRPr="00136DE2">
        <w:rPr>
          <w:color w:val="000000"/>
        </w:rPr>
        <w:t>2</w:t>
      </w:r>
      <w:r w:rsidR="001D796A" w:rsidRPr="00136DE2">
        <w:rPr>
          <w:color w:val="000000"/>
        </w:rPr>
        <w:t>.8</w:t>
      </w:r>
      <w:r w:rsidR="001D796A" w:rsidRPr="00136DE2">
        <w:rPr>
          <w:b/>
          <w:iCs/>
          <w:color w:val="000000"/>
        </w:rPr>
        <w:t xml:space="preserve">      </w:t>
      </w:r>
      <w:r w:rsidR="00BA0C6A" w:rsidRPr="00136DE2">
        <w:rPr>
          <w:b/>
          <w:iCs/>
        </w:rPr>
        <w:t>Child-</w:t>
      </w:r>
      <w:r w:rsidR="001D796A" w:rsidRPr="00136DE2">
        <w:rPr>
          <w:b/>
          <w:iCs/>
        </w:rPr>
        <w:t>on</w:t>
      </w:r>
      <w:r w:rsidR="00BA0C6A" w:rsidRPr="00136DE2">
        <w:rPr>
          <w:b/>
          <w:iCs/>
        </w:rPr>
        <w:t>-Child</w:t>
      </w:r>
      <w:r w:rsidR="001D796A" w:rsidRPr="00136DE2">
        <w:rPr>
          <w:b/>
          <w:iCs/>
        </w:rPr>
        <w:t xml:space="preserve"> Abuse</w:t>
      </w:r>
    </w:p>
    <w:p w14:paraId="674DD869" w14:textId="77777777" w:rsidR="001D796A" w:rsidRPr="00136DE2" w:rsidRDefault="001D796A" w:rsidP="001D796A">
      <w:pPr>
        <w:tabs>
          <w:tab w:val="left" w:pos="-720"/>
          <w:tab w:val="left" w:pos="0"/>
        </w:tabs>
        <w:ind w:left="1440" w:right="-54"/>
        <w:rPr>
          <w:b/>
          <w:iCs/>
        </w:rPr>
      </w:pPr>
    </w:p>
    <w:p w14:paraId="0DD297B1" w14:textId="13961241" w:rsidR="009C4EA9" w:rsidRPr="008F6629" w:rsidRDefault="009F0180" w:rsidP="00633F62">
      <w:pPr>
        <w:ind w:left="720"/>
        <w:rPr>
          <w:bCs/>
        </w:rPr>
      </w:pPr>
      <w:r w:rsidRPr="008F6629">
        <w:rPr>
          <w:bCs/>
        </w:rPr>
        <w:t>All staff should be aware that children can abuse other children (often referred to as child-on-child abuse), and that it can happen both inside and outside of school or college and online.</w:t>
      </w:r>
      <w:r w:rsidR="00633F62" w:rsidRPr="008F6629">
        <w:rPr>
          <w:bCs/>
        </w:rPr>
        <w:t xml:space="preserve"> By definition, it applies to abuse by one child of another child – regardless of the age, of stage of development, or any age differential between them.</w:t>
      </w:r>
    </w:p>
    <w:p w14:paraId="477A6A8D" w14:textId="77777777" w:rsidR="009C4EA9" w:rsidRPr="00136DE2" w:rsidRDefault="009C4EA9" w:rsidP="001D796A">
      <w:pPr>
        <w:ind w:left="720"/>
        <w:rPr>
          <w:bCs/>
        </w:rPr>
      </w:pPr>
    </w:p>
    <w:p w14:paraId="30742E81" w14:textId="31787CA4" w:rsidR="001D796A" w:rsidRPr="008F6629" w:rsidRDefault="001D796A" w:rsidP="001D796A">
      <w:pPr>
        <w:ind w:left="720"/>
        <w:rPr>
          <w:bCs/>
        </w:rPr>
      </w:pPr>
      <w:r w:rsidRPr="008F6629">
        <w:rPr>
          <w:bCs/>
        </w:rPr>
        <w:t xml:space="preserve">We recognise that </w:t>
      </w:r>
      <w:r w:rsidR="00BA0C6A" w:rsidRPr="008F6629">
        <w:rPr>
          <w:bCs/>
        </w:rPr>
        <w:t>child-on-child</w:t>
      </w:r>
      <w:r w:rsidRPr="008F6629">
        <w:rPr>
          <w:bCs/>
        </w:rPr>
        <w:t xml:space="preserve"> abuse can manifest itself in many ways.  This can include but is not limited to:</w:t>
      </w:r>
      <w:r w:rsidRPr="008F6629">
        <w:t xml:space="preserve"> </w:t>
      </w:r>
      <w:r w:rsidRPr="008F6629">
        <w:rPr>
          <w:bCs/>
        </w:rPr>
        <w:t xml:space="preserve">bullying (including cyberbullying, prejudice-based and discriminatory bullying); abuse within intimate </w:t>
      </w:r>
      <w:r w:rsidR="007A267A" w:rsidRPr="008F6629">
        <w:rPr>
          <w:bCs/>
        </w:rPr>
        <w:t>personal</w:t>
      </w:r>
      <w:r w:rsidRPr="008F6629">
        <w:rPr>
          <w:bCs/>
        </w:rPr>
        <w:t xml:space="preserve"> relationships</w:t>
      </w:r>
      <w:r w:rsidR="002B65DC" w:rsidRPr="008F6629">
        <w:rPr>
          <w:bCs/>
        </w:rPr>
        <w:t xml:space="preserve"> between children</w:t>
      </w:r>
      <w:r w:rsidRPr="008F6629">
        <w:rPr>
          <w:bCs/>
        </w:rPr>
        <w:t>; physical abuse</w:t>
      </w:r>
      <w:r w:rsidR="00937444" w:rsidRPr="008F6629">
        <w:rPr>
          <w:bCs/>
        </w:rPr>
        <w:t>;</w:t>
      </w:r>
      <w:r w:rsidR="002B65DC" w:rsidRPr="008F6629">
        <w:rPr>
          <w:bCs/>
        </w:rPr>
        <w:t xml:space="preserve"> </w:t>
      </w:r>
      <w:r w:rsidR="002906CF" w:rsidRPr="008F6629">
        <w:rPr>
          <w:bCs/>
        </w:rPr>
        <w:t>harmful sexual behaviour</w:t>
      </w:r>
      <w:r w:rsidR="007850F9" w:rsidRPr="008F6629">
        <w:rPr>
          <w:bCs/>
        </w:rPr>
        <w:t>;</w:t>
      </w:r>
      <w:r w:rsidR="002906CF" w:rsidRPr="008F6629">
        <w:rPr>
          <w:bCs/>
        </w:rPr>
        <w:t xml:space="preserve"> </w:t>
      </w:r>
      <w:r w:rsidRPr="008F6629">
        <w:rPr>
          <w:bCs/>
        </w:rPr>
        <w:t>sexual violence and sexual harassment</w:t>
      </w:r>
      <w:r w:rsidR="005821AE" w:rsidRPr="008F6629">
        <w:rPr>
          <w:bCs/>
        </w:rPr>
        <w:t xml:space="preserve"> including upskirting, </w:t>
      </w:r>
      <w:r w:rsidR="00C310A2" w:rsidRPr="008F6629">
        <w:rPr>
          <w:bCs/>
        </w:rPr>
        <w:t>and online sexual harassment</w:t>
      </w:r>
      <w:r w:rsidRPr="008F6629">
        <w:rPr>
          <w:bCs/>
        </w:rPr>
        <w:t>;</w:t>
      </w:r>
      <w:r w:rsidR="00487025" w:rsidRPr="008F6629">
        <w:rPr>
          <w:bCs/>
        </w:rPr>
        <w:t xml:space="preserve"> child sexual exploitation; child criminal exploitation;</w:t>
      </w:r>
      <w:r w:rsidRPr="008F6629">
        <w:rPr>
          <w:bCs/>
        </w:rPr>
        <w:t xml:space="preserve"> </w:t>
      </w:r>
      <w:r w:rsidR="00673ED1" w:rsidRPr="008F6629">
        <w:rPr>
          <w:bCs/>
        </w:rPr>
        <w:t xml:space="preserve">hate incidents and hate crime; </w:t>
      </w:r>
      <w:r w:rsidR="0003612F" w:rsidRPr="008F6629">
        <w:rPr>
          <w:bCs/>
        </w:rPr>
        <w:t xml:space="preserve">racism; </w:t>
      </w:r>
      <w:r w:rsidRPr="008F6629">
        <w:rPr>
          <w:bCs/>
        </w:rPr>
        <w:t>and initiation/ hazing type violence and rituals. Addressing inappropriate behaviour (even if it appears to be relatively innocuous) can be an important intervention that helps prevent problematic, abusive and/or violent behaviour in the future.</w:t>
      </w:r>
    </w:p>
    <w:p w14:paraId="7428D617" w14:textId="77777777" w:rsidR="001D796A" w:rsidRPr="00136DE2" w:rsidRDefault="001D796A" w:rsidP="00C370FD">
      <w:pPr>
        <w:rPr>
          <w:bCs/>
          <w:color w:val="000000"/>
        </w:rPr>
      </w:pPr>
    </w:p>
    <w:p w14:paraId="5DAA1848" w14:textId="77777777" w:rsidR="001D796A" w:rsidRPr="00136DE2" w:rsidRDefault="001D796A" w:rsidP="001D796A">
      <w:pPr>
        <w:pStyle w:val="ListParagraph"/>
        <w:tabs>
          <w:tab w:val="left" w:pos="-720"/>
          <w:tab w:val="left" w:pos="0"/>
        </w:tabs>
        <w:ind w:left="0"/>
      </w:pPr>
      <w:r w:rsidRPr="00136DE2">
        <w:rPr>
          <w:color w:val="000000"/>
        </w:rPr>
        <w:t>2.8.1</w:t>
      </w:r>
      <w:r w:rsidRPr="00136DE2">
        <w:rPr>
          <w:color w:val="000000"/>
        </w:rPr>
        <w:tab/>
        <w:t>All</w:t>
      </w:r>
      <w:r w:rsidRPr="00136DE2">
        <w:rPr>
          <w:bCs/>
          <w:color w:val="000000"/>
        </w:rPr>
        <w:t xml:space="preserve"> forms </w:t>
      </w:r>
      <w:r w:rsidRPr="00136DE2">
        <w:rPr>
          <w:bCs/>
        </w:rPr>
        <w:t xml:space="preserve">of </w:t>
      </w:r>
      <w:r w:rsidR="006B775F" w:rsidRPr="00136DE2">
        <w:rPr>
          <w:bCs/>
        </w:rPr>
        <w:t>child-on-child</w:t>
      </w:r>
      <w:r w:rsidRPr="00136DE2">
        <w:rPr>
          <w:bCs/>
        </w:rPr>
        <w:t xml:space="preserve"> abuse are unacceptable and will be taken seriously. </w:t>
      </w:r>
    </w:p>
    <w:p w14:paraId="61725999" w14:textId="77777777" w:rsidR="001D796A" w:rsidRPr="00136DE2" w:rsidRDefault="001D796A" w:rsidP="001D796A">
      <w:pPr>
        <w:pStyle w:val="ListParagraph"/>
        <w:tabs>
          <w:tab w:val="left" w:pos="-720"/>
          <w:tab w:val="left" w:pos="0"/>
        </w:tabs>
      </w:pPr>
    </w:p>
    <w:p w14:paraId="7AE41B72" w14:textId="27433D08" w:rsidR="001D796A" w:rsidRPr="00136DE2" w:rsidRDefault="001D796A" w:rsidP="001D796A">
      <w:pPr>
        <w:pStyle w:val="ListParagraph"/>
        <w:tabs>
          <w:tab w:val="left" w:pos="-720"/>
          <w:tab w:val="left" w:pos="0"/>
        </w:tabs>
      </w:pPr>
      <w:r w:rsidRPr="00136DE2">
        <w:t xml:space="preserve">The </w:t>
      </w:r>
      <w:r w:rsidR="00985D4F">
        <w:t>Centre</w:t>
      </w:r>
      <w:r w:rsidRPr="00136DE2">
        <w:t xml:space="preserve"> will therefore:</w:t>
      </w:r>
      <w:r w:rsidRPr="00136DE2">
        <w:br/>
      </w:r>
    </w:p>
    <w:p w14:paraId="1BFDCE97" w14:textId="4FD913CE" w:rsidR="001D796A" w:rsidRPr="00136DE2" w:rsidRDefault="001D796A" w:rsidP="00915593">
      <w:pPr>
        <w:pStyle w:val="ListParagraph"/>
        <w:numPr>
          <w:ilvl w:val="2"/>
          <w:numId w:val="26"/>
        </w:numPr>
        <w:tabs>
          <w:tab w:val="left" w:pos="-720"/>
          <w:tab w:val="left" w:pos="0"/>
        </w:tabs>
      </w:pPr>
      <w:r w:rsidRPr="00136DE2">
        <w:t xml:space="preserve">Create a whole </w:t>
      </w:r>
      <w:r w:rsidR="00492A41">
        <w:t>centre</w:t>
      </w:r>
      <w:r w:rsidRPr="00136DE2">
        <w:t xml:space="preserve"> protective ethos in which </w:t>
      </w:r>
      <w:r w:rsidR="006B775F" w:rsidRPr="00136DE2">
        <w:t xml:space="preserve">child-on-child </w:t>
      </w:r>
      <w:r w:rsidRPr="00136DE2">
        <w:t>abuse, including sexual violence and sexual harassment will not be tolerated.</w:t>
      </w:r>
    </w:p>
    <w:p w14:paraId="72EB392A" w14:textId="77777777" w:rsidR="001D796A" w:rsidRPr="00136DE2" w:rsidRDefault="001D796A" w:rsidP="001D796A">
      <w:pPr>
        <w:pStyle w:val="ListParagraph"/>
        <w:tabs>
          <w:tab w:val="left" w:pos="-720"/>
          <w:tab w:val="left" w:pos="0"/>
        </w:tabs>
      </w:pPr>
    </w:p>
    <w:p w14:paraId="379A70F7" w14:textId="08BE324A" w:rsidR="001D796A" w:rsidRPr="00136DE2" w:rsidRDefault="001D796A">
      <w:pPr>
        <w:pStyle w:val="ListParagraph"/>
        <w:numPr>
          <w:ilvl w:val="2"/>
          <w:numId w:val="26"/>
        </w:numPr>
        <w:tabs>
          <w:tab w:val="left" w:pos="-720"/>
          <w:tab w:val="left" w:pos="0"/>
        </w:tabs>
      </w:pPr>
      <w:r w:rsidRPr="00136DE2">
        <w:t xml:space="preserve">Provide training for staff about recognising and responding to </w:t>
      </w:r>
      <w:r w:rsidR="006B775F" w:rsidRPr="00136DE2">
        <w:t>child-on-child</w:t>
      </w:r>
      <w:r w:rsidRPr="00136DE2">
        <w:t xml:space="preserve"> abuse, </w:t>
      </w:r>
    </w:p>
    <w:p w14:paraId="461861EF" w14:textId="77777777" w:rsidR="002E1C0A" w:rsidRPr="00136DE2" w:rsidRDefault="002E1C0A" w:rsidP="002E1C0A">
      <w:pPr>
        <w:pStyle w:val="ListParagraph"/>
        <w:tabs>
          <w:tab w:val="left" w:pos="-720"/>
          <w:tab w:val="left" w:pos="0"/>
        </w:tabs>
      </w:pPr>
    </w:p>
    <w:p w14:paraId="3AEC7F69" w14:textId="77777777" w:rsidR="001D796A" w:rsidRPr="00136DE2" w:rsidRDefault="001D796A" w:rsidP="00915593">
      <w:pPr>
        <w:pStyle w:val="ListParagraph"/>
        <w:numPr>
          <w:ilvl w:val="2"/>
          <w:numId w:val="26"/>
        </w:numPr>
        <w:tabs>
          <w:tab w:val="left" w:pos="-720"/>
          <w:tab w:val="left" w:pos="0"/>
        </w:tabs>
      </w:pPr>
      <w:r w:rsidRPr="00136DE2">
        <w:t xml:space="preserve">Ensure that staff do not dismiss instances of </w:t>
      </w:r>
      <w:r w:rsidR="006B775F" w:rsidRPr="00136DE2">
        <w:t xml:space="preserve">child-on-child </w:t>
      </w:r>
      <w:r w:rsidRPr="00136DE2">
        <w:t>abuse, including sexual violence and sexual harassment as an inevitable part of growing up</w:t>
      </w:r>
      <w:r w:rsidR="006A145A" w:rsidRPr="00136DE2">
        <w:t xml:space="preserve"> or ‘banter’</w:t>
      </w:r>
      <w:r w:rsidRPr="00136DE2">
        <w:t>.</w:t>
      </w:r>
    </w:p>
    <w:p w14:paraId="1DE0A428" w14:textId="77777777" w:rsidR="001D796A" w:rsidRPr="00136DE2" w:rsidRDefault="001D796A" w:rsidP="001D796A">
      <w:pPr>
        <w:ind w:left="720"/>
        <w:rPr>
          <w:bCs/>
        </w:rPr>
      </w:pPr>
    </w:p>
    <w:p w14:paraId="4E06512C" w14:textId="77777777" w:rsidR="001D796A" w:rsidRPr="00136DE2" w:rsidRDefault="001D796A" w:rsidP="00915593">
      <w:pPr>
        <w:numPr>
          <w:ilvl w:val="2"/>
          <w:numId w:val="26"/>
        </w:numPr>
        <w:rPr>
          <w:bCs/>
        </w:rPr>
      </w:pPr>
      <w:r w:rsidRPr="00136DE2">
        <w:rPr>
          <w:bCs/>
        </w:rPr>
        <w:t>Include within the curriculum, information and materials that support children in keeping themselves safe from abuse, including abuse from their peers and online.</w:t>
      </w:r>
    </w:p>
    <w:p w14:paraId="6364D921" w14:textId="77777777" w:rsidR="001D796A" w:rsidRPr="00136DE2" w:rsidRDefault="001D796A" w:rsidP="001D796A">
      <w:pPr>
        <w:pStyle w:val="ListParagraph"/>
        <w:rPr>
          <w:bCs/>
          <w:color w:val="FF0000"/>
        </w:rPr>
      </w:pPr>
    </w:p>
    <w:p w14:paraId="2EEAA028" w14:textId="77777777" w:rsidR="001D796A" w:rsidRPr="00136DE2" w:rsidRDefault="001D796A" w:rsidP="00915593">
      <w:pPr>
        <w:numPr>
          <w:ilvl w:val="2"/>
          <w:numId w:val="26"/>
        </w:numPr>
        <w:rPr>
          <w:bCs/>
          <w:color w:val="000000"/>
        </w:rPr>
      </w:pPr>
      <w:r w:rsidRPr="00136DE2">
        <w:rPr>
          <w:bCs/>
          <w:color w:val="000000"/>
        </w:rPr>
        <w:t>Provide high quality R</w:t>
      </w:r>
      <w:r w:rsidRPr="00136DE2">
        <w:rPr>
          <w:color w:val="000000"/>
        </w:rPr>
        <w:t xml:space="preserve">elationship and Sex Education (RSE) and/or enrichment programmes including teaching about consent. </w:t>
      </w:r>
    </w:p>
    <w:p w14:paraId="7A0ED7D9" w14:textId="77777777" w:rsidR="001D796A" w:rsidRPr="00136DE2" w:rsidRDefault="001D796A" w:rsidP="001D796A">
      <w:pPr>
        <w:pStyle w:val="ListParagraph"/>
        <w:rPr>
          <w:color w:val="000000"/>
        </w:rPr>
      </w:pPr>
    </w:p>
    <w:p w14:paraId="267B9E50" w14:textId="77777777" w:rsidR="001D796A" w:rsidRPr="00136DE2" w:rsidRDefault="001D796A" w:rsidP="00915593">
      <w:pPr>
        <w:numPr>
          <w:ilvl w:val="2"/>
          <w:numId w:val="26"/>
        </w:numPr>
        <w:rPr>
          <w:bCs/>
        </w:rPr>
      </w:pPr>
      <w:r w:rsidRPr="00136DE2">
        <w:t xml:space="preserve">Ensure that staff members follow the procedures outlined in this policy when they become aware of </w:t>
      </w:r>
      <w:r w:rsidR="006B775F" w:rsidRPr="00136DE2">
        <w:t xml:space="preserve">child-on-child </w:t>
      </w:r>
      <w:r w:rsidRPr="00136DE2">
        <w:t>abuse</w:t>
      </w:r>
      <w:r w:rsidR="006955A2" w:rsidRPr="00136DE2">
        <w:t>, referring any concerns of child-on-child abuse to the Designated Safeguarding Lead (or deputy) in line with safeguarding procedures.</w:t>
      </w:r>
    </w:p>
    <w:p w14:paraId="6F752DEA" w14:textId="77777777" w:rsidR="001D796A" w:rsidRPr="00136DE2" w:rsidRDefault="001D796A" w:rsidP="001D796A">
      <w:pPr>
        <w:rPr>
          <w:bCs/>
        </w:rPr>
      </w:pPr>
    </w:p>
    <w:p w14:paraId="7D6F5574" w14:textId="74BE1AEA" w:rsidR="001D796A" w:rsidRPr="00136DE2" w:rsidRDefault="001D796A" w:rsidP="00915593">
      <w:pPr>
        <w:numPr>
          <w:ilvl w:val="2"/>
          <w:numId w:val="26"/>
        </w:numPr>
        <w:rPr>
          <w:bCs/>
        </w:rPr>
      </w:pPr>
      <w:r w:rsidRPr="00136DE2">
        <w:rPr>
          <w:bCs/>
        </w:rPr>
        <w:t>Staff should be aware that some groups are potentially more at risk. Evidence shows girls, children with special educational needs and disabilities (SEND) and LGBT children are at greater risk.</w:t>
      </w:r>
      <w:r w:rsidR="003479DB" w:rsidRPr="00136DE2">
        <w:rPr>
          <w:bCs/>
        </w:rPr>
        <w:t xml:space="preserve"> </w:t>
      </w:r>
      <w:r w:rsidR="00E21CC2">
        <w:rPr>
          <w:bCs/>
        </w:rPr>
        <w:t>The centre</w:t>
      </w:r>
      <w:r w:rsidR="0058740D" w:rsidRPr="00136DE2">
        <w:rPr>
          <w:bCs/>
        </w:rPr>
        <w:t xml:space="preserve"> will ensure that these </w:t>
      </w:r>
      <w:r w:rsidR="006955A2" w:rsidRPr="00136DE2">
        <w:rPr>
          <w:bCs/>
        </w:rPr>
        <w:t>children</w:t>
      </w:r>
      <w:r w:rsidR="0058740D" w:rsidRPr="00136DE2">
        <w:rPr>
          <w:bCs/>
        </w:rPr>
        <w:t xml:space="preserve"> have a trusted adult in school to talk to.</w:t>
      </w:r>
    </w:p>
    <w:p w14:paraId="332E2F43" w14:textId="77777777" w:rsidR="00E00EE9" w:rsidRPr="00136DE2" w:rsidRDefault="00E00EE9" w:rsidP="00E00EE9">
      <w:pPr>
        <w:pStyle w:val="ListParagraph"/>
        <w:rPr>
          <w:bCs/>
          <w:color w:val="FF0000"/>
        </w:rPr>
      </w:pPr>
    </w:p>
    <w:p w14:paraId="0DD7FB61" w14:textId="77777777" w:rsidR="00E00EE9" w:rsidRPr="00136DE2" w:rsidRDefault="00E00EE9" w:rsidP="00915593">
      <w:pPr>
        <w:numPr>
          <w:ilvl w:val="2"/>
          <w:numId w:val="26"/>
        </w:numPr>
        <w:rPr>
          <w:bCs/>
        </w:rPr>
      </w:pPr>
      <w:r w:rsidRPr="00136DE2">
        <w:rPr>
          <w:bCs/>
        </w:rPr>
        <w:lastRenderedPageBreak/>
        <w:t>Recognise the risk of intra familial harms and provide support to siblings following incidents when necessary.</w:t>
      </w:r>
    </w:p>
    <w:p w14:paraId="31D36A24" w14:textId="77777777" w:rsidR="00877D51" w:rsidRPr="00136DE2" w:rsidRDefault="00877D51" w:rsidP="00877D51">
      <w:pPr>
        <w:pStyle w:val="ListParagraph"/>
        <w:rPr>
          <w:bCs/>
        </w:rPr>
      </w:pPr>
    </w:p>
    <w:p w14:paraId="169BBFDF" w14:textId="033E2622" w:rsidR="00877D51" w:rsidRPr="00136DE2" w:rsidRDefault="00877D51">
      <w:pPr>
        <w:numPr>
          <w:ilvl w:val="2"/>
          <w:numId w:val="26"/>
        </w:numPr>
        <w:rPr>
          <w:bCs/>
        </w:rPr>
      </w:pPr>
      <w:r w:rsidRPr="00136DE2">
        <w:rPr>
          <w:bCs/>
        </w:rPr>
        <w:t>The Designated Safeguarding Lead will refer to the Safeguarding Children Partnership Board’s</w:t>
      </w:r>
      <w:r w:rsidR="006A145A" w:rsidRPr="00136DE2">
        <w:rPr>
          <w:bCs/>
        </w:rPr>
        <w:t xml:space="preserve">  </w:t>
      </w:r>
      <w:hyperlink r:id="rId14" w:history="1">
        <w:r w:rsidR="00BE7746" w:rsidRPr="00136DE2">
          <w:rPr>
            <w:rStyle w:val="Hyperlink"/>
            <w:bCs/>
            <w:color w:val="auto"/>
          </w:rPr>
          <w:t>Child Sexual Behaviour Assessment Tool | Cambridgeshire and Peterborough Safeguarding Partnership Board (safeguardingcambspeterborough.org.uk)</w:t>
        </w:r>
      </w:hyperlink>
      <w:r w:rsidR="002637FD" w:rsidRPr="00136DE2">
        <w:rPr>
          <w:bCs/>
          <w:color w:val="FF0000"/>
        </w:rPr>
        <w:t xml:space="preserve"> </w:t>
      </w:r>
      <w:r w:rsidRPr="00136DE2">
        <w:rPr>
          <w:bCs/>
        </w:rPr>
        <w:t>if there is a concern that a young person may be displaying sexually harmful behaviours</w:t>
      </w:r>
      <w:r w:rsidR="006A145A" w:rsidRPr="00136DE2">
        <w:rPr>
          <w:bCs/>
        </w:rPr>
        <w:t>.</w:t>
      </w:r>
      <w:r w:rsidRPr="00136DE2">
        <w:rPr>
          <w:bCs/>
        </w:rPr>
        <w:t xml:space="preserve"> </w:t>
      </w:r>
    </w:p>
    <w:p w14:paraId="701C8ADA" w14:textId="77777777" w:rsidR="00CF7D58" w:rsidRPr="00136DE2" w:rsidRDefault="00CF7D58" w:rsidP="001D796A">
      <w:pPr>
        <w:pStyle w:val="ListParagraph"/>
        <w:ind w:left="0"/>
        <w:rPr>
          <w:iCs/>
        </w:rPr>
      </w:pPr>
    </w:p>
    <w:p w14:paraId="1207B9EB" w14:textId="435B4923" w:rsidR="00CF7D58" w:rsidRPr="00136DE2" w:rsidRDefault="00CF7D58" w:rsidP="00915593">
      <w:pPr>
        <w:numPr>
          <w:ilvl w:val="1"/>
          <w:numId w:val="26"/>
        </w:numPr>
        <w:ind w:right="-54"/>
        <w:rPr>
          <w:iCs/>
          <w:color w:val="000000"/>
        </w:rPr>
      </w:pPr>
      <w:r w:rsidRPr="00136DE2">
        <w:rPr>
          <w:iCs/>
          <w:color w:val="000000"/>
        </w:rPr>
        <w:tab/>
      </w:r>
      <w:r w:rsidRPr="00136DE2">
        <w:rPr>
          <w:b/>
          <w:iCs/>
          <w:color w:val="000000"/>
        </w:rPr>
        <w:t xml:space="preserve">Dealing with </w:t>
      </w:r>
      <w:r w:rsidR="008C6309" w:rsidRPr="00136DE2">
        <w:rPr>
          <w:b/>
          <w:iCs/>
          <w:color w:val="000000"/>
        </w:rPr>
        <w:t>Sexual Violence and Sexual Harassment between children</w:t>
      </w:r>
    </w:p>
    <w:p w14:paraId="4D74356D" w14:textId="77777777" w:rsidR="00764439" w:rsidRPr="00136DE2" w:rsidRDefault="00764439" w:rsidP="00D41147">
      <w:pPr>
        <w:ind w:left="720" w:right="-54" w:hanging="720"/>
        <w:rPr>
          <w:i/>
          <w:color w:val="000000"/>
        </w:rPr>
      </w:pPr>
    </w:p>
    <w:p w14:paraId="7E327441" w14:textId="539C8541" w:rsidR="00004955" w:rsidRPr="00136DE2" w:rsidRDefault="00004955" w:rsidP="000471C2">
      <w:pPr>
        <w:ind w:left="720" w:right="-54" w:hanging="720"/>
        <w:rPr>
          <w:bCs/>
        </w:rPr>
      </w:pPr>
      <w:r w:rsidRPr="00136DE2">
        <w:rPr>
          <w:bCs/>
          <w:color w:val="000000"/>
        </w:rPr>
        <w:t>2.9.1</w:t>
      </w:r>
      <w:r w:rsidRPr="00E21CC2">
        <w:rPr>
          <w:bCs/>
        </w:rPr>
        <w:tab/>
      </w:r>
      <w:r w:rsidR="000471C2" w:rsidRPr="00E21CC2">
        <w:rPr>
          <w:bCs/>
        </w:rPr>
        <w:t xml:space="preserve">Sexual violence and sexual harassment can occur between two or more children of any age and sex, from primary through to secondary stage and into college. It can occur also </w:t>
      </w:r>
      <w:r w:rsidR="00FC41F1" w:rsidRPr="00E21CC2">
        <w:rPr>
          <w:bCs/>
        </w:rPr>
        <w:t>t</w:t>
      </w:r>
      <w:r w:rsidR="000471C2" w:rsidRPr="00E21CC2">
        <w:rPr>
          <w:bCs/>
        </w:rPr>
        <w:t>hrough a group of children sexually assaulting or sexually harassing a single child or group of children. Sexual violence and sexual harassment exist on a continuum and may overlap; they can occur online and face</w:t>
      </w:r>
      <w:r w:rsidR="00C62365" w:rsidRPr="00E21CC2">
        <w:rPr>
          <w:bCs/>
        </w:rPr>
        <w:t>-</w:t>
      </w:r>
      <w:r w:rsidR="000471C2" w:rsidRPr="00E21CC2">
        <w:rPr>
          <w:bCs/>
        </w:rPr>
        <w:t>to-face (both physically and verbally) and are never acceptable</w:t>
      </w:r>
      <w:r w:rsidR="00C62365" w:rsidRPr="00E21CC2">
        <w:rPr>
          <w:bCs/>
        </w:rPr>
        <w:t>.</w:t>
      </w:r>
    </w:p>
    <w:p w14:paraId="70A2E3C3" w14:textId="77777777" w:rsidR="00004955" w:rsidRPr="00136DE2" w:rsidRDefault="00004955" w:rsidP="0035340E">
      <w:pPr>
        <w:ind w:left="720" w:right="-54"/>
        <w:rPr>
          <w:bCs/>
        </w:rPr>
      </w:pPr>
    </w:p>
    <w:p w14:paraId="34089D50" w14:textId="01E5CE23" w:rsidR="0035340E" w:rsidRPr="00136DE2" w:rsidRDefault="00004955" w:rsidP="0035340E">
      <w:pPr>
        <w:ind w:left="720" w:right="-54"/>
        <w:rPr>
          <w:bCs/>
          <w:color w:val="000000"/>
        </w:rPr>
      </w:pPr>
      <w:r w:rsidRPr="00136DE2">
        <w:rPr>
          <w:bCs/>
          <w:color w:val="000000"/>
        </w:rPr>
        <w:t xml:space="preserve">Children who are victims of sexual violence and sexual harassment will likely find the experience stressful and distressing. This will, in all likelihood, adversely affect their educational attainment and will be exacerbated if the alleged perpetrator(s) attends the same school or college. </w:t>
      </w:r>
    </w:p>
    <w:p w14:paraId="4987C813" w14:textId="77777777" w:rsidR="00004955" w:rsidRPr="00136DE2" w:rsidRDefault="00004955" w:rsidP="0035340E">
      <w:pPr>
        <w:ind w:left="720" w:right="-54"/>
        <w:rPr>
          <w:color w:val="000000"/>
        </w:rPr>
      </w:pPr>
    </w:p>
    <w:p w14:paraId="79135BB6" w14:textId="742E0539" w:rsidR="0035340E" w:rsidRPr="00136DE2" w:rsidRDefault="0035340E" w:rsidP="0035340E">
      <w:pPr>
        <w:ind w:left="720" w:right="-54"/>
        <w:rPr>
          <w:color w:val="000000"/>
        </w:rPr>
      </w:pPr>
      <w:r w:rsidRPr="00136DE2">
        <w:rPr>
          <w:color w:val="000000"/>
        </w:rPr>
        <w:t xml:space="preserve">The </w:t>
      </w:r>
      <w:r w:rsidR="006E075A">
        <w:rPr>
          <w:color w:val="000000"/>
        </w:rPr>
        <w:t>centre</w:t>
      </w:r>
      <w:r w:rsidRPr="00136DE2">
        <w:rPr>
          <w:color w:val="000000"/>
        </w:rPr>
        <w:t xml:space="preserve"> will:</w:t>
      </w:r>
    </w:p>
    <w:p w14:paraId="76B25B03" w14:textId="77777777" w:rsidR="00590D38" w:rsidRPr="00136DE2" w:rsidRDefault="00590D38" w:rsidP="00590D38">
      <w:pPr>
        <w:pStyle w:val="ListParagraph"/>
        <w:rPr>
          <w:color w:val="000000"/>
        </w:rPr>
      </w:pPr>
    </w:p>
    <w:p w14:paraId="356BF8BA" w14:textId="77777777" w:rsidR="002550E3" w:rsidRPr="00136DE2" w:rsidRDefault="002550E3" w:rsidP="002550E3">
      <w:pPr>
        <w:numPr>
          <w:ilvl w:val="2"/>
          <w:numId w:val="26"/>
        </w:numPr>
        <w:rPr>
          <w:bCs/>
        </w:rPr>
      </w:pPr>
      <w:r w:rsidRPr="00136DE2">
        <w:rPr>
          <w:bCs/>
        </w:rPr>
        <w:t xml:space="preserve">Refer to ‘Keeping Children Safe in Education - Part Five’, </w:t>
      </w:r>
      <w:r w:rsidRPr="00E21CC2">
        <w:rPr>
          <w:bCs/>
        </w:rPr>
        <w:t xml:space="preserve">2025 for </w:t>
      </w:r>
      <w:r w:rsidRPr="00136DE2">
        <w:rPr>
          <w:bCs/>
        </w:rPr>
        <w:t>full details of procedures to be followed in such cases.  Also see ‘Sharing nudes and semi-nudes: advice for education settings working with children and young people’ (UKCIS, March 2024)</w:t>
      </w:r>
    </w:p>
    <w:p w14:paraId="517A1B8F" w14:textId="77777777" w:rsidR="002550E3" w:rsidRPr="00136DE2" w:rsidRDefault="002550E3" w:rsidP="002550E3">
      <w:pPr>
        <w:ind w:left="720" w:right="-54"/>
        <w:rPr>
          <w:bCs/>
        </w:rPr>
      </w:pPr>
    </w:p>
    <w:p w14:paraId="335A72B5" w14:textId="5C981568" w:rsidR="006C6318" w:rsidRPr="00136DE2" w:rsidRDefault="00BB1F43" w:rsidP="00915593">
      <w:pPr>
        <w:numPr>
          <w:ilvl w:val="2"/>
          <w:numId w:val="26"/>
        </w:numPr>
        <w:ind w:right="-54"/>
        <w:rPr>
          <w:bCs/>
        </w:rPr>
      </w:pPr>
      <w:r w:rsidRPr="00136DE2">
        <w:rPr>
          <w:bCs/>
        </w:rPr>
        <w:t>Make it clear that there is a zero-tolerance approach to sexual violence and sexual harassment, that it is never acceptable, and it will not be tolerated.</w:t>
      </w:r>
      <w:r w:rsidR="00D96628" w:rsidRPr="00136DE2">
        <w:rPr>
          <w:bCs/>
        </w:rPr>
        <w:tab/>
      </w:r>
    </w:p>
    <w:p w14:paraId="2FEF63E5" w14:textId="77777777" w:rsidR="006C6318" w:rsidRPr="00136DE2" w:rsidRDefault="00D96628" w:rsidP="006C6318">
      <w:pPr>
        <w:ind w:left="720" w:right="-54"/>
        <w:rPr>
          <w:bCs/>
        </w:rPr>
      </w:pPr>
      <w:r w:rsidRPr="00136DE2">
        <w:rPr>
          <w:bCs/>
        </w:rPr>
        <w:tab/>
      </w:r>
    </w:p>
    <w:p w14:paraId="0DD80F60" w14:textId="77777777" w:rsidR="00590D38" w:rsidRPr="00136DE2" w:rsidRDefault="006C6318" w:rsidP="00915593">
      <w:pPr>
        <w:numPr>
          <w:ilvl w:val="2"/>
          <w:numId w:val="26"/>
        </w:numPr>
        <w:ind w:right="-54"/>
        <w:rPr>
          <w:bCs/>
        </w:rPr>
      </w:pPr>
      <w:r w:rsidRPr="00136DE2">
        <w:rPr>
          <w:bCs/>
        </w:rPr>
        <w:t>Provide training for staff on how to manage a report of sexual violence or sexual harassment.</w:t>
      </w:r>
      <w:r w:rsidR="00D96628" w:rsidRPr="00136DE2">
        <w:rPr>
          <w:bCs/>
        </w:rPr>
        <w:tab/>
      </w:r>
      <w:r w:rsidR="00D96628" w:rsidRPr="00136DE2">
        <w:rPr>
          <w:bCs/>
        </w:rPr>
        <w:tab/>
      </w:r>
    </w:p>
    <w:p w14:paraId="34D29EC8" w14:textId="77777777" w:rsidR="006C6318" w:rsidRPr="00136DE2" w:rsidRDefault="006C6318" w:rsidP="006C6318">
      <w:pPr>
        <w:ind w:left="720" w:right="-54"/>
        <w:rPr>
          <w:bCs/>
        </w:rPr>
      </w:pPr>
    </w:p>
    <w:p w14:paraId="0F222E62" w14:textId="77777777" w:rsidR="00D96628" w:rsidRPr="00136DE2" w:rsidRDefault="00D96628" w:rsidP="00915593">
      <w:pPr>
        <w:numPr>
          <w:ilvl w:val="2"/>
          <w:numId w:val="26"/>
        </w:numPr>
        <w:ind w:right="-54"/>
        <w:rPr>
          <w:bCs/>
        </w:rPr>
      </w:pPr>
      <w:r w:rsidRPr="00136DE2">
        <w:rPr>
          <w:bCs/>
        </w:rPr>
        <w:t>Make decisions on a case-by-case basis.</w:t>
      </w:r>
    </w:p>
    <w:p w14:paraId="2D5A2345" w14:textId="77777777" w:rsidR="00590D38" w:rsidRPr="00136DE2" w:rsidRDefault="00590D38" w:rsidP="00590D38">
      <w:pPr>
        <w:ind w:left="720" w:right="-54"/>
        <w:rPr>
          <w:bCs/>
        </w:rPr>
      </w:pPr>
    </w:p>
    <w:p w14:paraId="7607D459" w14:textId="77777777" w:rsidR="008C6309" w:rsidRPr="00136DE2" w:rsidRDefault="00972307" w:rsidP="00915593">
      <w:pPr>
        <w:numPr>
          <w:ilvl w:val="2"/>
          <w:numId w:val="26"/>
        </w:numPr>
        <w:ind w:right="-54"/>
        <w:rPr>
          <w:bCs/>
        </w:rPr>
      </w:pPr>
      <w:r w:rsidRPr="00136DE2">
        <w:rPr>
          <w:bCs/>
        </w:rPr>
        <w:t xml:space="preserve">Reassure </w:t>
      </w:r>
      <w:r w:rsidR="00CF7D58" w:rsidRPr="00136DE2">
        <w:rPr>
          <w:bCs/>
        </w:rPr>
        <w:t xml:space="preserve">victims </w:t>
      </w:r>
      <w:r w:rsidRPr="00136DE2">
        <w:rPr>
          <w:bCs/>
        </w:rPr>
        <w:t>that they ar</w:t>
      </w:r>
      <w:r w:rsidR="00590D38" w:rsidRPr="00136DE2">
        <w:rPr>
          <w:bCs/>
        </w:rPr>
        <w:t>e being taken seriously,</w:t>
      </w:r>
      <w:r w:rsidRPr="00136DE2">
        <w:rPr>
          <w:bCs/>
        </w:rPr>
        <w:t xml:space="preserve"> offer </w:t>
      </w:r>
      <w:r w:rsidR="00590D38" w:rsidRPr="00136DE2">
        <w:rPr>
          <w:bCs/>
        </w:rPr>
        <w:t>a</w:t>
      </w:r>
      <w:r w:rsidRPr="00136DE2">
        <w:rPr>
          <w:bCs/>
        </w:rPr>
        <w:t>ppropriate</w:t>
      </w:r>
      <w:r w:rsidR="008C6309" w:rsidRPr="00136DE2">
        <w:rPr>
          <w:bCs/>
        </w:rPr>
        <w:t xml:space="preserve"> support and</w:t>
      </w:r>
      <w:r w:rsidRPr="00136DE2">
        <w:rPr>
          <w:bCs/>
        </w:rPr>
        <w:t xml:space="preserve"> take</w:t>
      </w:r>
      <w:r w:rsidR="0035340E" w:rsidRPr="00136DE2">
        <w:rPr>
          <w:bCs/>
        </w:rPr>
        <w:t xml:space="preserve"> the wishes of the victim into account</w:t>
      </w:r>
      <w:r w:rsidR="00D96628" w:rsidRPr="00136DE2">
        <w:rPr>
          <w:bCs/>
        </w:rPr>
        <w:t xml:space="preserve"> when decision making</w:t>
      </w:r>
      <w:r w:rsidR="008C6309" w:rsidRPr="00136DE2">
        <w:rPr>
          <w:bCs/>
        </w:rPr>
        <w:t>.</w:t>
      </w:r>
    </w:p>
    <w:p w14:paraId="256A42B6" w14:textId="77777777" w:rsidR="008C6309" w:rsidRPr="00136DE2" w:rsidRDefault="008C6309" w:rsidP="008C6309">
      <w:pPr>
        <w:pStyle w:val="ListParagraph"/>
        <w:rPr>
          <w:bCs/>
        </w:rPr>
      </w:pPr>
    </w:p>
    <w:p w14:paraId="788DF4A4" w14:textId="77777777" w:rsidR="00590D38" w:rsidRPr="00136DE2" w:rsidRDefault="008C6309" w:rsidP="00915593">
      <w:pPr>
        <w:numPr>
          <w:ilvl w:val="2"/>
          <w:numId w:val="26"/>
        </w:numPr>
        <w:ind w:right="-54"/>
        <w:rPr>
          <w:bCs/>
        </w:rPr>
      </w:pPr>
      <w:r w:rsidRPr="00136DE2">
        <w:rPr>
          <w:bCs/>
        </w:rPr>
        <w:t>I</w:t>
      </w:r>
      <w:r w:rsidR="00972307" w:rsidRPr="00136DE2">
        <w:rPr>
          <w:bCs/>
        </w:rPr>
        <w:t xml:space="preserve">mplement measures to keep the victim, </w:t>
      </w:r>
      <w:r w:rsidR="006C6318" w:rsidRPr="00136DE2">
        <w:rPr>
          <w:bCs/>
        </w:rPr>
        <w:t xml:space="preserve">alleged perpetrator </w:t>
      </w:r>
      <w:r w:rsidR="00972307" w:rsidRPr="00136DE2">
        <w:rPr>
          <w:bCs/>
        </w:rPr>
        <w:t>and if necessary other children and staff members,</w:t>
      </w:r>
      <w:r w:rsidR="00590D38" w:rsidRPr="00136DE2">
        <w:rPr>
          <w:bCs/>
        </w:rPr>
        <w:t xml:space="preserve"> safe</w:t>
      </w:r>
      <w:r w:rsidR="00CF7D58" w:rsidRPr="00136DE2">
        <w:rPr>
          <w:bCs/>
        </w:rPr>
        <w:t xml:space="preserve">. </w:t>
      </w:r>
      <w:r w:rsidR="006C6318" w:rsidRPr="00136DE2">
        <w:rPr>
          <w:bCs/>
        </w:rPr>
        <w:t>Record any risk assessments and keep them under review.</w:t>
      </w:r>
    </w:p>
    <w:p w14:paraId="78EF1E14" w14:textId="77777777" w:rsidR="00590D38" w:rsidRPr="00136DE2" w:rsidRDefault="00590D38" w:rsidP="00590D38">
      <w:pPr>
        <w:ind w:right="-54"/>
        <w:rPr>
          <w:bCs/>
        </w:rPr>
      </w:pPr>
    </w:p>
    <w:p w14:paraId="0861D1B1" w14:textId="77777777" w:rsidR="00972307" w:rsidRPr="00136DE2" w:rsidRDefault="00590D38" w:rsidP="00915593">
      <w:pPr>
        <w:numPr>
          <w:ilvl w:val="2"/>
          <w:numId w:val="26"/>
        </w:numPr>
        <w:ind w:right="-54"/>
        <w:rPr>
          <w:bCs/>
        </w:rPr>
      </w:pPr>
      <w:r w:rsidRPr="00136DE2">
        <w:rPr>
          <w:bCs/>
        </w:rPr>
        <w:t>Give c</w:t>
      </w:r>
      <w:r w:rsidR="00CF7D58" w:rsidRPr="00136DE2">
        <w:rPr>
          <w:bCs/>
        </w:rPr>
        <w:t>onsideration to the welfare of both the victim(s) and perpetrator(s) in these situations.</w:t>
      </w:r>
    </w:p>
    <w:p w14:paraId="2BB6207C" w14:textId="77777777" w:rsidR="006141C7" w:rsidRPr="00136DE2" w:rsidRDefault="006141C7" w:rsidP="00AB2F23">
      <w:pPr>
        <w:pStyle w:val="ListParagraph"/>
        <w:ind w:left="0"/>
        <w:rPr>
          <w:bCs/>
          <w:color w:val="000000"/>
        </w:rPr>
      </w:pPr>
    </w:p>
    <w:p w14:paraId="0508FCD5" w14:textId="77777777" w:rsidR="006C6318" w:rsidRPr="00136DE2" w:rsidRDefault="00972307" w:rsidP="00915593">
      <w:pPr>
        <w:numPr>
          <w:ilvl w:val="2"/>
          <w:numId w:val="26"/>
        </w:numPr>
        <w:ind w:right="-54"/>
        <w:rPr>
          <w:bCs/>
          <w:color w:val="000000"/>
        </w:rPr>
      </w:pPr>
      <w:r w:rsidRPr="00136DE2">
        <w:rPr>
          <w:bCs/>
          <w:color w:val="000000"/>
        </w:rPr>
        <w:t>Liaise closely with external agencies, including police and social care, when required.</w:t>
      </w:r>
      <w:r w:rsidR="0011286E" w:rsidRPr="00136DE2">
        <w:rPr>
          <w:bCs/>
          <w:color w:val="000000"/>
        </w:rPr>
        <w:t xml:space="preserve"> </w:t>
      </w:r>
    </w:p>
    <w:p w14:paraId="44D82B4E" w14:textId="77777777" w:rsidR="00590D38" w:rsidRPr="00136DE2" w:rsidRDefault="00590D38" w:rsidP="0035340E">
      <w:pPr>
        <w:pStyle w:val="ListParagraph"/>
        <w:tabs>
          <w:tab w:val="left" w:pos="-720"/>
          <w:tab w:val="left" w:pos="0"/>
        </w:tabs>
        <w:ind w:left="0" w:right="-54"/>
        <w:rPr>
          <w:iCs/>
          <w:color w:val="000000"/>
        </w:rPr>
      </w:pPr>
    </w:p>
    <w:p w14:paraId="513D5D2B" w14:textId="77777777" w:rsidR="004B35F1" w:rsidRPr="00136DE2" w:rsidRDefault="004B35F1" w:rsidP="004B35F1">
      <w:pPr>
        <w:pStyle w:val="ListParagraph"/>
        <w:rPr>
          <w:b/>
          <w:color w:val="000000"/>
        </w:rPr>
      </w:pPr>
    </w:p>
    <w:p w14:paraId="3A2C0B18" w14:textId="77777777" w:rsidR="00764439" w:rsidRPr="00136DE2" w:rsidRDefault="00A24162" w:rsidP="004B35F1">
      <w:pPr>
        <w:pStyle w:val="ListParagraph"/>
        <w:tabs>
          <w:tab w:val="left" w:pos="-720"/>
          <w:tab w:val="left" w:pos="0"/>
          <w:tab w:val="num" w:pos="2520"/>
        </w:tabs>
        <w:ind w:left="0" w:right="-54"/>
        <w:rPr>
          <w:b/>
          <w:color w:val="000000"/>
        </w:rPr>
      </w:pPr>
      <w:r w:rsidRPr="00136DE2">
        <w:rPr>
          <w:b/>
          <w:color w:val="000000"/>
        </w:rPr>
        <w:t>3.0</w:t>
      </w:r>
      <w:r w:rsidR="001D22BB" w:rsidRPr="00136DE2">
        <w:rPr>
          <w:b/>
          <w:color w:val="000000"/>
        </w:rPr>
        <w:t xml:space="preserve">     </w:t>
      </w:r>
      <w:r w:rsidR="00764439" w:rsidRPr="00136DE2">
        <w:rPr>
          <w:b/>
          <w:color w:val="000000"/>
        </w:rPr>
        <w:t>SUPPORTING CHILDREN</w:t>
      </w:r>
    </w:p>
    <w:p w14:paraId="46B274B4" w14:textId="77777777" w:rsidR="001D22BB" w:rsidRPr="00136DE2" w:rsidRDefault="001D22BB" w:rsidP="001D22BB">
      <w:pPr>
        <w:tabs>
          <w:tab w:val="num" w:pos="2520"/>
        </w:tabs>
        <w:ind w:right="-54"/>
        <w:rPr>
          <w:b/>
          <w:color w:val="000000"/>
        </w:rPr>
      </w:pPr>
    </w:p>
    <w:p w14:paraId="47340730" w14:textId="5E8440BD" w:rsidR="001D22BB" w:rsidRPr="00136DE2" w:rsidRDefault="001D22BB" w:rsidP="00B20507">
      <w:pPr>
        <w:tabs>
          <w:tab w:val="num" w:pos="2520"/>
        </w:tabs>
        <w:ind w:left="720" w:right="-54"/>
        <w:rPr>
          <w:bCs/>
          <w:color w:val="000000"/>
        </w:rPr>
      </w:pPr>
      <w:r w:rsidRPr="00136DE2">
        <w:rPr>
          <w:color w:val="000000"/>
        </w:rPr>
        <w:t xml:space="preserve">The </w:t>
      </w:r>
      <w:r w:rsidR="00095D3B">
        <w:rPr>
          <w:color w:val="000000"/>
        </w:rPr>
        <w:t>centre</w:t>
      </w:r>
      <w:r w:rsidRPr="00136DE2">
        <w:rPr>
          <w:color w:val="000000"/>
        </w:rPr>
        <w:t xml:space="preserve"> recognises that </w:t>
      </w:r>
      <w:r w:rsidRPr="00136DE2">
        <w:rPr>
          <w:b/>
          <w:color w:val="000000"/>
        </w:rPr>
        <w:t xml:space="preserve">any </w:t>
      </w:r>
      <w:r w:rsidRPr="00136DE2">
        <w:rPr>
          <w:color w:val="000000"/>
        </w:rPr>
        <w:t xml:space="preserve">child may be </w:t>
      </w:r>
      <w:r w:rsidR="00B20507" w:rsidRPr="00136DE2">
        <w:rPr>
          <w:color w:val="000000"/>
        </w:rPr>
        <w:t xml:space="preserve">subject to abuse and </w:t>
      </w:r>
      <w:r w:rsidR="00865C32" w:rsidRPr="00136DE2">
        <w:rPr>
          <w:color w:val="000000"/>
        </w:rPr>
        <w:t>that mental health problems can, in some cases, be an indicator that a child has suffered or is at risk of suffering abuse, neglect or exploitation</w:t>
      </w:r>
      <w:r w:rsidR="00B20507" w:rsidRPr="00136DE2">
        <w:rPr>
          <w:color w:val="000000"/>
        </w:rPr>
        <w:t xml:space="preserve"> and as such will support all children by:</w:t>
      </w:r>
    </w:p>
    <w:p w14:paraId="3204A88F" w14:textId="77777777" w:rsidR="00764439" w:rsidRPr="00136DE2" w:rsidRDefault="00764439" w:rsidP="00086792">
      <w:pPr>
        <w:tabs>
          <w:tab w:val="left" w:pos="-720"/>
        </w:tabs>
        <w:ind w:left="720" w:right="-54" w:hanging="720"/>
        <w:rPr>
          <w:color w:val="000000"/>
        </w:rPr>
      </w:pPr>
    </w:p>
    <w:p w14:paraId="77C353E8" w14:textId="77777777" w:rsidR="001D22BB" w:rsidRPr="00136DE2" w:rsidRDefault="001D22BB" w:rsidP="001D22BB">
      <w:pPr>
        <w:tabs>
          <w:tab w:val="num" w:pos="2520"/>
        </w:tabs>
        <w:ind w:left="720" w:right="-54" w:hanging="720"/>
        <w:rPr>
          <w:color w:val="000000"/>
        </w:rPr>
      </w:pPr>
      <w:r w:rsidRPr="00136DE2">
        <w:rPr>
          <w:color w:val="000000"/>
        </w:rPr>
        <w:lastRenderedPageBreak/>
        <w:t xml:space="preserve">3.1      </w:t>
      </w:r>
      <w:r w:rsidR="00B20507" w:rsidRPr="00136DE2">
        <w:rPr>
          <w:color w:val="000000"/>
        </w:rPr>
        <w:t>Providing c</w:t>
      </w:r>
      <w:r w:rsidRPr="00136DE2">
        <w:rPr>
          <w:color w:val="000000"/>
        </w:rPr>
        <w:t>urricular opportunities to encourage self-esteem and self-motivation</w:t>
      </w:r>
      <w:r w:rsidR="00356C1E" w:rsidRPr="00136DE2">
        <w:rPr>
          <w:color w:val="000000"/>
        </w:rPr>
        <w:t>.</w:t>
      </w:r>
      <w:r w:rsidRPr="00136DE2">
        <w:rPr>
          <w:color w:val="000000"/>
        </w:rPr>
        <w:t xml:space="preserve"> </w:t>
      </w:r>
    </w:p>
    <w:p w14:paraId="1B76E2F2" w14:textId="77777777" w:rsidR="001D22BB" w:rsidRPr="00136DE2" w:rsidRDefault="001D22BB" w:rsidP="001D22BB">
      <w:pPr>
        <w:tabs>
          <w:tab w:val="num" w:pos="2520"/>
        </w:tabs>
        <w:ind w:left="720" w:right="-54" w:hanging="720"/>
        <w:rPr>
          <w:color w:val="000000"/>
        </w:rPr>
      </w:pPr>
    </w:p>
    <w:p w14:paraId="3AED148A" w14:textId="77777777" w:rsidR="001D22BB" w:rsidRPr="00136DE2" w:rsidRDefault="001D22BB" w:rsidP="001D22BB">
      <w:pPr>
        <w:tabs>
          <w:tab w:val="num" w:pos="2520"/>
        </w:tabs>
        <w:ind w:left="720" w:right="-54" w:hanging="720"/>
        <w:rPr>
          <w:color w:val="000000"/>
        </w:rPr>
      </w:pPr>
      <w:r w:rsidRPr="00136DE2">
        <w:rPr>
          <w:color w:val="000000"/>
        </w:rPr>
        <w:t>3.2</w:t>
      </w:r>
      <w:r w:rsidRPr="00136DE2">
        <w:rPr>
          <w:color w:val="000000"/>
        </w:rPr>
        <w:tab/>
      </w:r>
      <w:r w:rsidR="00B20507" w:rsidRPr="00136DE2">
        <w:rPr>
          <w:color w:val="000000"/>
        </w:rPr>
        <w:t>Creating an</w:t>
      </w:r>
      <w:r w:rsidRPr="00136DE2">
        <w:rPr>
          <w:color w:val="000000"/>
        </w:rPr>
        <w:t xml:space="preserve"> ethos that actively promotes a positive, supportive and safe environment and values the whole community</w:t>
      </w:r>
      <w:r w:rsidR="00356C1E" w:rsidRPr="00136DE2">
        <w:rPr>
          <w:color w:val="000000"/>
        </w:rPr>
        <w:t>.</w:t>
      </w:r>
    </w:p>
    <w:p w14:paraId="3439B592" w14:textId="77777777" w:rsidR="001D22BB" w:rsidRPr="00136DE2" w:rsidRDefault="001D22BB" w:rsidP="001D22BB">
      <w:pPr>
        <w:tabs>
          <w:tab w:val="num" w:pos="0"/>
          <w:tab w:val="num" w:pos="720"/>
        </w:tabs>
        <w:ind w:left="720" w:right="-54" w:hanging="720"/>
        <w:rPr>
          <w:color w:val="000000"/>
        </w:rPr>
      </w:pPr>
    </w:p>
    <w:p w14:paraId="24F767CD" w14:textId="369AC8F0" w:rsidR="001D22BB" w:rsidRPr="00136DE2" w:rsidRDefault="001D22BB" w:rsidP="001D22BB">
      <w:pPr>
        <w:tabs>
          <w:tab w:val="num" w:pos="2520"/>
        </w:tabs>
        <w:ind w:left="720" w:right="-54" w:hanging="720"/>
        <w:rPr>
          <w:color w:val="000000"/>
        </w:rPr>
      </w:pPr>
      <w:r w:rsidRPr="00136DE2">
        <w:rPr>
          <w:color w:val="000000"/>
        </w:rPr>
        <w:t xml:space="preserve">3.3   </w:t>
      </w:r>
      <w:r w:rsidRPr="00136DE2">
        <w:rPr>
          <w:color w:val="000000"/>
        </w:rPr>
        <w:tab/>
      </w:r>
      <w:r w:rsidR="00B20507" w:rsidRPr="00136DE2">
        <w:rPr>
          <w:color w:val="000000"/>
        </w:rPr>
        <w:t>Applying the s</w:t>
      </w:r>
      <w:r w:rsidRPr="00136DE2">
        <w:rPr>
          <w:color w:val="000000"/>
        </w:rPr>
        <w:t>chool's behaviour policy</w:t>
      </w:r>
      <w:r w:rsidR="00B20507" w:rsidRPr="00136DE2">
        <w:rPr>
          <w:color w:val="000000"/>
        </w:rPr>
        <w:t xml:space="preserve"> effectively. </w:t>
      </w:r>
      <w:r w:rsidRPr="00136DE2">
        <w:rPr>
          <w:color w:val="000000"/>
        </w:rPr>
        <w:t xml:space="preserve">All staff will agree on a consistent approach, which focuses on the behaviour of the child but does not damage the pupil's sense of </w:t>
      </w:r>
      <w:r w:rsidR="00356C1E" w:rsidRPr="00136DE2">
        <w:rPr>
          <w:color w:val="000000"/>
        </w:rPr>
        <w:t>self-worth</w:t>
      </w:r>
      <w:r w:rsidRPr="00136DE2">
        <w:rPr>
          <w:color w:val="000000"/>
        </w:rPr>
        <w:t xml:space="preserve">.  The </w:t>
      </w:r>
      <w:r w:rsidR="0023658E">
        <w:rPr>
          <w:color w:val="000000"/>
        </w:rPr>
        <w:t>centre</w:t>
      </w:r>
      <w:r w:rsidRPr="00136DE2">
        <w:rPr>
          <w:color w:val="000000"/>
        </w:rPr>
        <w:t xml:space="preserve"> will ensure that the pupil knows that some behaviour is </w:t>
      </w:r>
      <w:r w:rsidR="007E219C" w:rsidRPr="00136DE2">
        <w:rPr>
          <w:color w:val="000000"/>
        </w:rPr>
        <w:t>unacceptable,</w:t>
      </w:r>
      <w:r w:rsidRPr="00136DE2">
        <w:rPr>
          <w:color w:val="000000"/>
        </w:rPr>
        <w:t xml:space="preserve"> but s/he is valued and not to be blamed for any abuse which has occurred</w:t>
      </w:r>
      <w:r w:rsidR="00356C1E" w:rsidRPr="00136DE2">
        <w:rPr>
          <w:color w:val="000000"/>
        </w:rPr>
        <w:t>.</w:t>
      </w:r>
    </w:p>
    <w:p w14:paraId="4255DB12" w14:textId="77777777" w:rsidR="001769B5" w:rsidRPr="00136DE2" w:rsidRDefault="001769B5" w:rsidP="001D22BB">
      <w:pPr>
        <w:tabs>
          <w:tab w:val="num" w:pos="2520"/>
        </w:tabs>
        <w:ind w:left="720" w:right="-54" w:hanging="720"/>
        <w:rPr>
          <w:color w:val="000000"/>
        </w:rPr>
      </w:pPr>
    </w:p>
    <w:p w14:paraId="72C212D5" w14:textId="141B2A60" w:rsidR="001769B5" w:rsidRPr="00136DE2" w:rsidRDefault="001769B5" w:rsidP="001D22BB">
      <w:pPr>
        <w:tabs>
          <w:tab w:val="num" w:pos="2520"/>
        </w:tabs>
        <w:ind w:left="720" w:right="-54" w:hanging="720"/>
      </w:pPr>
      <w:r w:rsidRPr="00136DE2">
        <w:rPr>
          <w:color w:val="000000"/>
        </w:rPr>
        <w:t>3.4</w:t>
      </w:r>
      <w:r w:rsidRPr="00136DE2">
        <w:rPr>
          <w:color w:val="000000"/>
        </w:rPr>
        <w:tab/>
      </w:r>
      <w:r w:rsidRPr="00136DE2">
        <w:t>Liais</w:t>
      </w:r>
      <w:r w:rsidR="00927B89" w:rsidRPr="00136DE2">
        <w:t>ing</w:t>
      </w:r>
      <w:r w:rsidRPr="00136DE2">
        <w:t xml:space="preserve"> with the senior mental health lead where safeguarding concerns are linked to mental health for advice on case management.</w:t>
      </w:r>
    </w:p>
    <w:p w14:paraId="1A5978A8" w14:textId="77777777" w:rsidR="001D22BB" w:rsidRPr="00136DE2" w:rsidRDefault="001D22BB" w:rsidP="001D22BB">
      <w:pPr>
        <w:tabs>
          <w:tab w:val="num" w:pos="0"/>
          <w:tab w:val="num" w:pos="720"/>
        </w:tabs>
        <w:ind w:left="720" w:right="-54" w:hanging="720"/>
      </w:pPr>
    </w:p>
    <w:p w14:paraId="7576817F" w14:textId="77777777" w:rsidR="001D22BB" w:rsidRPr="00136DE2" w:rsidRDefault="001D22BB" w:rsidP="001D22BB">
      <w:pPr>
        <w:tabs>
          <w:tab w:val="num" w:pos="2520"/>
        </w:tabs>
        <w:ind w:left="720" w:right="-54" w:hanging="720"/>
      </w:pPr>
      <w:r w:rsidRPr="00136DE2">
        <w:t>3.</w:t>
      </w:r>
      <w:r w:rsidR="001769B5" w:rsidRPr="00136DE2">
        <w:t>5</w:t>
      </w:r>
      <w:r w:rsidRPr="00136DE2">
        <w:t xml:space="preserve">   </w:t>
      </w:r>
      <w:r w:rsidRPr="00136DE2">
        <w:tab/>
        <w:t>L</w:t>
      </w:r>
      <w:r w:rsidR="00B20507" w:rsidRPr="00136DE2">
        <w:t>iaising</w:t>
      </w:r>
      <w:r w:rsidRPr="00136DE2">
        <w:t xml:space="preserve"> with other agencies which support the pupil such as Social Care, Child and Adolescent Mental Health Services,</w:t>
      </w:r>
      <w:r w:rsidR="00FE03A7" w:rsidRPr="00136DE2">
        <w:t xml:space="preserve"> Emotional Health and Wellbeing Service, </w:t>
      </w:r>
      <w:r w:rsidRPr="00136DE2">
        <w:t>Cambridgeshire Sexual Behaviour Service or Early Help</w:t>
      </w:r>
      <w:r w:rsidR="00F66110" w:rsidRPr="00136DE2">
        <w:t xml:space="preserve"> (Targeted Support)</w:t>
      </w:r>
      <w:r w:rsidRPr="00136DE2">
        <w:t xml:space="preserve"> Teams</w:t>
      </w:r>
      <w:r w:rsidR="00356C1E" w:rsidRPr="00136DE2">
        <w:t>.</w:t>
      </w:r>
      <w:r w:rsidR="003479DB" w:rsidRPr="00136DE2">
        <w:t xml:space="preserve"> </w:t>
      </w:r>
    </w:p>
    <w:p w14:paraId="5E52D561" w14:textId="77777777" w:rsidR="001D22BB" w:rsidRPr="00136DE2" w:rsidRDefault="001D22BB" w:rsidP="001D22BB">
      <w:pPr>
        <w:tabs>
          <w:tab w:val="num" w:pos="0"/>
          <w:tab w:val="num" w:pos="720"/>
        </w:tabs>
        <w:ind w:left="720" w:right="-54" w:hanging="720"/>
      </w:pPr>
    </w:p>
    <w:p w14:paraId="2AD0C7FA" w14:textId="77777777" w:rsidR="00DE77C0" w:rsidRPr="00136DE2" w:rsidRDefault="001D22BB" w:rsidP="00DE77C0">
      <w:pPr>
        <w:tabs>
          <w:tab w:val="num" w:pos="2520"/>
        </w:tabs>
        <w:ind w:left="720" w:right="-54" w:hanging="720"/>
        <w:rPr>
          <w:color w:val="000000"/>
        </w:rPr>
      </w:pPr>
      <w:r w:rsidRPr="00136DE2">
        <w:t>3.</w:t>
      </w:r>
      <w:r w:rsidR="001769B5" w:rsidRPr="00136DE2">
        <w:t>6</w:t>
      </w:r>
      <w:r w:rsidRPr="00136DE2">
        <w:t xml:space="preserve">   </w:t>
      </w:r>
      <w:r w:rsidR="00B20507" w:rsidRPr="00136DE2">
        <w:t xml:space="preserve">  </w:t>
      </w:r>
      <w:r w:rsidR="00927B89" w:rsidRPr="00136DE2">
        <w:t>Promoting</w:t>
      </w:r>
      <w:r w:rsidR="001769B5" w:rsidRPr="00136DE2">
        <w:t xml:space="preserve"> supportive engagement with parents and/or carers in safeguarding and promoting the welfare of children,</w:t>
      </w:r>
      <w:r w:rsidR="001769B5" w:rsidRPr="00136DE2">
        <w:rPr>
          <w:color w:val="000000"/>
        </w:rPr>
        <w:t xml:space="preserve"> including where families may be facing challenging circumstances</w:t>
      </w:r>
    </w:p>
    <w:p w14:paraId="26947E37" w14:textId="77777777" w:rsidR="00DE77C0" w:rsidRPr="00136DE2" w:rsidRDefault="00DE77C0" w:rsidP="00DE77C0">
      <w:pPr>
        <w:tabs>
          <w:tab w:val="num" w:pos="2520"/>
        </w:tabs>
        <w:ind w:left="720" w:right="-54" w:hanging="720"/>
        <w:rPr>
          <w:color w:val="000000"/>
        </w:rPr>
      </w:pPr>
    </w:p>
    <w:p w14:paraId="29BAC6E5" w14:textId="2C5DC277" w:rsidR="001D22BB" w:rsidRPr="003A2446" w:rsidRDefault="00B20507" w:rsidP="00DE77C0">
      <w:pPr>
        <w:tabs>
          <w:tab w:val="num" w:pos="2520"/>
        </w:tabs>
        <w:ind w:left="720" w:right="-54" w:hanging="720"/>
      </w:pPr>
      <w:r w:rsidRPr="00136DE2">
        <w:rPr>
          <w:color w:val="000000"/>
        </w:rPr>
        <w:t>3.</w:t>
      </w:r>
      <w:r w:rsidR="001769B5" w:rsidRPr="00136DE2">
        <w:rPr>
          <w:color w:val="000000"/>
        </w:rPr>
        <w:t>7</w:t>
      </w:r>
      <w:r w:rsidR="00764439" w:rsidRPr="00136DE2">
        <w:rPr>
          <w:color w:val="000000"/>
        </w:rPr>
        <w:t xml:space="preserve">     </w:t>
      </w:r>
      <w:r w:rsidR="00B52ADB" w:rsidRPr="003A2446">
        <w:t>Recognising</w:t>
      </w:r>
      <w:r w:rsidR="001D22BB" w:rsidRPr="003A2446">
        <w:t xml:space="preserve"> that whilst </w:t>
      </w:r>
      <w:r w:rsidR="001D22BB" w:rsidRPr="003A2446">
        <w:rPr>
          <w:b/>
        </w:rPr>
        <w:t xml:space="preserve">any </w:t>
      </w:r>
      <w:r w:rsidR="001D22BB" w:rsidRPr="003A2446">
        <w:t>child may benefit from early help,</w:t>
      </w:r>
      <w:r w:rsidR="006962FE" w:rsidRPr="003A2446">
        <w:t xml:space="preserve"> </w:t>
      </w:r>
      <w:r w:rsidR="003979AB" w:rsidRPr="003A2446">
        <w:t>staff are encouraged to consider the wider environmental factors present in a child’s life which could pose a threat to their welfare or safety</w:t>
      </w:r>
      <w:r w:rsidR="005C3472" w:rsidRPr="003A2446">
        <w:t xml:space="preserve"> (Risks outside the home)</w:t>
      </w:r>
      <w:r w:rsidR="003979AB" w:rsidRPr="003A2446">
        <w:t>. S</w:t>
      </w:r>
      <w:r w:rsidR="006962FE" w:rsidRPr="003A2446">
        <w:t xml:space="preserve">taff are required to be </w:t>
      </w:r>
      <w:r w:rsidR="001D22BB" w:rsidRPr="003A2446">
        <w:t>particularly alert to the potential need for earl</w:t>
      </w:r>
      <w:r w:rsidR="006962FE" w:rsidRPr="003A2446">
        <w:t xml:space="preserve">y help for </w:t>
      </w:r>
      <w:r w:rsidR="001769B5" w:rsidRPr="003A2446">
        <w:t xml:space="preserve">children in particular circumstances.  Please see page </w:t>
      </w:r>
      <w:r w:rsidR="00B96838" w:rsidRPr="003A2446">
        <w:t>10</w:t>
      </w:r>
      <w:r w:rsidR="001769B5" w:rsidRPr="003A2446">
        <w:t xml:space="preserve"> of </w:t>
      </w:r>
      <w:r w:rsidR="00234A4F" w:rsidRPr="003A2446">
        <w:t xml:space="preserve">Keeping Children Safe in Education, </w:t>
      </w:r>
      <w:r w:rsidR="001769B5" w:rsidRPr="003A2446">
        <w:t>202</w:t>
      </w:r>
      <w:r w:rsidR="0024786C" w:rsidRPr="003A2446">
        <w:t>5</w:t>
      </w:r>
      <w:r w:rsidR="001769B5" w:rsidRPr="003A2446">
        <w:t xml:space="preserve"> for the complete list.  The list includes:</w:t>
      </w:r>
    </w:p>
    <w:p w14:paraId="7D6CFA88" w14:textId="77777777" w:rsidR="001D22BB" w:rsidRPr="00136DE2" w:rsidRDefault="001D22BB" w:rsidP="00086792">
      <w:pPr>
        <w:tabs>
          <w:tab w:val="left" w:pos="-720"/>
          <w:tab w:val="num" w:pos="1440"/>
        </w:tabs>
        <w:ind w:left="720" w:right="-54" w:hanging="720"/>
        <w:rPr>
          <w:b/>
          <w:color w:val="000000"/>
        </w:rPr>
      </w:pPr>
    </w:p>
    <w:p w14:paraId="58D42E36" w14:textId="77777777" w:rsidR="001D22BB" w:rsidRPr="00136DE2" w:rsidRDefault="001D22BB" w:rsidP="001D22BB">
      <w:pPr>
        <w:pStyle w:val="BodyTextIndent"/>
        <w:ind w:right="-54" w:hanging="720"/>
        <w:rPr>
          <w:b/>
          <w:bCs/>
          <w:color w:val="000000"/>
        </w:rPr>
      </w:pPr>
      <w:r w:rsidRPr="00136DE2">
        <w:rPr>
          <w:color w:val="000000"/>
        </w:rPr>
        <w:t>3.</w:t>
      </w:r>
      <w:r w:rsidR="00380F42" w:rsidRPr="00136DE2">
        <w:rPr>
          <w:color w:val="000000"/>
        </w:rPr>
        <w:t>8</w:t>
      </w:r>
      <w:r w:rsidRPr="00136DE2">
        <w:rPr>
          <w:b/>
          <w:color w:val="000000"/>
        </w:rPr>
        <w:t xml:space="preserve">   </w:t>
      </w:r>
      <w:r w:rsidR="00927B89" w:rsidRPr="00136DE2">
        <w:rPr>
          <w:b/>
          <w:color w:val="000000"/>
        </w:rPr>
        <w:tab/>
      </w:r>
      <w:r w:rsidR="00B53C5C" w:rsidRPr="00136DE2">
        <w:rPr>
          <w:b/>
          <w:color w:val="000000"/>
        </w:rPr>
        <w:t xml:space="preserve">Children with </w:t>
      </w:r>
      <w:r w:rsidR="00B20507" w:rsidRPr="00136DE2">
        <w:rPr>
          <w:b/>
          <w:bCs/>
          <w:color w:val="000000"/>
        </w:rPr>
        <w:t>Disab</w:t>
      </w:r>
      <w:r w:rsidR="00B53C5C" w:rsidRPr="00136DE2">
        <w:rPr>
          <w:b/>
          <w:bCs/>
          <w:color w:val="000000"/>
        </w:rPr>
        <w:t>ilities,</w:t>
      </w:r>
      <w:r w:rsidR="006962FE" w:rsidRPr="00136DE2">
        <w:rPr>
          <w:b/>
          <w:bCs/>
          <w:color w:val="000000"/>
        </w:rPr>
        <w:t xml:space="preserve"> </w:t>
      </w:r>
      <w:r w:rsidR="00927B89" w:rsidRPr="00136DE2">
        <w:rPr>
          <w:b/>
          <w:bCs/>
        </w:rPr>
        <w:t>Certain Health Conditions,</w:t>
      </w:r>
      <w:r w:rsidR="00927B89" w:rsidRPr="00136DE2">
        <w:rPr>
          <w:b/>
          <w:bCs/>
          <w:color w:val="FF0000"/>
        </w:rPr>
        <w:t xml:space="preserve"> </w:t>
      </w:r>
      <w:r w:rsidR="00BD7024" w:rsidRPr="00136DE2">
        <w:rPr>
          <w:b/>
          <w:bCs/>
          <w:color w:val="000000"/>
        </w:rPr>
        <w:t>Additional Needs or</w:t>
      </w:r>
      <w:r w:rsidR="00B20507" w:rsidRPr="00136DE2">
        <w:rPr>
          <w:b/>
          <w:bCs/>
          <w:color w:val="000000"/>
        </w:rPr>
        <w:t xml:space="preserve"> Special Educational Needs</w:t>
      </w:r>
      <w:r w:rsidRPr="00136DE2">
        <w:rPr>
          <w:b/>
          <w:bCs/>
          <w:color w:val="000000"/>
        </w:rPr>
        <w:t xml:space="preserve"> </w:t>
      </w:r>
    </w:p>
    <w:p w14:paraId="5EFDC2BB" w14:textId="77777777" w:rsidR="00C76638" w:rsidRPr="00136DE2" w:rsidRDefault="00C76638" w:rsidP="001D22BB">
      <w:pPr>
        <w:pStyle w:val="BodyTextIndent"/>
        <w:ind w:right="-54" w:hanging="720"/>
        <w:rPr>
          <w:color w:val="000000"/>
        </w:rPr>
      </w:pPr>
    </w:p>
    <w:p w14:paraId="4824561A" w14:textId="6FC785D5" w:rsidR="001D22BB" w:rsidRPr="003A2446" w:rsidRDefault="001D22BB" w:rsidP="001D22BB">
      <w:pPr>
        <w:tabs>
          <w:tab w:val="left" w:pos="-720"/>
          <w:tab w:val="left" w:pos="0"/>
          <w:tab w:val="num" w:pos="720"/>
        </w:tabs>
        <w:ind w:left="720" w:right="-54"/>
        <w:rPr>
          <w:i/>
          <w:iCs/>
        </w:rPr>
      </w:pPr>
      <w:r w:rsidRPr="003A2446">
        <w:t>We recognise that, statistically, children with</w:t>
      </w:r>
      <w:r w:rsidR="003979AB" w:rsidRPr="003A2446">
        <w:t xml:space="preserve"> additional needs, special educational needs,</w:t>
      </w:r>
      <w:r w:rsidRPr="003A2446">
        <w:t xml:space="preserve"> emotional and behavioural difficulties and disabilities are mo</w:t>
      </w:r>
      <w:r w:rsidR="00E70D1B" w:rsidRPr="003A2446">
        <w:t>re</w:t>
      </w:r>
      <w:r w:rsidRPr="003A2446">
        <w:t xml:space="preserve"> vulnerable to abuse</w:t>
      </w:r>
      <w:r w:rsidR="00E70D1B" w:rsidRPr="003A2446">
        <w:t xml:space="preserve"> and can face additional safeguarding challenges</w:t>
      </w:r>
      <w:r w:rsidR="00723360" w:rsidRPr="003A2446">
        <w:t xml:space="preserve"> both online and offline</w:t>
      </w:r>
      <w:r w:rsidRPr="003A2446">
        <w:t>.  School staff who deal with children with complex and multiple disabilities and/or emotional and behavioural problems should be particularly sensitive to indicators of abuse</w:t>
      </w:r>
      <w:r w:rsidR="00723360" w:rsidRPr="003A2446">
        <w:t>, neglect and exploitation.</w:t>
      </w:r>
      <w:r w:rsidRPr="003A2446">
        <w:rPr>
          <w:i/>
          <w:iCs/>
        </w:rPr>
        <w:t xml:space="preserve">  </w:t>
      </w:r>
    </w:p>
    <w:p w14:paraId="3507F8F1" w14:textId="77777777" w:rsidR="001D22BB" w:rsidRPr="00136DE2" w:rsidRDefault="001D22BB" w:rsidP="001D22BB">
      <w:pPr>
        <w:tabs>
          <w:tab w:val="left" w:pos="-720"/>
          <w:tab w:val="left" w:pos="0"/>
          <w:tab w:val="num" w:pos="720"/>
        </w:tabs>
        <w:ind w:left="720" w:right="-54" w:hanging="720"/>
        <w:rPr>
          <w:i/>
          <w:iCs/>
          <w:color w:val="000000"/>
        </w:rPr>
      </w:pPr>
    </w:p>
    <w:p w14:paraId="0DE5F2B2" w14:textId="6CFDD5AC" w:rsidR="001D22BB" w:rsidRPr="00136DE2" w:rsidRDefault="001D22BB" w:rsidP="001D22BB">
      <w:pPr>
        <w:tabs>
          <w:tab w:val="left" w:pos="-720"/>
          <w:tab w:val="left" w:pos="0"/>
          <w:tab w:val="num" w:pos="720"/>
        </w:tabs>
        <w:ind w:left="720" w:right="-54"/>
        <w:rPr>
          <w:color w:val="000000"/>
        </w:rPr>
      </w:pPr>
      <w:r w:rsidRPr="00136DE2">
        <w:rPr>
          <w:color w:val="000000"/>
        </w:rPr>
        <w:t xml:space="preserve">The </w:t>
      </w:r>
      <w:r w:rsidR="00747228">
        <w:rPr>
          <w:color w:val="000000"/>
        </w:rPr>
        <w:t>centre</w:t>
      </w:r>
      <w:r w:rsidRPr="00136DE2">
        <w:rPr>
          <w:color w:val="000000"/>
        </w:rPr>
        <w:t xml:space="preserve"> has pupils with emotional and behavioural difficulties and/or challenging behaviours.  The </w:t>
      </w:r>
      <w:r w:rsidR="00747228">
        <w:rPr>
          <w:color w:val="000000"/>
        </w:rPr>
        <w:t>centre</w:t>
      </w:r>
      <w:r w:rsidRPr="00136DE2">
        <w:rPr>
          <w:color w:val="000000"/>
        </w:rPr>
        <w:t xml:space="preserve"> will support staff to decide appropriate strategies that will reduce anxiety for the individual child and raise self–esteem as part of an overall behaviour support plan agreed with parents/carers. </w:t>
      </w:r>
    </w:p>
    <w:p w14:paraId="499C5288" w14:textId="77777777" w:rsidR="00C76638" w:rsidRPr="00136DE2" w:rsidRDefault="00C76638" w:rsidP="00C76638">
      <w:pPr>
        <w:tabs>
          <w:tab w:val="left" w:pos="-720"/>
          <w:tab w:val="num" w:pos="720"/>
        </w:tabs>
        <w:ind w:right="-54"/>
        <w:rPr>
          <w:i/>
          <w:iCs/>
          <w:color w:val="000000"/>
        </w:rPr>
      </w:pPr>
    </w:p>
    <w:p w14:paraId="0D170A45" w14:textId="77777777" w:rsidR="001D22BB" w:rsidRPr="00136DE2" w:rsidRDefault="001D22BB" w:rsidP="00CF6536">
      <w:pPr>
        <w:tabs>
          <w:tab w:val="left" w:pos="-720"/>
          <w:tab w:val="num" w:pos="720"/>
        </w:tabs>
        <w:ind w:left="720" w:right="-54"/>
        <w:rPr>
          <w:iCs/>
          <w:color w:val="000000"/>
        </w:rPr>
      </w:pPr>
      <w:r w:rsidRPr="00136DE2">
        <w:rPr>
          <w:iCs/>
          <w:color w:val="000000"/>
        </w:rPr>
        <w:t>As part of the PSHE curriculum staff will teach children personal safety skills commensurate with their</w:t>
      </w:r>
      <w:r w:rsidR="00C74E75" w:rsidRPr="00136DE2">
        <w:rPr>
          <w:iCs/>
          <w:color w:val="000000"/>
        </w:rPr>
        <w:t xml:space="preserve"> age,</w:t>
      </w:r>
      <w:r w:rsidRPr="00136DE2">
        <w:rPr>
          <w:iCs/>
          <w:color w:val="000000"/>
        </w:rPr>
        <w:t xml:space="preserve"> ability and needs.  Children will be taught personal safety skills such as</w:t>
      </w:r>
      <w:r w:rsidR="00CF6536" w:rsidRPr="00136DE2">
        <w:rPr>
          <w:iCs/>
          <w:color w:val="000000"/>
        </w:rPr>
        <w:t>:</w:t>
      </w:r>
      <w:r w:rsidRPr="00136DE2">
        <w:rPr>
          <w:iCs/>
          <w:color w:val="000000"/>
        </w:rPr>
        <w:t xml:space="preserve"> </w:t>
      </w:r>
      <w:r w:rsidR="00CF6536" w:rsidRPr="00136DE2">
        <w:rPr>
          <w:iCs/>
          <w:color w:val="000000"/>
        </w:rPr>
        <w:t>how to recognise if they are feeling unsafe</w:t>
      </w:r>
      <w:r w:rsidR="00522335" w:rsidRPr="00136DE2">
        <w:rPr>
          <w:iCs/>
          <w:color w:val="000000"/>
        </w:rPr>
        <w:t xml:space="preserve"> including within family relationships and friendships; how to ask for help</w:t>
      </w:r>
      <w:r w:rsidR="00CF6536" w:rsidRPr="00136DE2">
        <w:rPr>
          <w:iCs/>
          <w:color w:val="000000"/>
        </w:rPr>
        <w:t>;</w:t>
      </w:r>
      <w:r w:rsidR="00522335" w:rsidRPr="00136DE2">
        <w:rPr>
          <w:iCs/>
          <w:color w:val="000000"/>
        </w:rPr>
        <w:t xml:space="preserve"> the difference between safe and unsafe secrets;</w:t>
      </w:r>
      <w:r w:rsidR="00CF6536" w:rsidRPr="00136DE2">
        <w:rPr>
          <w:iCs/>
          <w:color w:val="000000"/>
        </w:rPr>
        <w:t xml:space="preserve"> </w:t>
      </w:r>
      <w:r w:rsidR="00522335" w:rsidRPr="00136DE2">
        <w:rPr>
          <w:iCs/>
          <w:color w:val="000000"/>
        </w:rPr>
        <w:t xml:space="preserve">the difference between safe and </w:t>
      </w:r>
      <w:r w:rsidR="00CF6536" w:rsidRPr="00136DE2">
        <w:rPr>
          <w:iCs/>
          <w:color w:val="000000"/>
        </w:rPr>
        <w:t xml:space="preserve">unsafe physical contact; and </w:t>
      </w:r>
      <w:r w:rsidR="00C74E75" w:rsidRPr="00136DE2">
        <w:rPr>
          <w:iCs/>
          <w:color w:val="000000"/>
        </w:rPr>
        <w:t xml:space="preserve">how </w:t>
      </w:r>
      <w:r w:rsidR="00927B89" w:rsidRPr="00136DE2">
        <w:rPr>
          <w:iCs/>
          <w:color w:val="000000"/>
        </w:rPr>
        <w:t xml:space="preserve">to </w:t>
      </w:r>
      <w:r w:rsidR="00522335" w:rsidRPr="00136DE2">
        <w:rPr>
          <w:iCs/>
          <w:color w:val="000000"/>
        </w:rPr>
        <w:t>recognise and m</w:t>
      </w:r>
      <w:r w:rsidR="00C74E75" w:rsidRPr="00136DE2">
        <w:rPr>
          <w:iCs/>
          <w:color w:val="000000"/>
        </w:rPr>
        <w:t>anage risk</w:t>
      </w:r>
      <w:r w:rsidR="00522335" w:rsidRPr="00136DE2">
        <w:rPr>
          <w:iCs/>
          <w:color w:val="000000"/>
        </w:rPr>
        <w:t xml:space="preserve"> </w:t>
      </w:r>
      <w:r w:rsidR="00522335" w:rsidRPr="00136DE2">
        <w:rPr>
          <w:iCs/>
        </w:rPr>
        <w:t>including</w:t>
      </w:r>
      <w:r w:rsidR="00927B89" w:rsidRPr="00136DE2">
        <w:rPr>
          <w:iCs/>
        </w:rPr>
        <w:t xml:space="preserve"> online</w:t>
      </w:r>
      <w:r w:rsidRPr="00136DE2">
        <w:rPr>
          <w:iCs/>
        </w:rPr>
        <w:t>.</w:t>
      </w:r>
      <w:r w:rsidR="00522335" w:rsidRPr="00136DE2">
        <w:rPr>
          <w:iCs/>
          <w:color w:val="000000"/>
        </w:rPr>
        <w:t xml:space="preserve"> </w:t>
      </w:r>
      <w:r w:rsidRPr="00136DE2">
        <w:rPr>
          <w:iCs/>
          <w:color w:val="000000"/>
        </w:rPr>
        <w:t>The content of lessons will be shared with parents/carers so that these skills can be supported at home.</w:t>
      </w:r>
    </w:p>
    <w:p w14:paraId="47F1AAE5" w14:textId="77777777" w:rsidR="001D22BB" w:rsidRPr="00136DE2" w:rsidRDefault="001D22BB" w:rsidP="001D22BB">
      <w:pPr>
        <w:tabs>
          <w:tab w:val="left" w:pos="-720"/>
          <w:tab w:val="left" w:pos="0"/>
          <w:tab w:val="num" w:pos="720"/>
        </w:tabs>
        <w:ind w:left="720" w:right="-54" w:hanging="720"/>
        <w:rPr>
          <w:iCs/>
          <w:color w:val="000000"/>
        </w:rPr>
      </w:pPr>
    </w:p>
    <w:p w14:paraId="1D35E504" w14:textId="77777777" w:rsidR="001D22BB" w:rsidRPr="00136DE2" w:rsidRDefault="001D22BB" w:rsidP="001D22BB">
      <w:pPr>
        <w:tabs>
          <w:tab w:val="left" w:pos="-720"/>
          <w:tab w:val="left" w:pos="0"/>
          <w:tab w:val="num" w:pos="720"/>
        </w:tabs>
        <w:ind w:left="720" w:right="-54"/>
        <w:rPr>
          <w:color w:val="000000"/>
        </w:rPr>
      </w:pPr>
      <w:r w:rsidRPr="00136DE2">
        <w:rPr>
          <w:color w:val="000000"/>
        </w:rPr>
        <w:t xml:space="preserve">The school has pupils who may have communication difficulties and we are aware that they are vulnerable to abuse because they are unable to express themselves to others. </w:t>
      </w:r>
      <w:r w:rsidR="005F2388" w:rsidRPr="00136DE2">
        <w:rPr>
          <w:color w:val="000000"/>
        </w:rPr>
        <w:t>Instead,</w:t>
      </w:r>
      <w:r w:rsidRPr="00136DE2">
        <w:rPr>
          <w:color w:val="000000"/>
        </w:rPr>
        <w:t xml:space="preserve"> such children will often exhibit changes in behaviours or signs and indicators of abuse recognised by staff with a good knowledge of the child. </w:t>
      </w:r>
    </w:p>
    <w:p w14:paraId="4B7F05D2" w14:textId="77777777" w:rsidR="00927B89" w:rsidRPr="00136DE2" w:rsidRDefault="00927B89" w:rsidP="001D22BB">
      <w:pPr>
        <w:tabs>
          <w:tab w:val="left" w:pos="-720"/>
          <w:tab w:val="left" w:pos="0"/>
          <w:tab w:val="num" w:pos="720"/>
        </w:tabs>
        <w:ind w:left="720" w:right="-54"/>
      </w:pPr>
      <w:r w:rsidRPr="00136DE2">
        <w:lastRenderedPageBreak/>
        <w:t>Under the Equality Act, there is also a duty to make reasonable adjustments for disabled children and young people.</w:t>
      </w:r>
    </w:p>
    <w:p w14:paraId="630F2E4A" w14:textId="77777777" w:rsidR="001D22BB" w:rsidRPr="00136DE2" w:rsidRDefault="001D22BB" w:rsidP="001D22BB">
      <w:pPr>
        <w:tabs>
          <w:tab w:val="left" w:pos="-720"/>
          <w:tab w:val="left" w:pos="0"/>
          <w:tab w:val="num" w:pos="720"/>
        </w:tabs>
        <w:ind w:left="720" w:right="-54" w:hanging="720"/>
        <w:rPr>
          <w:i/>
          <w:iCs/>
          <w:color w:val="FF0000"/>
        </w:rPr>
      </w:pPr>
    </w:p>
    <w:p w14:paraId="586FC764" w14:textId="77777777" w:rsidR="001D22BB" w:rsidRPr="00136DE2" w:rsidRDefault="001D22BB" w:rsidP="001D22BB">
      <w:pPr>
        <w:tabs>
          <w:tab w:val="left" w:pos="-720"/>
          <w:tab w:val="left" w:pos="0"/>
          <w:tab w:val="num" w:pos="720"/>
        </w:tabs>
        <w:ind w:left="720" w:right="-54"/>
        <w:rPr>
          <w:iCs/>
          <w:color w:val="000000"/>
        </w:rPr>
      </w:pPr>
      <w:r w:rsidRPr="00136DE2">
        <w:rPr>
          <w:iCs/>
          <w:color w:val="000000"/>
        </w:rPr>
        <w:t>We promote high standards of practice, including ensuring that disabled children know how to raise concerns, and have access to a range of adults with whom they can communicate.</w:t>
      </w:r>
    </w:p>
    <w:p w14:paraId="5341207E" w14:textId="77777777" w:rsidR="00C76638" w:rsidRPr="00136DE2" w:rsidRDefault="00C76638" w:rsidP="001D22BB">
      <w:pPr>
        <w:tabs>
          <w:tab w:val="left" w:pos="-720"/>
          <w:tab w:val="left" w:pos="0"/>
          <w:tab w:val="num" w:pos="720"/>
        </w:tabs>
        <w:ind w:left="720" w:right="-54"/>
        <w:rPr>
          <w:i/>
          <w:iCs/>
          <w:color w:val="000000"/>
        </w:rPr>
      </w:pPr>
    </w:p>
    <w:p w14:paraId="54111D8E" w14:textId="17862D8E" w:rsidR="00B20507" w:rsidRPr="00136DE2" w:rsidRDefault="009A4CFF" w:rsidP="009A4CFF">
      <w:pPr>
        <w:tabs>
          <w:tab w:val="left" w:pos="-720"/>
          <w:tab w:val="left" w:pos="0"/>
          <w:tab w:val="num" w:pos="720"/>
        </w:tabs>
        <w:ind w:right="-54"/>
        <w:rPr>
          <w:b/>
          <w:iCs/>
          <w:color w:val="000000"/>
        </w:rPr>
      </w:pPr>
      <w:r w:rsidRPr="00136DE2">
        <w:rPr>
          <w:bCs/>
          <w:iCs/>
          <w:color w:val="000000"/>
        </w:rPr>
        <w:t>3.8.1</w:t>
      </w:r>
      <w:r w:rsidRPr="00136DE2">
        <w:rPr>
          <w:b/>
          <w:iCs/>
          <w:color w:val="000000"/>
        </w:rPr>
        <w:tab/>
      </w:r>
      <w:r w:rsidR="00B20507" w:rsidRPr="00136DE2">
        <w:rPr>
          <w:b/>
          <w:iCs/>
          <w:color w:val="000000"/>
        </w:rPr>
        <w:t>Young Carers</w:t>
      </w:r>
    </w:p>
    <w:p w14:paraId="2FA7C387" w14:textId="77777777" w:rsidR="006962FE" w:rsidRPr="00136DE2" w:rsidRDefault="006962FE" w:rsidP="006962FE">
      <w:pPr>
        <w:tabs>
          <w:tab w:val="left" w:pos="-720"/>
          <w:tab w:val="left" w:pos="0"/>
        </w:tabs>
        <w:ind w:left="720" w:right="-54"/>
        <w:rPr>
          <w:b/>
          <w:iCs/>
          <w:color w:val="000000"/>
        </w:rPr>
      </w:pPr>
    </w:p>
    <w:p w14:paraId="5204DDF2" w14:textId="209A888E" w:rsidR="006962FE" w:rsidRPr="00F645F9" w:rsidRDefault="00D96628" w:rsidP="006962FE">
      <w:pPr>
        <w:tabs>
          <w:tab w:val="left" w:pos="-720"/>
          <w:tab w:val="left" w:pos="0"/>
        </w:tabs>
        <w:ind w:left="720" w:right="-54"/>
        <w:rPr>
          <w:iCs/>
        </w:rPr>
      </w:pPr>
      <w:r w:rsidRPr="00F645F9">
        <w:rPr>
          <w:iCs/>
        </w:rPr>
        <w:t xml:space="preserve">The </w:t>
      </w:r>
      <w:r w:rsidR="00824F11" w:rsidRPr="00F645F9">
        <w:rPr>
          <w:iCs/>
        </w:rPr>
        <w:t>centre</w:t>
      </w:r>
      <w:r w:rsidRPr="00F645F9">
        <w:rPr>
          <w:iCs/>
        </w:rPr>
        <w:t xml:space="preserve"> </w:t>
      </w:r>
      <w:r w:rsidR="006962FE" w:rsidRPr="00F645F9">
        <w:rPr>
          <w:iCs/>
        </w:rPr>
        <w:t>recognise</w:t>
      </w:r>
      <w:r w:rsidRPr="00F645F9">
        <w:rPr>
          <w:iCs/>
        </w:rPr>
        <w:t>s</w:t>
      </w:r>
      <w:r w:rsidR="006962FE" w:rsidRPr="00F645F9">
        <w:rPr>
          <w:iCs/>
        </w:rPr>
        <w:t xml:space="preserve"> that </w:t>
      </w:r>
      <w:r w:rsidR="00BD7024" w:rsidRPr="00F645F9">
        <w:rPr>
          <w:iCs/>
        </w:rPr>
        <w:t>children who are living in a home environment which requires them to act as a young carer</w:t>
      </w:r>
      <w:r w:rsidR="00BD7024" w:rsidRPr="00F645F9">
        <w:t xml:space="preserve"> for a family member </w:t>
      </w:r>
      <w:r w:rsidR="00810E6F" w:rsidRPr="00F645F9">
        <w:t>with an illness or disability, mental health condition or an addiction</w:t>
      </w:r>
      <w:r w:rsidR="00BD7024" w:rsidRPr="00F645F9">
        <w:t xml:space="preserve"> </w:t>
      </w:r>
      <w:r w:rsidR="00BD7024" w:rsidRPr="00F645F9">
        <w:rPr>
          <w:iCs/>
        </w:rPr>
        <w:t xml:space="preserve">can increase their vulnerability and that </w:t>
      </w:r>
      <w:r w:rsidR="00AC6BA4" w:rsidRPr="00F645F9">
        <w:rPr>
          <w:iCs/>
        </w:rPr>
        <w:t>they may need additional support and protection.</w:t>
      </w:r>
    </w:p>
    <w:p w14:paraId="1FC366D5" w14:textId="77777777" w:rsidR="006962FE" w:rsidRPr="00136DE2" w:rsidRDefault="006962FE" w:rsidP="006962FE">
      <w:pPr>
        <w:tabs>
          <w:tab w:val="left" w:pos="-720"/>
          <w:tab w:val="left" w:pos="0"/>
        </w:tabs>
        <w:ind w:left="720" w:right="-54"/>
        <w:rPr>
          <w:iCs/>
          <w:color w:val="000000"/>
        </w:rPr>
      </w:pPr>
    </w:p>
    <w:p w14:paraId="264CABA8" w14:textId="5460DC07" w:rsidR="006962FE" w:rsidRPr="00136DE2" w:rsidRDefault="00824F11" w:rsidP="006962FE">
      <w:pPr>
        <w:tabs>
          <w:tab w:val="left" w:pos="-720"/>
          <w:tab w:val="left" w:pos="0"/>
        </w:tabs>
        <w:ind w:left="720" w:right="-54"/>
        <w:rPr>
          <w:iCs/>
          <w:color w:val="000000"/>
        </w:rPr>
      </w:pPr>
      <w:r>
        <w:rPr>
          <w:iCs/>
          <w:color w:val="000000"/>
        </w:rPr>
        <w:t>The centre</w:t>
      </w:r>
      <w:r w:rsidR="006962FE" w:rsidRPr="00136DE2">
        <w:rPr>
          <w:iCs/>
          <w:color w:val="000000"/>
        </w:rPr>
        <w:t xml:space="preserve"> will</w:t>
      </w:r>
      <w:r w:rsidR="00D96628" w:rsidRPr="00136DE2">
        <w:rPr>
          <w:iCs/>
          <w:color w:val="000000"/>
        </w:rPr>
        <w:t>:</w:t>
      </w:r>
      <w:r w:rsidR="006962FE" w:rsidRPr="00136DE2">
        <w:rPr>
          <w:iCs/>
          <w:color w:val="000000"/>
        </w:rPr>
        <w:t xml:space="preserve"> seek to</w:t>
      </w:r>
      <w:r w:rsidR="00DE77C0" w:rsidRPr="00136DE2">
        <w:rPr>
          <w:iCs/>
          <w:color w:val="000000"/>
        </w:rPr>
        <w:t xml:space="preserve"> identify young carers;</w:t>
      </w:r>
      <w:r w:rsidR="006962FE" w:rsidRPr="00136DE2">
        <w:rPr>
          <w:iCs/>
          <w:color w:val="000000"/>
        </w:rPr>
        <w:t xml:space="preserve"> </w:t>
      </w:r>
      <w:r w:rsidR="00DE77C0" w:rsidRPr="00136DE2">
        <w:rPr>
          <w:iCs/>
          <w:color w:val="000000"/>
        </w:rPr>
        <w:t xml:space="preserve">offer additional support internally; signpost to external agencies; be particularly vigilant to the welfare of young carers and follow the procedures outlined in this policy, referring to Early Help or Social Care as required if concerns arise. </w:t>
      </w:r>
    </w:p>
    <w:p w14:paraId="6662214C" w14:textId="77777777" w:rsidR="00B20507" w:rsidRPr="00136DE2" w:rsidRDefault="00B20507" w:rsidP="00B20507">
      <w:pPr>
        <w:tabs>
          <w:tab w:val="left" w:pos="-720"/>
          <w:tab w:val="left" w:pos="0"/>
          <w:tab w:val="num" w:pos="720"/>
        </w:tabs>
        <w:ind w:right="-54"/>
        <w:rPr>
          <w:b/>
          <w:iCs/>
          <w:color w:val="000000"/>
        </w:rPr>
      </w:pPr>
    </w:p>
    <w:p w14:paraId="5DA45592" w14:textId="77777777" w:rsidR="00B20507" w:rsidRPr="00136DE2" w:rsidRDefault="00B20507" w:rsidP="00B20507">
      <w:pPr>
        <w:rPr>
          <w:b/>
          <w:bCs/>
          <w:color w:val="000000"/>
        </w:rPr>
      </w:pPr>
      <w:r w:rsidRPr="00136DE2">
        <w:rPr>
          <w:bCs/>
          <w:color w:val="000000"/>
        </w:rPr>
        <w:t>3.</w:t>
      </w:r>
      <w:r w:rsidR="006C2662" w:rsidRPr="00136DE2">
        <w:rPr>
          <w:bCs/>
          <w:color w:val="000000"/>
        </w:rPr>
        <w:t>8.2</w:t>
      </w:r>
      <w:r w:rsidRPr="00136DE2">
        <w:rPr>
          <w:b/>
          <w:bCs/>
          <w:color w:val="000000"/>
        </w:rPr>
        <w:t xml:space="preserve">   </w:t>
      </w:r>
      <w:r w:rsidR="00B53C5C" w:rsidRPr="00136DE2">
        <w:rPr>
          <w:b/>
          <w:bCs/>
          <w:color w:val="000000"/>
        </w:rPr>
        <w:t>Children a</w:t>
      </w:r>
      <w:r w:rsidR="006962FE" w:rsidRPr="00136DE2">
        <w:rPr>
          <w:b/>
          <w:bCs/>
          <w:color w:val="000000"/>
        </w:rPr>
        <w:t>t</w:t>
      </w:r>
      <w:r w:rsidR="00C74E75" w:rsidRPr="00136DE2">
        <w:rPr>
          <w:b/>
          <w:bCs/>
          <w:color w:val="000000"/>
        </w:rPr>
        <w:t xml:space="preserve"> R</w:t>
      </w:r>
      <w:r w:rsidRPr="00136DE2">
        <w:rPr>
          <w:b/>
          <w:bCs/>
          <w:color w:val="000000"/>
        </w:rPr>
        <w:t>isk of Criminal Exploitation</w:t>
      </w:r>
    </w:p>
    <w:p w14:paraId="0473B0A3" w14:textId="77777777" w:rsidR="00B20507" w:rsidRPr="00136DE2" w:rsidRDefault="00B20507" w:rsidP="00B20507">
      <w:pPr>
        <w:rPr>
          <w:b/>
          <w:bCs/>
          <w:color w:val="000000"/>
        </w:rPr>
      </w:pPr>
    </w:p>
    <w:p w14:paraId="654C1496" w14:textId="77777777" w:rsidR="00B20507" w:rsidRPr="00136DE2" w:rsidRDefault="00B20507" w:rsidP="00B20507">
      <w:pPr>
        <w:ind w:left="720"/>
        <w:rPr>
          <w:bCs/>
          <w:color w:val="000000"/>
        </w:rPr>
      </w:pPr>
      <w:r w:rsidRPr="00136DE2">
        <w:rPr>
          <w:bCs/>
          <w:color w:val="000000"/>
        </w:rPr>
        <w:t>Criminal exploitation of children is a form of harm that is a typical feature of county lines   activity. Drug networks or gangs exploit children and young people to carry drugs and money from urban areas to sub</w:t>
      </w:r>
      <w:r w:rsidR="00A81818" w:rsidRPr="00136DE2">
        <w:rPr>
          <w:bCs/>
          <w:color w:val="000000"/>
        </w:rPr>
        <w:t>urb</w:t>
      </w:r>
      <w:r w:rsidRPr="00136DE2">
        <w:rPr>
          <w:bCs/>
          <w:color w:val="000000"/>
        </w:rPr>
        <w:t xml:space="preserve">an and rural areas. </w:t>
      </w:r>
      <w:r w:rsidR="00A81818" w:rsidRPr="00136DE2">
        <w:rPr>
          <w:bCs/>
          <w:color w:val="000000"/>
        </w:rPr>
        <w:t xml:space="preserve"> </w:t>
      </w:r>
      <w:r w:rsidRPr="00136DE2">
        <w:rPr>
          <w:bCs/>
          <w:color w:val="000000"/>
        </w:rPr>
        <w:t xml:space="preserve">Exploitation can occur even if activity appears to be consensual. </w:t>
      </w:r>
    </w:p>
    <w:p w14:paraId="32BEA140" w14:textId="77777777" w:rsidR="00B20507" w:rsidRPr="00136DE2" w:rsidRDefault="00B20507" w:rsidP="00B20507">
      <w:pPr>
        <w:pStyle w:val="ListParagraph"/>
        <w:rPr>
          <w:bCs/>
          <w:color w:val="000000"/>
        </w:rPr>
      </w:pPr>
    </w:p>
    <w:p w14:paraId="2D3113E8" w14:textId="20C3360C" w:rsidR="00A04923" w:rsidRPr="00136DE2" w:rsidRDefault="00622F84" w:rsidP="00B20507">
      <w:pPr>
        <w:ind w:left="720"/>
      </w:pPr>
      <w:r w:rsidRPr="00136DE2">
        <w:rPr>
          <w:color w:val="000000"/>
        </w:rPr>
        <w:t xml:space="preserve">All staff will consider whether children are at risk of abuse or exploitation in situations outside their families.  </w:t>
      </w:r>
      <w:r w:rsidR="00A04923" w:rsidRPr="00136DE2">
        <w:t xml:space="preserve">These </w:t>
      </w:r>
      <w:r w:rsidR="000318B6" w:rsidRPr="00136DE2">
        <w:t>are referred to as Extra-Familial Harms/Contextual Safeguarding and/or Risks Outside the Home.</w:t>
      </w:r>
    </w:p>
    <w:p w14:paraId="6EBD1AD0" w14:textId="77777777" w:rsidR="00A04923" w:rsidRPr="00136DE2" w:rsidRDefault="00A04923" w:rsidP="00B20507">
      <w:pPr>
        <w:ind w:left="720"/>
        <w:rPr>
          <w:color w:val="000000"/>
        </w:rPr>
      </w:pPr>
    </w:p>
    <w:p w14:paraId="563CD729" w14:textId="06DB413E" w:rsidR="00B20507" w:rsidRPr="00136DE2" w:rsidRDefault="00881CAE" w:rsidP="00B20507">
      <w:pPr>
        <w:ind w:left="720"/>
        <w:rPr>
          <w:bCs/>
          <w:color w:val="000000"/>
        </w:rPr>
      </w:pPr>
      <w:r>
        <w:rPr>
          <w:bCs/>
          <w:color w:val="000000"/>
        </w:rPr>
        <w:t>The centre</w:t>
      </w:r>
      <w:r w:rsidR="00B20507" w:rsidRPr="00136DE2">
        <w:rPr>
          <w:bCs/>
          <w:color w:val="000000"/>
        </w:rPr>
        <w:t xml:space="preserve"> will address indicators of child criminal exploitation with staff through training.</w:t>
      </w:r>
      <w:r w:rsidR="00DE77C0" w:rsidRPr="00136DE2">
        <w:rPr>
          <w:bCs/>
          <w:color w:val="000000"/>
        </w:rPr>
        <w:t xml:space="preserve"> Staff will follow the procedures outlined in this policy if concerns of criminal exploitation arise.</w:t>
      </w:r>
    </w:p>
    <w:p w14:paraId="77172199" w14:textId="77777777" w:rsidR="00DE77C0" w:rsidRPr="00136DE2" w:rsidRDefault="00DE77C0" w:rsidP="00DE77C0">
      <w:pPr>
        <w:pStyle w:val="ListParagraph"/>
        <w:rPr>
          <w:bCs/>
          <w:color w:val="000000"/>
        </w:rPr>
      </w:pPr>
    </w:p>
    <w:p w14:paraId="4D70E564" w14:textId="77777777" w:rsidR="00DE77C0" w:rsidRPr="00136DE2" w:rsidRDefault="00E8615B" w:rsidP="00441220">
      <w:pPr>
        <w:ind w:left="720"/>
      </w:pPr>
      <w:r w:rsidRPr="00136DE2">
        <w:rPr>
          <w:bCs/>
        </w:rPr>
        <w:t xml:space="preserve">The Designated Safeguarding Lead </w:t>
      </w:r>
      <w:r w:rsidR="0060434A" w:rsidRPr="00136DE2">
        <w:rPr>
          <w:bCs/>
        </w:rPr>
        <w:t xml:space="preserve">will complete </w:t>
      </w:r>
      <w:r w:rsidR="00746181" w:rsidRPr="00136DE2">
        <w:rPr>
          <w:bCs/>
        </w:rPr>
        <w:t xml:space="preserve">Safeguarding </w:t>
      </w:r>
      <w:r w:rsidR="00361FB8" w:rsidRPr="00136DE2">
        <w:rPr>
          <w:bCs/>
        </w:rPr>
        <w:t xml:space="preserve">Children </w:t>
      </w:r>
      <w:r w:rsidR="00746181" w:rsidRPr="00136DE2">
        <w:rPr>
          <w:bCs/>
        </w:rPr>
        <w:t xml:space="preserve">Partnership Board’s </w:t>
      </w:r>
      <w:hyperlink r:id="rId15" w:history="1">
        <w:r w:rsidR="00FE07E4" w:rsidRPr="00136DE2">
          <w:rPr>
            <w:rStyle w:val="Hyperlink"/>
          </w:rPr>
          <w:t>Contextual Risk Screening Tool | Cambridgeshire and Peterborough Safeguarding Partnership Board (safeguardingcambspeterborough.org.uk)</w:t>
        </w:r>
      </w:hyperlink>
      <w:r w:rsidR="00746181" w:rsidRPr="00136DE2">
        <w:t xml:space="preserve"> </w:t>
      </w:r>
      <w:r w:rsidR="0060434A" w:rsidRPr="00136DE2">
        <w:rPr>
          <w:bCs/>
        </w:rPr>
        <w:t xml:space="preserve">and refer to Social Care </w:t>
      </w:r>
      <w:r w:rsidR="00DE77C0" w:rsidRPr="00136DE2">
        <w:rPr>
          <w:bCs/>
        </w:rPr>
        <w:t>if there is a concern that a young person may be at risk of criminal exploitation.</w:t>
      </w:r>
    </w:p>
    <w:p w14:paraId="7F1CFC13" w14:textId="77777777" w:rsidR="00DE77C0" w:rsidRPr="00136DE2" w:rsidRDefault="00DE77C0" w:rsidP="00B20507">
      <w:pPr>
        <w:ind w:left="720"/>
        <w:rPr>
          <w:bCs/>
          <w:color w:val="000000"/>
        </w:rPr>
      </w:pPr>
    </w:p>
    <w:p w14:paraId="15FF6170" w14:textId="6937E2FB" w:rsidR="00B20507" w:rsidRPr="00136DE2" w:rsidRDefault="00B20507" w:rsidP="00B20507">
      <w:pPr>
        <w:ind w:left="720"/>
        <w:rPr>
          <w:bCs/>
          <w:color w:val="000000"/>
        </w:rPr>
      </w:pPr>
      <w:r w:rsidRPr="00136DE2">
        <w:rPr>
          <w:bCs/>
          <w:color w:val="000000"/>
        </w:rPr>
        <w:t xml:space="preserve">The </w:t>
      </w:r>
      <w:r w:rsidR="008D04ED">
        <w:rPr>
          <w:bCs/>
          <w:color w:val="000000"/>
        </w:rPr>
        <w:t>centre</w:t>
      </w:r>
      <w:r w:rsidRPr="00136DE2">
        <w:rPr>
          <w:bCs/>
          <w:color w:val="000000"/>
        </w:rPr>
        <w:t xml:space="preserve"> recognises that young people who go missing can be at increased risk of child criminal exploitation</w:t>
      </w:r>
      <w:r w:rsidR="00984EBF" w:rsidRPr="00136DE2">
        <w:rPr>
          <w:bCs/>
          <w:color w:val="000000"/>
        </w:rPr>
        <w:t>, modern slavery</w:t>
      </w:r>
      <w:r w:rsidR="00C74E75" w:rsidRPr="00136DE2">
        <w:rPr>
          <w:bCs/>
          <w:color w:val="000000"/>
        </w:rPr>
        <w:t xml:space="preserve"> and/or trafficking</w:t>
      </w:r>
      <w:r w:rsidRPr="00136DE2">
        <w:rPr>
          <w:bCs/>
          <w:color w:val="000000"/>
        </w:rPr>
        <w:t xml:space="preserve"> and has procedures in place to ensure appropriate response to children and young people who go missing, particularly on repeat </w:t>
      </w:r>
      <w:r w:rsidR="0021079A" w:rsidRPr="00136DE2">
        <w:rPr>
          <w:bCs/>
          <w:color w:val="000000"/>
        </w:rPr>
        <w:t>occasions</w:t>
      </w:r>
      <w:r w:rsidR="00984EBF" w:rsidRPr="00136DE2">
        <w:rPr>
          <w:bCs/>
          <w:color w:val="000000"/>
        </w:rPr>
        <w:t>.</w:t>
      </w:r>
    </w:p>
    <w:p w14:paraId="0149B4F9" w14:textId="77777777" w:rsidR="009A4CFF" w:rsidRPr="00136DE2" w:rsidRDefault="009A4CFF" w:rsidP="00B20507">
      <w:pPr>
        <w:ind w:left="720"/>
        <w:rPr>
          <w:bCs/>
          <w:color w:val="000000"/>
        </w:rPr>
      </w:pPr>
    </w:p>
    <w:p w14:paraId="03B0592D" w14:textId="77777777" w:rsidR="009A4CFF" w:rsidRPr="00136DE2" w:rsidRDefault="009A4CFF" w:rsidP="009A4CFF">
      <w:pPr>
        <w:rPr>
          <w:bCs/>
          <w:iCs/>
          <w:color w:val="000000"/>
        </w:rPr>
      </w:pPr>
      <w:r w:rsidRPr="00136DE2">
        <w:rPr>
          <w:iCs/>
          <w:color w:val="000000"/>
        </w:rPr>
        <w:t>3.8.3</w:t>
      </w:r>
      <w:r w:rsidRPr="00136DE2">
        <w:rPr>
          <w:b/>
          <w:bCs/>
          <w:iCs/>
          <w:color w:val="000000"/>
        </w:rPr>
        <w:t xml:space="preserve"> </w:t>
      </w:r>
      <w:r w:rsidRPr="00136DE2">
        <w:rPr>
          <w:b/>
          <w:bCs/>
          <w:iCs/>
          <w:color w:val="000000"/>
        </w:rPr>
        <w:tab/>
        <w:t>Children at Risk of Child Sexual Exploitation</w:t>
      </w:r>
    </w:p>
    <w:p w14:paraId="1F59C6FA" w14:textId="77777777" w:rsidR="009A4CFF" w:rsidRPr="00136DE2" w:rsidRDefault="009A4CFF" w:rsidP="009A4CFF">
      <w:pPr>
        <w:ind w:left="720"/>
        <w:rPr>
          <w:bCs/>
          <w:iCs/>
          <w:color w:val="000000"/>
        </w:rPr>
      </w:pPr>
    </w:p>
    <w:p w14:paraId="52332990" w14:textId="77777777" w:rsidR="009A4CFF" w:rsidRPr="00136DE2" w:rsidRDefault="009A4CFF" w:rsidP="009A4CFF">
      <w:pPr>
        <w:ind w:left="720"/>
        <w:rPr>
          <w:bCs/>
          <w:color w:val="000000"/>
        </w:rPr>
      </w:pPr>
      <w:r w:rsidRPr="00136DE2">
        <w:rPr>
          <w:bCs/>
          <w:color w:val="000000"/>
        </w:rPr>
        <w:t>Child sexual exploitation (CSE)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w:t>
      </w:r>
    </w:p>
    <w:p w14:paraId="0FCE5178" w14:textId="77777777" w:rsidR="009A4CFF" w:rsidRPr="00136DE2" w:rsidRDefault="009A4CFF" w:rsidP="009A4CFF">
      <w:pPr>
        <w:ind w:left="720"/>
        <w:rPr>
          <w:bCs/>
          <w:color w:val="000000"/>
        </w:rPr>
      </w:pPr>
    </w:p>
    <w:p w14:paraId="791823C9" w14:textId="77777777" w:rsidR="009A4CFF" w:rsidRPr="00136DE2" w:rsidRDefault="009A4CFF" w:rsidP="009A4CFF">
      <w:pPr>
        <w:ind w:left="720"/>
        <w:rPr>
          <w:bCs/>
          <w:color w:val="000000"/>
        </w:rPr>
      </w:pPr>
      <w:r w:rsidRPr="00136DE2">
        <w:rPr>
          <w:bCs/>
          <w:color w:val="000000"/>
        </w:rPr>
        <w:lastRenderedPageBreak/>
        <w:t>CSE can be a one-off occurrence or a series of incidents over time and range from opportunistic to complex organised abuse. It can involve force and/or enticement-based methods of compliance and may, or may not, be accompanied by violence or threats of violence.</w:t>
      </w:r>
    </w:p>
    <w:p w14:paraId="2E21C2E4" w14:textId="77777777" w:rsidR="009A4CFF" w:rsidRPr="00136DE2" w:rsidRDefault="009A4CFF" w:rsidP="009A4CFF">
      <w:pPr>
        <w:ind w:left="720"/>
        <w:rPr>
          <w:bCs/>
          <w:color w:val="000000"/>
        </w:rPr>
      </w:pPr>
    </w:p>
    <w:p w14:paraId="603E7BD1" w14:textId="77777777" w:rsidR="009A4CFF" w:rsidRPr="00136DE2" w:rsidRDefault="009A4CFF" w:rsidP="009A4CFF">
      <w:pPr>
        <w:ind w:left="720"/>
        <w:rPr>
          <w:bCs/>
          <w:color w:val="000000"/>
        </w:rPr>
      </w:pPr>
      <w:r w:rsidRPr="00136DE2">
        <w:rPr>
          <w:bCs/>
          <w:color w:val="000000"/>
        </w:rPr>
        <w:t>Potential indicators of sexual exploitation will be addressed within staff training, including raising awareness with staff that some young people who are being sexually exploited do not show any external signs of abuse and may not recognise it as abuse. Staff will follow the procedures outlined in this policy if concerns of child sexual exploitation arise.</w:t>
      </w:r>
    </w:p>
    <w:p w14:paraId="5820FCB5" w14:textId="77777777" w:rsidR="009A4CFF" w:rsidRPr="00136DE2" w:rsidRDefault="009A4CFF" w:rsidP="009A4CFF">
      <w:pPr>
        <w:ind w:left="720"/>
        <w:rPr>
          <w:bCs/>
          <w:color w:val="000000"/>
        </w:rPr>
      </w:pPr>
    </w:p>
    <w:p w14:paraId="048B884B" w14:textId="77777777" w:rsidR="009A4CFF" w:rsidRPr="00136DE2" w:rsidRDefault="009A4CFF" w:rsidP="009A4CFF">
      <w:pPr>
        <w:ind w:left="720"/>
        <w:rPr>
          <w:bCs/>
          <w:color w:val="000000"/>
        </w:rPr>
      </w:pPr>
      <w:r w:rsidRPr="00136DE2">
        <w:rPr>
          <w:bCs/>
          <w:color w:val="000000"/>
        </w:rPr>
        <w:t xml:space="preserve">The Designated Safeguarding Lead will complete the Safeguarding Children Partnership Board’s </w:t>
      </w:r>
      <w:hyperlink r:id="rId16" w:history="1">
        <w:r w:rsidR="00FE07E4" w:rsidRPr="00136DE2">
          <w:rPr>
            <w:rStyle w:val="Hyperlink"/>
            <w:bCs/>
          </w:rPr>
          <w:t>Contextual Risk Screening Tool | Cambridgeshire and Peterborough Safeguarding Partnership Board (safeguardingcambspeterborough.org.uk)</w:t>
        </w:r>
      </w:hyperlink>
      <w:r w:rsidRPr="00136DE2">
        <w:rPr>
          <w:bCs/>
          <w:color w:val="000000"/>
        </w:rPr>
        <w:t xml:space="preserve"> and refer to Social Care if there is a concern that a young person may be at risk of CSE.</w:t>
      </w:r>
    </w:p>
    <w:p w14:paraId="77F8653B" w14:textId="77777777" w:rsidR="009A4CFF" w:rsidRPr="00136DE2" w:rsidRDefault="009A4CFF" w:rsidP="009A4CFF">
      <w:pPr>
        <w:ind w:left="720"/>
        <w:rPr>
          <w:bCs/>
          <w:color w:val="000000"/>
        </w:rPr>
      </w:pPr>
    </w:p>
    <w:p w14:paraId="0F508D49" w14:textId="77777777" w:rsidR="009A4CFF" w:rsidRPr="00136DE2" w:rsidRDefault="009A4CFF" w:rsidP="009A4CFF">
      <w:pPr>
        <w:ind w:left="720"/>
        <w:rPr>
          <w:bCs/>
          <w:color w:val="000000"/>
        </w:rPr>
      </w:pPr>
      <w:r w:rsidRPr="00136DE2">
        <w:rPr>
          <w:bCs/>
          <w:color w:val="000000"/>
        </w:rPr>
        <w:t>The school recognises that young people who go missing can be at increased risk of sexual exploitation and has procedures in place to ensure appropriate response to children and young people who go missing, particularly on repeat occasions.</w:t>
      </w:r>
    </w:p>
    <w:p w14:paraId="2048DEF2" w14:textId="77777777" w:rsidR="009A4CFF" w:rsidRPr="00136DE2" w:rsidRDefault="009A4CFF" w:rsidP="009A4CFF">
      <w:pPr>
        <w:ind w:left="720"/>
        <w:rPr>
          <w:bCs/>
          <w:color w:val="000000"/>
        </w:rPr>
      </w:pPr>
    </w:p>
    <w:p w14:paraId="074E43C1" w14:textId="1595B3ED" w:rsidR="000F3614" w:rsidRPr="00136DE2" w:rsidRDefault="009A4CFF" w:rsidP="00CF648A">
      <w:pPr>
        <w:ind w:left="720"/>
        <w:rPr>
          <w:color w:val="000000"/>
        </w:rPr>
      </w:pPr>
      <w:r w:rsidRPr="00136DE2">
        <w:rPr>
          <w:bCs/>
          <w:color w:val="000000"/>
        </w:rPr>
        <w:t xml:space="preserve">At </w:t>
      </w:r>
      <w:r w:rsidR="00CA6305">
        <w:rPr>
          <w:bCs/>
          <w:color w:val="000000"/>
        </w:rPr>
        <w:t>Altern</w:t>
      </w:r>
      <w:r w:rsidR="00ED6B1E">
        <w:rPr>
          <w:bCs/>
          <w:color w:val="000000"/>
        </w:rPr>
        <w:t xml:space="preserve">ative Curriculum Education CIC </w:t>
      </w:r>
      <w:r w:rsidRPr="00136DE2">
        <w:rPr>
          <w:bCs/>
          <w:color w:val="000000"/>
        </w:rPr>
        <w:t xml:space="preserve">we are working in partnership with Cambridgeshire Police and Cambridgeshire County Council </w:t>
      </w:r>
      <w:r w:rsidR="00262DCD" w:rsidRPr="00136DE2">
        <w:rPr>
          <w:bCs/>
          <w:color w:val="000000"/>
        </w:rPr>
        <w:t>to</w:t>
      </w:r>
      <w:r w:rsidRPr="00136DE2">
        <w:rPr>
          <w:bCs/>
          <w:color w:val="000000"/>
        </w:rPr>
        <w:t xml:space="preserve"> identify and provide appropriate support to pupils who have gone missing through the Operation Encompass scheme. Cambridgeshire’s Education Safeguarding Team will share police information of missing child episodes with the Designated Safeguarding Lead(s) (DSL). On receipt of any information, the DSL will decide on the appropriate support the child may require. The Operation Encompass information is stored in line with all other confidential safeguarding and child protection information. </w:t>
      </w:r>
    </w:p>
    <w:p w14:paraId="25DD2684" w14:textId="77777777" w:rsidR="000F3614" w:rsidRPr="00136DE2" w:rsidRDefault="000F3614" w:rsidP="00CF648A">
      <w:pPr>
        <w:ind w:left="720"/>
        <w:rPr>
          <w:color w:val="000000"/>
        </w:rPr>
      </w:pPr>
    </w:p>
    <w:p w14:paraId="0071337B" w14:textId="6089E9D9" w:rsidR="00B20507" w:rsidRPr="00136DE2" w:rsidRDefault="009A4CFF" w:rsidP="00B53889">
      <w:pPr>
        <w:rPr>
          <w:b/>
          <w:bCs/>
        </w:rPr>
      </w:pPr>
      <w:r w:rsidRPr="00136DE2">
        <w:rPr>
          <w:color w:val="000000"/>
        </w:rPr>
        <w:t>3.8.4</w:t>
      </w:r>
      <w:r w:rsidRPr="00136DE2">
        <w:rPr>
          <w:b/>
          <w:bCs/>
          <w:color w:val="000000"/>
        </w:rPr>
        <w:t xml:space="preserve"> </w:t>
      </w:r>
      <w:r w:rsidRPr="00136DE2">
        <w:rPr>
          <w:b/>
          <w:bCs/>
          <w:color w:val="000000"/>
        </w:rPr>
        <w:tab/>
      </w:r>
      <w:r w:rsidR="00B53C5C" w:rsidRPr="00ED6B1E">
        <w:rPr>
          <w:b/>
          <w:bCs/>
        </w:rPr>
        <w:t xml:space="preserve">Children </w:t>
      </w:r>
      <w:r w:rsidR="005E4FA2" w:rsidRPr="00ED6B1E">
        <w:rPr>
          <w:b/>
          <w:bCs/>
        </w:rPr>
        <w:t>Persistently</w:t>
      </w:r>
      <w:r w:rsidR="00BD7024" w:rsidRPr="00ED6B1E">
        <w:rPr>
          <w:b/>
          <w:bCs/>
        </w:rPr>
        <w:t xml:space="preserve"> </w:t>
      </w:r>
      <w:r w:rsidR="00661CB1" w:rsidRPr="00ED6B1E">
        <w:rPr>
          <w:b/>
          <w:bCs/>
        </w:rPr>
        <w:t xml:space="preserve">Absent </w:t>
      </w:r>
      <w:r w:rsidR="00661CB1" w:rsidRPr="00136DE2">
        <w:rPr>
          <w:b/>
          <w:bCs/>
        </w:rPr>
        <w:t>from</w:t>
      </w:r>
      <w:r w:rsidR="00B20507" w:rsidRPr="00136DE2">
        <w:rPr>
          <w:b/>
          <w:bCs/>
        </w:rPr>
        <w:t xml:space="preserve"> Education</w:t>
      </w:r>
    </w:p>
    <w:p w14:paraId="11D09CA6" w14:textId="77777777" w:rsidR="00CF7D58" w:rsidRPr="00136DE2" w:rsidRDefault="00CF7D58" w:rsidP="00CF7D58">
      <w:pPr>
        <w:ind w:left="720"/>
      </w:pPr>
    </w:p>
    <w:p w14:paraId="0B16512B" w14:textId="083278CB" w:rsidR="006306ED" w:rsidRPr="00136DE2" w:rsidRDefault="00ED6B1E" w:rsidP="47AB64D7">
      <w:pPr>
        <w:pStyle w:val="NoSpacing"/>
        <w:ind w:left="720"/>
        <w:rPr>
          <w:rFonts w:ascii="Arial" w:hAnsi="Arial" w:cs="Arial"/>
          <w:sz w:val="24"/>
          <w:szCs w:val="24"/>
        </w:rPr>
      </w:pPr>
      <w:r>
        <w:rPr>
          <w:rFonts w:ascii="Arial" w:hAnsi="Arial" w:cs="Arial"/>
          <w:sz w:val="24"/>
          <w:szCs w:val="24"/>
        </w:rPr>
        <w:t>The centre</w:t>
      </w:r>
      <w:r w:rsidR="00D96628" w:rsidRPr="00136DE2">
        <w:rPr>
          <w:rFonts w:ascii="Arial" w:hAnsi="Arial" w:cs="Arial"/>
          <w:sz w:val="24"/>
          <w:szCs w:val="24"/>
        </w:rPr>
        <w:t xml:space="preserve"> recognises that children </w:t>
      </w:r>
      <w:r w:rsidR="00661CB1" w:rsidRPr="00136DE2">
        <w:rPr>
          <w:rFonts w:ascii="Arial" w:hAnsi="Arial" w:cs="Arial"/>
          <w:sz w:val="24"/>
          <w:szCs w:val="24"/>
        </w:rPr>
        <w:t xml:space="preserve">who </w:t>
      </w:r>
      <w:r w:rsidR="00A71613" w:rsidRPr="00136DE2">
        <w:rPr>
          <w:rFonts w:ascii="Arial" w:hAnsi="Arial" w:cs="Arial"/>
          <w:sz w:val="24"/>
          <w:szCs w:val="24"/>
        </w:rPr>
        <w:t>have unexplainable and/or persistent absences from education</w:t>
      </w:r>
      <w:r w:rsidR="00661CB1" w:rsidRPr="00136DE2">
        <w:rPr>
          <w:rFonts w:ascii="Arial" w:hAnsi="Arial" w:cs="Arial"/>
          <w:sz w:val="24"/>
          <w:szCs w:val="24"/>
        </w:rPr>
        <w:t>,</w:t>
      </w:r>
      <w:r w:rsidR="004731ED" w:rsidRPr="00136DE2">
        <w:rPr>
          <w:rFonts w:ascii="Arial" w:hAnsi="Arial" w:cs="Arial"/>
          <w:sz w:val="24"/>
          <w:szCs w:val="24"/>
        </w:rPr>
        <w:t xml:space="preserve"> can act as a warning sign of a range of safeguarding possibilities including abuse, neglect, child sexual exploitation and child criminal exploitation, </w:t>
      </w:r>
      <w:r w:rsidR="00984EBF" w:rsidRPr="00136DE2">
        <w:rPr>
          <w:rFonts w:ascii="Arial" w:hAnsi="Arial" w:cs="Arial"/>
          <w:sz w:val="24"/>
          <w:szCs w:val="24"/>
        </w:rPr>
        <w:t xml:space="preserve">modern slavery, </w:t>
      </w:r>
      <w:r w:rsidR="004731ED" w:rsidRPr="00136DE2">
        <w:rPr>
          <w:rFonts w:ascii="Arial" w:hAnsi="Arial" w:cs="Arial"/>
          <w:sz w:val="24"/>
          <w:szCs w:val="24"/>
        </w:rPr>
        <w:t xml:space="preserve">mental health problems, risk of substance abuse, risk of travelling to conflict zones, and risk of FGM or forced marriage. </w:t>
      </w:r>
    </w:p>
    <w:p w14:paraId="72349AD3" w14:textId="77777777" w:rsidR="004731ED" w:rsidRPr="00136DE2" w:rsidRDefault="004731ED" w:rsidP="00D96628">
      <w:pPr>
        <w:pStyle w:val="NoSpacing"/>
        <w:ind w:left="720"/>
        <w:rPr>
          <w:rFonts w:ascii="Arial" w:hAnsi="Arial" w:cs="Arial"/>
          <w:sz w:val="24"/>
          <w:szCs w:val="24"/>
        </w:rPr>
      </w:pPr>
    </w:p>
    <w:p w14:paraId="67247BAF" w14:textId="4057E7F8" w:rsidR="004731ED" w:rsidRPr="00136DE2" w:rsidRDefault="004731ED" w:rsidP="47AB64D7">
      <w:pPr>
        <w:pStyle w:val="NoSpacing"/>
        <w:ind w:left="720"/>
        <w:rPr>
          <w:rFonts w:ascii="Arial" w:hAnsi="Arial" w:cs="Arial"/>
          <w:sz w:val="24"/>
          <w:szCs w:val="24"/>
        </w:rPr>
      </w:pPr>
      <w:r w:rsidRPr="00136DE2">
        <w:rPr>
          <w:rFonts w:ascii="Arial" w:hAnsi="Arial" w:cs="Arial"/>
          <w:sz w:val="24"/>
          <w:szCs w:val="24"/>
        </w:rPr>
        <w:t xml:space="preserve">The </w:t>
      </w:r>
      <w:r w:rsidR="00C75CC1">
        <w:rPr>
          <w:rFonts w:ascii="Arial" w:hAnsi="Arial" w:cs="Arial"/>
          <w:sz w:val="24"/>
          <w:szCs w:val="24"/>
        </w:rPr>
        <w:t>centre</w:t>
      </w:r>
      <w:r w:rsidRPr="00136DE2">
        <w:rPr>
          <w:rFonts w:ascii="Arial" w:hAnsi="Arial" w:cs="Arial"/>
          <w:sz w:val="24"/>
          <w:szCs w:val="24"/>
        </w:rPr>
        <w:t xml:space="preserve"> monitors</w:t>
      </w:r>
      <w:r w:rsidR="0092717D" w:rsidRPr="00136DE2">
        <w:rPr>
          <w:rFonts w:ascii="Arial" w:hAnsi="Arial" w:cs="Arial"/>
          <w:sz w:val="24"/>
          <w:szCs w:val="24"/>
        </w:rPr>
        <w:t xml:space="preserve"> and follows up on the</w:t>
      </w:r>
      <w:r w:rsidRPr="00136DE2">
        <w:rPr>
          <w:rFonts w:ascii="Arial" w:hAnsi="Arial" w:cs="Arial"/>
          <w:sz w:val="24"/>
          <w:szCs w:val="24"/>
        </w:rPr>
        <w:t xml:space="preserve"> attendance of individual pupils closely, as outlined in the Attendance Policy, and analyses patterns of absence to aid early identification of concerning patterns of absence.  </w:t>
      </w:r>
    </w:p>
    <w:p w14:paraId="7DA9E7E0" w14:textId="77777777" w:rsidR="004731ED" w:rsidRPr="00136DE2" w:rsidRDefault="004731ED" w:rsidP="00D96628">
      <w:pPr>
        <w:pStyle w:val="NoSpacing"/>
        <w:ind w:left="720"/>
        <w:rPr>
          <w:rFonts w:ascii="Arial" w:hAnsi="Arial" w:cs="Arial"/>
          <w:color w:val="00B050"/>
          <w:sz w:val="24"/>
          <w:szCs w:val="24"/>
        </w:rPr>
      </w:pPr>
    </w:p>
    <w:p w14:paraId="7A316D83" w14:textId="21240793" w:rsidR="006306ED" w:rsidRPr="00136DE2" w:rsidRDefault="006306ED" w:rsidP="006306ED">
      <w:pPr>
        <w:ind w:left="720"/>
      </w:pPr>
      <w:r w:rsidRPr="00136DE2">
        <w:t xml:space="preserve">The </w:t>
      </w:r>
      <w:r w:rsidR="00C75CC1">
        <w:t>centre</w:t>
      </w:r>
      <w:r w:rsidRPr="00136DE2">
        <w:t xml:space="preserve"> </w:t>
      </w:r>
      <w:r w:rsidR="002042AC" w:rsidRPr="00136DE2">
        <w:t>endeavours</w:t>
      </w:r>
      <w:r w:rsidRPr="00136DE2">
        <w:t xml:space="preserve"> to hold more than one emergency contact for each pupil to provide additional options to make contact with a responsible adult when a child </w:t>
      </w:r>
      <w:r w:rsidR="00661CB1" w:rsidRPr="00136DE2">
        <w:t>who is absent from</w:t>
      </w:r>
      <w:r w:rsidRPr="00136DE2">
        <w:t xml:space="preserve"> education is identified as a welfare and/or safeguarding concern.</w:t>
      </w:r>
    </w:p>
    <w:p w14:paraId="55434595" w14:textId="77777777" w:rsidR="00DA4A33" w:rsidRPr="00136DE2" w:rsidRDefault="00DA4A33" w:rsidP="00CF7D58">
      <w:pPr>
        <w:ind w:left="720"/>
      </w:pPr>
    </w:p>
    <w:p w14:paraId="46190563" w14:textId="77777777" w:rsidR="00CF7D58" w:rsidRPr="00136DE2" w:rsidRDefault="00CF7D58" w:rsidP="00CF7D58">
      <w:pPr>
        <w:ind w:left="720"/>
        <w:rPr>
          <w:b/>
          <w:bCs/>
        </w:rPr>
      </w:pPr>
    </w:p>
    <w:p w14:paraId="48F080A7" w14:textId="7E31F40E" w:rsidR="00B20507" w:rsidRPr="00136DE2" w:rsidRDefault="003979AB" w:rsidP="00B20507">
      <w:pPr>
        <w:rPr>
          <w:b/>
          <w:bCs/>
          <w:color w:val="000000"/>
        </w:rPr>
      </w:pPr>
      <w:r w:rsidRPr="00136DE2">
        <w:rPr>
          <w:bCs/>
          <w:color w:val="000000"/>
        </w:rPr>
        <w:t>3.</w:t>
      </w:r>
      <w:r w:rsidR="006C2662" w:rsidRPr="00136DE2">
        <w:rPr>
          <w:bCs/>
          <w:color w:val="000000"/>
        </w:rPr>
        <w:t>8.</w:t>
      </w:r>
      <w:r w:rsidR="009A4CFF" w:rsidRPr="00136DE2">
        <w:rPr>
          <w:bCs/>
          <w:color w:val="000000"/>
        </w:rPr>
        <w:t>5</w:t>
      </w:r>
      <w:r w:rsidR="00640858" w:rsidRPr="00136DE2">
        <w:rPr>
          <w:b/>
          <w:bCs/>
          <w:color w:val="000000"/>
        </w:rPr>
        <w:t xml:space="preserve">   </w:t>
      </w:r>
      <w:r w:rsidR="00B53C5C" w:rsidRPr="00136DE2">
        <w:rPr>
          <w:b/>
          <w:bCs/>
          <w:color w:val="000000"/>
        </w:rPr>
        <w:t xml:space="preserve">Children </w:t>
      </w:r>
      <w:r w:rsidR="00B20507" w:rsidRPr="00136DE2">
        <w:rPr>
          <w:b/>
          <w:bCs/>
          <w:color w:val="000000"/>
        </w:rPr>
        <w:t>Misusing Drugs or Alcohol</w:t>
      </w:r>
    </w:p>
    <w:p w14:paraId="4D8470C4" w14:textId="77777777" w:rsidR="00B20507" w:rsidRPr="00D11196" w:rsidRDefault="00B20507" w:rsidP="00B20507">
      <w:pPr>
        <w:ind w:left="720"/>
        <w:rPr>
          <w:b/>
          <w:bCs/>
        </w:rPr>
      </w:pPr>
    </w:p>
    <w:p w14:paraId="6CE6F0D5" w14:textId="25D63875" w:rsidR="00B20507" w:rsidRPr="00D11196" w:rsidRDefault="00B20507" w:rsidP="00B20507">
      <w:pPr>
        <w:tabs>
          <w:tab w:val="left" w:pos="-720"/>
          <w:tab w:val="left" w:pos="0"/>
        </w:tabs>
        <w:ind w:left="720" w:right="-54" w:hanging="720"/>
        <w:rPr>
          <w:iCs/>
        </w:rPr>
      </w:pPr>
      <w:r w:rsidRPr="00D11196">
        <w:tab/>
        <w:t>The discovery that a young person is misusing legal or illegal substances or reported evidence of their substance misuse</w:t>
      </w:r>
      <w:r w:rsidR="002C715A" w:rsidRPr="00D11196">
        <w:t>,</w:t>
      </w:r>
      <w:r w:rsidRPr="00D11196">
        <w:t xml:space="preserve"> is not necessarily sufficient in itself to </w:t>
      </w:r>
      <w:r w:rsidR="00A91E34" w:rsidRPr="00D11196">
        <w:t xml:space="preserve">consider a </w:t>
      </w:r>
      <w:r w:rsidR="001E4AF6" w:rsidRPr="00D11196">
        <w:t xml:space="preserve">Child in Need or </w:t>
      </w:r>
      <w:r w:rsidR="002C715A" w:rsidRPr="00D11196">
        <w:t>Child Protection referral.</w:t>
      </w:r>
      <w:r w:rsidR="00A91E34" w:rsidRPr="00D11196">
        <w:t xml:space="preserve"> However,</w:t>
      </w:r>
      <w:r w:rsidRPr="00D11196">
        <w:t xml:space="preserve"> the school will consider such action in the following situations:</w:t>
      </w:r>
    </w:p>
    <w:p w14:paraId="72B20F37" w14:textId="77777777" w:rsidR="00B20507" w:rsidRPr="00136DE2" w:rsidRDefault="00B20507" w:rsidP="00B20507">
      <w:pPr>
        <w:pStyle w:val="Header"/>
        <w:tabs>
          <w:tab w:val="left" w:pos="-720"/>
          <w:tab w:val="left" w:pos="0"/>
        </w:tabs>
        <w:ind w:left="720" w:right="-54" w:hanging="720"/>
        <w:rPr>
          <w:iCs/>
          <w:color w:val="000000"/>
        </w:rPr>
      </w:pPr>
    </w:p>
    <w:p w14:paraId="33FEAA4A" w14:textId="77777777" w:rsidR="00D96628" w:rsidRPr="00136DE2" w:rsidRDefault="00B20507" w:rsidP="00D96628">
      <w:pPr>
        <w:tabs>
          <w:tab w:val="left" w:pos="-720"/>
          <w:tab w:val="left" w:pos="0"/>
        </w:tabs>
        <w:ind w:left="720" w:right="-54" w:hanging="720"/>
        <w:rPr>
          <w:iCs/>
          <w:color w:val="000000"/>
        </w:rPr>
      </w:pPr>
      <w:r w:rsidRPr="00136DE2">
        <w:rPr>
          <w:iCs/>
          <w:color w:val="000000"/>
        </w:rPr>
        <w:lastRenderedPageBreak/>
        <w:tab/>
        <w:t>When there is evidence or reasonable cause:</w:t>
      </w:r>
      <w:r w:rsidR="00D96628" w:rsidRPr="00136DE2">
        <w:rPr>
          <w:iCs/>
          <w:color w:val="000000"/>
        </w:rPr>
        <w:tab/>
      </w:r>
      <w:r w:rsidR="00D96628" w:rsidRPr="00136DE2">
        <w:rPr>
          <w:iCs/>
          <w:color w:val="000000"/>
        </w:rPr>
        <w:tab/>
      </w:r>
      <w:r w:rsidR="00D96628" w:rsidRPr="00136DE2">
        <w:rPr>
          <w:iCs/>
          <w:color w:val="000000"/>
        </w:rPr>
        <w:tab/>
      </w:r>
      <w:r w:rsidR="00D96628" w:rsidRPr="00136DE2">
        <w:rPr>
          <w:iCs/>
          <w:color w:val="000000"/>
        </w:rPr>
        <w:tab/>
      </w:r>
      <w:r w:rsidR="00D96628" w:rsidRPr="00136DE2">
        <w:rPr>
          <w:iCs/>
          <w:color w:val="000000"/>
        </w:rPr>
        <w:tab/>
      </w:r>
      <w:r w:rsidR="00D96628" w:rsidRPr="00136DE2">
        <w:rPr>
          <w:iCs/>
          <w:color w:val="000000"/>
        </w:rPr>
        <w:tab/>
      </w:r>
      <w:r w:rsidR="00D96628" w:rsidRPr="00136DE2">
        <w:rPr>
          <w:iCs/>
          <w:color w:val="000000"/>
        </w:rPr>
        <w:tab/>
      </w:r>
      <w:r w:rsidR="00D96628" w:rsidRPr="00136DE2">
        <w:rPr>
          <w:iCs/>
          <w:color w:val="000000"/>
        </w:rPr>
        <w:tab/>
      </w:r>
      <w:r w:rsidR="00D96628" w:rsidRPr="00136DE2">
        <w:rPr>
          <w:iCs/>
          <w:color w:val="000000"/>
        </w:rPr>
        <w:tab/>
      </w:r>
    </w:p>
    <w:p w14:paraId="4BD7B5B8" w14:textId="3B8535D0" w:rsidR="00D96628" w:rsidRPr="00D028B1" w:rsidRDefault="00B20507" w:rsidP="00915593">
      <w:pPr>
        <w:numPr>
          <w:ilvl w:val="0"/>
          <w:numId w:val="16"/>
        </w:numPr>
        <w:tabs>
          <w:tab w:val="left" w:pos="-720"/>
          <w:tab w:val="left" w:pos="0"/>
        </w:tabs>
        <w:ind w:left="1260" w:right="-54" w:hanging="409"/>
        <w:rPr>
          <w:iCs/>
        </w:rPr>
      </w:pPr>
      <w:r w:rsidRPr="00D028B1">
        <w:rPr>
          <w:iCs/>
        </w:rPr>
        <w:t xml:space="preserve">To believe the young person’s substance misuse may cause him or her to be vulnerable to other abuse such as sexual </w:t>
      </w:r>
      <w:r w:rsidR="009E1F55" w:rsidRPr="00D028B1">
        <w:rPr>
          <w:iCs/>
        </w:rPr>
        <w:t>or criminal exploitation</w:t>
      </w:r>
    </w:p>
    <w:p w14:paraId="767F95B6" w14:textId="68F7C91E" w:rsidR="007F75F7" w:rsidRPr="00D028B1" w:rsidRDefault="007F75F7" w:rsidP="00915593">
      <w:pPr>
        <w:numPr>
          <w:ilvl w:val="0"/>
          <w:numId w:val="16"/>
        </w:numPr>
        <w:tabs>
          <w:tab w:val="left" w:pos="-720"/>
          <w:tab w:val="left" w:pos="0"/>
        </w:tabs>
        <w:ind w:left="1260" w:right="-54" w:hanging="409"/>
        <w:rPr>
          <w:iCs/>
        </w:rPr>
      </w:pPr>
      <w:r w:rsidRPr="00D028B1">
        <w:rPr>
          <w:iCs/>
        </w:rPr>
        <w:t>The child’s substance misuse dependency is affecting their mental and physical health and social wellbeing</w:t>
      </w:r>
    </w:p>
    <w:p w14:paraId="26A7CC11" w14:textId="6CF69735" w:rsidR="009D53E2" w:rsidRPr="00D028B1" w:rsidRDefault="009D53E2" w:rsidP="00915593">
      <w:pPr>
        <w:numPr>
          <w:ilvl w:val="0"/>
          <w:numId w:val="16"/>
        </w:numPr>
        <w:tabs>
          <w:tab w:val="left" w:pos="-720"/>
          <w:tab w:val="left" w:pos="0"/>
        </w:tabs>
        <w:ind w:left="1260" w:right="-54" w:hanging="409"/>
        <w:rPr>
          <w:iCs/>
        </w:rPr>
      </w:pPr>
      <w:r w:rsidRPr="00D028B1">
        <w:rPr>
          <w:iCs/>
        </w:rPr>
        <w:t>Where the misuse is suspected of being linked to parent/carer substance misuse</w:t>
      </w:r>
    </w:p>
    <w:p w14:paraId="536BC953" w14:textId="36DFD765" w:rsidR="00C74E75" w:rsidRPr="00D028B1" w:rsidRDefault="00C74E75" w:rsidP="002501B9">
      <w:pPr>
        <w:numPr>
          <w:ilvl w:val="0"/>
          <w:numId w:val="16"/>
        </w:numPr>
        <w:tabs>
          <w:tab w:val="left" w:pos="-720"/>
          <w:tab w:val="left" w:pos="0"/>
          <w:tab w:val="left" w:pos="1276"/>
        </w:tabs>
        <w:ind w:right="-54" w:firstLine="131"/>
        <w:rPr>
          <w:iCs/>
        </w:rPr>
      </w:pPr>
      <w:r w:rsidRPr="00D028B1">
        <w:rPr>
          <w:iCs/>
        </w:rPr>
        <w:t xml:space="preserve">Where </w:t>
      </w:r>
      <w:r w:rsidR="001C1B07" w:rsidRPr="00D028B1">
        <w:rPr>
          <w:iCs/>
        </w:rPr>
        <w:t>the child’s substance misuse dependency is putting the child at</w:t>
      </w:r>
      <w:r w:rsidR="002501B9" w:rsidRPr="00D028B1">
        <w:t xml:space="preserve"> </w:t>
      </w:r>
      <w:r w:rsidR="002501B9" w:rsidRPr="00D028B1">
        <w:rPr>
          <w:iCs/>
        </w:rPr>
        <w:t xml:space="preserve">such risk that </w:t>
      </w:r>
      <w:r w:rsidR="002501B9" w:rsidRPr="00D028B1">
        <w:rPr>
          <w:iCs/>
        </w:rPr>
        <w:tab/>
        <w:t>intensive specialist resources are required</w:t>
      </w:r>
      <w:r w:rsidR="003D2EEE" w:rsidRPr="00D028B1">
        <w:rPr>
          <w:iCs/>
        </w:rPr>
        <w:t xml:space="preserve"> </w:t>
      </w:r>
    </w:p>
    <w:p w14:paraId="69174D7E" w14:textId="4061D0FA" w:rsidR="00C74E75" w:rsidRPr="00D028B1" w:rsidRDefault="00C74E75" w:rsidP="00915593">
      <w:pPr>
        <w:numPr>
          <w:ilvl w:val="0"/>
          <w:numId w:val="16"/>
        </w:numPr>
        <w:tabs>
          <w:tab w:val="left" w:pos="-720"/>
          <w:tab w:val="left" w:pos="0"/>
        </w:tabs>
        <w:ind w:left="1276" w:right="-54" w:hanging="409"/>
        <w:rPr>
          <w:iCs/>
        </w:rPr>
      </w:pPr>
      <w:r w:rsidRPr="00D028B1">
        <w:rPr>
          <w:iCs/>
        </w:rPr>
        <w:t>Where the child is perceived to be at risk of harm through any substance associated criminality</w:t>
      </w:r>
      <w:r w:rsidR="00224B8C" w:rsidRPr="00D028B1">
        <w:rPr>
          <w:iCs/>
        </w:rPr>
        <w:t>.</w:t>
      </w:r>
      <w:r w:rsidRPr="00D028B1">
        <w:rPr>
          <w:iCs/>
        </w:rPr>
        <w:t xml:space="preserve">   </w:t>
      </w:r>
    </w:p>
    <w:p w14:paraId="3E04BA88" w14:textId="77777777" w:rsidR="0021079A" w:rsidRPr="00136DE2" w:rsidRDefault="00DD7649" w:rsidP="009A4CFF">
      <w:pPr>
        <w:tabs>
          <w:tab w:val="left" w:pos="-720"/>
          <w:tab w:val="left" w:pos="0"/>
        </w:tabs>
        <w:ind w:right="-54"/>
        <w:rPr>
          <w:bCs/>
          <w:color w:val="000000"/>
        </w:rPr>
      </w:pPr>
      <w:r w:rsidRPr="00136DE2">
        <w:rPr>
          <w:iCs/>
          <w:color w:val="000000"/>
        </w:rPr>
        <w:t xml:space="preserve">  </w:t>
      </w:r>
    </w:p>
    <w:p w14:paraId="5674D27D" w14:textId="77777777" w:rsidR="002C2F7F" w:rsidRPr="00136DE2" w:rsidRDefault="003979AB" w:rsidP="002C2F7F">
      <w:pPr>
        <w:tabs>
          <w:tab w:val="left" w:pos="-720"/>
          <w:tab w:val="left" w:pos="709"/>
        </w:tabs>
        <w:ind w:right="-54"/>
        <w:rPr>
          <w:color w:val="000000"/>
        </w:rPr>
      </w:pPr>
      <w:r w:rsidRPr="00136DE2">
        <w:rPr>
          <w:bCs/>
          <w:color w:val="000000"/>
        </w:rPr>
        <w:t>3.</w:t>
      </w:r>
      <w:r w:rsidR="006C2662" w:rsidRPr="00136DE2">
        <w:rPr>
          <w:bCs/>
          <w:color w:val="000000"/>
        </w:rPr>
        <w:t>8.6</w:t>
      </w:r>
      <w:r w:rsidRPr="00136DE2">
        <w:rPr>
          <w:b/>
          <w:bCs/>
          <w:color w:val="000000"/>
        </w:rPr>
        <w:tab/>
      </w:r>
      <w:r w:rsidR="00B53C5C" w:rsidRPr="00136DE2">
        <w:rPr>
          <w:b/>
          <w:bCs/>
          <w:color w:val="000000"/>
        </w:rPr>
        <w:t xml:space="preserve">Children </w:t>
      </w:r>
      <w:r w:rsidR="00BD7024" w:rsidRPr="00136DE2">
        <w:rPr>
          <w:b/>
          <w:bCs/>
          <w:color w:val="000000"/>
        </w:rPr>
        <w:t>Living with</w:t>
      </w:r>
      <w:r w:rsidR="002C2F7F" w:rsidRPr="00136DE2">
        <w:rPr>
          <w:b/>
          <w:bCs/>
          <w:color w:val="000000"/>
        </w:rPr>
        <w:t xml:space="preserve"> Substance Misusing Parents/Carers</w:t>
      </w:r>
    </w:p>
    <w:p w14:paraId="5ABBF281" w14:textId="77777777" w:rsidR="002C2F7F" w:rsidRPr="00136DE2" w:rsidRDefault="002C2F7F" w:rsidP="002C2F7F">
      <w:pPr>
        <w:tabs>
          <w:tab w:val="left" w:pos="-720"/>
          <w:tab w:val="left" w:pos="0"/>
        </w:tabs>
        <w:ind w:left="720" w:right="-54" w:hanging="720"/>
        <w:rPr>
          <w:b/>
          <w:bCs/>
          <w:iCs/>
          <w:color w:val="000000"/>
        </w:rPr>
      </w:pPr>
    </w:p>
    <w:p w14:paraId="77532AAF" w14:textId="44F079B1" w:rsidR="002C2F7F" w:rsidRPr="00B473DC" w:rsidRDefault="002C2F7F" w:rsidP="002C2F7F">
      <w:pPr>
        <w:tabs>
          <w:tab w:val="left" w:pos="-720"/>
        </w:tabs>
        <w:ind w:left="720" w:right="-54" w:hanging="720"/>
      </w:pPr>
      <w:r w:rsidRPr="00136DE2">
        <w:rPr>
          <w:color w:val="000000"/>
        </w:rPr>
        <w:tab/>
        <w:t xml:space="preserve">Misuse of drugs and/or alcohol is strongly associated with </w:t>
      </w:r>
      <w:r w:rsidRPr="00B473DC">
        <w:t xml:space="preserve">Significant Harm to children, especially when combined with other features such as domestic </w:t>
      </w:r>
      <w:r w:rsidR="00FA6DF3" w:rsidRPr="00B473DC">
        <w:t>abuse</w:t>
      </w:r>
      <w:r w:rsidRPr="00B473DC">
        <w:t>.</w:t>
      </w:r>
    </w:p>
    <w:p w14:paraId="4C996406" w14:textId="77777777" w:rsidR="002C2F7F" w:rsidRPr="00136DE2" w:rsidRDefault="002C2F7F" w:rsidP="002C2F7F">
      <w:pPr>
        <w:tabs>
          <w:tab w:val="left" w:pos="-720"/>
          <w:tab w:val="left" w:pos="0"/>
        </w:tabs>
        <w:ind w:left="720" w:right="-54" w:hanging="720"/>
        <w:rPr>
          <w:iCs/>
          <w:color w:val="000000"/>
        </w:rPr>
      </w:pPr>
    </w:p>
    <w:p w14:paraId="339F1C1D" w14:textId="4ECCBD26" w:rsidR="002C2F7F" w:rsidRPr="00136DE2" w:rsidRDefault="002C2F7F" w:rsidP="002C2F7F">
      <w:pPr>
        <w:tabs>
          <w:tab w:val="left" w:pos="-720"/>
        </w:tabs>
        <w:ind w:left="720" w:right="-54"/>
        <w:rPr>
          <w:iCs/>
          <w:color w:val="000000"/>
        </w:rPr>
      </w:pPr>
      <w:r w:rsidRPr="00136DE2">
        <w:rPr>
          <w:iCs/>
          <w:color w:val="000000"/>
        </w:rPr>
        <w:t>When the</w:t>
      </w:r>
      <w:r w:rsidR="00B473DC">
        <w:rPr>
          <w:iCs/>
          <w:color w:val="000000"/>
        </w:rPr>
        <w:t xml:space="preserve"> centre</w:t>
      </w:r>
      <w:r w:rsidRPr="00136DE2">
        <w:rPr>
          <w:iCs/>
          <w:color w:val="000000"/>
        </w:rPr>
        <w:t xml:space="preserve"> receives information about drug and alcohol abuse by a child’s parents/carers they will follow appropriate procedures. </w:t>
      </w:r>
    </w:p>
    <w:p w14:paraId="7A064785" w14:textId="77777777" w:rsidR="002C2F7F" w:rsidRPr="00136DE2" w:rsidRDefault="002C2F7F" w:rsidP="002C2F7F">
      <w:pPr>
        <w:tabs>
          <w:tab w:val="left" w:pos="-720"/>
        </w:tabs>
        <w:ind w:left="720" w:right="-54" w:hanging="720"/>
        <w:rPr>
          <w:iCs/>
          <w:color w:val="000000"/>
        </w:rPr>
      </w:pPr>
    </w:p>
    <w:p w14:paraId="5DF2A1FD" w14:textId="77777777" w:rsidR="002C2F7F" w:rsidRPr="00136DE2" w:rsidRDefault="002C2F7F" w:rsidP="002C2F7F">
      <w:pPr>
        <w:tabs>
          <w:tab w:val="left" w:pos="-720"/>
        </w:tabs>
        <w:ind w:left="720" w:right="-54"/>
        <w:rPr>
          <w:iCs/>
          <w:color w:val="000000"/>
        </w:rPr>
      </w:pPr>
      <w:r w:rsidRPr="00136DE2">
        <w:rPr>
          <w:iCs/>
          <w:color w:val="000000"/>
        </w:rPr>
        <w:t>This is particularly important if the following factors are present:</w:t>
      </w:r>
    </w:p>
    <w:p w14:paraId="403D5DAC" w14:textId="77777777" w:rsidR="002C2F7F" w:rsidRPr="00136DE2" w:rsidRDefault="002C2F7F" w:rsidP="002C2F7F">
      <w:pPr>
        <w:tabs>
          <w:tab w:val="left" w:pos="-720"/>
          <w:tab w:val="left" w:pos="0"/>
        </w:tabs>
        <w:ind w:left="720" w:right="-54" w:hanging="720"/>
        <w:rPr>
          <w:iCs/>
          <w:color w:val="000000"/>
        </w:rPr>
      </w:pPr>
    </w:p>
    <w:p w14:paraId="13E28BB0" w14:textId="16C2C102" w:rsidR="007F3BB3" w:rsidRPr="00B473DC" w:rsidRDefault="007F3BB3" w:rsidP="00915593">
      <w:pPr>
        <w:numPr>
          <w:ilvl w:val="0"/>
          <w:numId w:val="10"/>
        </w:numPr>
        <w:tabs>
          <w:tab w:val="clear" w:pos="1440"/>
          <w:tab w:val="left" w:pos="-720"/>
          <w:tab w:val="left" w:pos="0"/>
          <w:tab w:val="num" w:pos="1260"/>
        </w:tabs>
        <w:ind w:left="1260" w:right="-54" w:hanging="540"/>
        <w:rPr>
          <w:iCs/>
        </w:rPr>
      </w:pPr>
      <w:r w:rsidRPr="00B473DC">
        <w:rPr>
          <w:iCs/>
        </w:rPr>
        <w:t>Parent/ carer/other family members drug and/or alcohol use is at a problematic level and are unable to provide care to child.</w:t>
      </w:r>
    </w:p>
    <w:p w14:paraId="6273C6A6" w14:textId="2019ABDA" w:rsidR="006E6F84" w:rsidRPr="00B473DC" w:rsidRDefault="006E6F84" w:rsidP="00915593">
      <w:pPr>
        <w:numPr>
          <w:ilvl w:val="0"/>
          <w:numId w:val="10"/>
        </w:numPr>
        <w:tabs>
          <w:tab w:val="clear" w:pos="1440"/>
          <w:tab w:val="left" w:pos="-720"/>
          <w:tab w:val="left" w:pos="0"/>
          <w:tab w:val="num" w:pos="1260"/>
        </w:tabs>
        <w:ind w:left="1260" w:right="-54" w:hanging="540"/>
        <w:rPr>
          <w:iCs/>
        </w:rPr>
      </w:pPr>
      <w:r w:rsidRPr="00B473DC">
        <w:rPr>
          <w:iCs/>
        </w:rPr>
        <w:t>Family home is used for drug taking / dealing / illegal activities.</w:t>
      </w:r>
    </w:p>
    <w:p w14:paraId="2DE827E2" w14:textId="77777777" w:rsidR="002C2F7F" w:rsidRPr="00B473DC" w:rsidRDefault="002C2F7F" w:rsidP="00915593">
      <w:pPr>
        <w:numPr>
          <w:ilvl w:val="0"/>
          <w:numId w:val="10"/>
        </w:numPr>
        <w:tabs>
          <w:tab w:val="clear" w:pos="1440"/>
          <w:tab w:val="left" w:pos="-720"/>
          <w:tab w:val="left" w:pos="0"/>
          <w:tab w:val="num" w:pos="1260"/>
        </w:tabs>
        <w:ind w:left="1260" w:right="-54" w:hanging="540"/>
        <w:rPr>
          <w:iCs/>
        </w:rPr>
      </w:pPr>
      <w:r w:rsidRPr="00B473DC">
        <w:rPr>
          <w:iCs/>
        </w:rPr>
        <w:t>Chaotic drug and alcohol use leading to emotional unavailability, irrational behaviour and reduced parental vigilance</w:t>
      </w:r>
    </w:p>
    <w:p w14:paraId="6921EC0E" w14:textId="0FEBE8FE" w:rsidR="000E1483" w:rsidRPr="00B473DC" w:rsidRDefault="000E1483" w:rsidP="00915593">
      <w:pPr>
        <w:numPr>
          <w:ilvl w:val="0"/>
          <w:numId w:val="10"/>
        </w:numPr>
        <w:tabs>
          <w:tab w:val="clear" w:pos="1440"/>
          <w:tab w:val="left" w:pos="-720"/>
          <w:tab w:val="left" w:pos="0"/>
          <w:tab w:val="num" w:pos="1260"/>
        </w:tabs>
        <w:ind w:left="1260" w:right="-54" w:hanging="540"/>
        <w:rPr>
          <w:iCs/>
        </w:rPr>
      </w:pPr>
      <w:r w:rsidRPr="00B473DC">
        <w:rPr>
          <w:iCs/>
        </w:rPr>
        <w:t>Child or household member found in possession of Class A or Class B drugs / drug paraphernalia found in home.</w:t>
      </w:r>
    </w:p>
    <w:p w14:paraId="14395052" w14:textId="043A1BB5" w:rsidR="00C746A2" w:rsidRPr="00B473DC" w:rsidRDefault="00C746A2" w:rsidP="00915593">
      <w:pPr>
        <w:numPr>
          <w:ilvl w:val="0"/>
          <w:numId w:val="10"/>
        </w:numPr>
        <w:tabs>
          <w:tab w:val="clear" w:pos="1440"/>
          <w:tab w:val="left" w:pos="-720"/>
          <w:tab w:val="left" w:pos="0"/>
          <w:tab w:val="num" w:pos="1260"/>
        </w:tabs>
        <w:ind w:left="1260" w:right="-54" w:hanging="540"/>
        <w:rPr>
          <w:iCs/>
        </w:rPr>
      </w:pPr>
      <w:r w:rsidRPr="00B473DC">
        <w:rPr>
          <w:iCs/>
        </w:rPr>
        <w:t>Evidence of substance/drug misuse during pregnancy</w:t>
      </w:r>
    </w:p>
    <w:p w14:paraId="64E7A1EE" w14:textId="77777777" w:rsidR="00C746A2" w:rsidRPr="00B473DC" w:rsidRDefault="00C746A2" w:rsidP="00F34273">
      <w:pPr>
        <w:tabs>
          <w:tab w:val="left" w:pos="-720"/>
        </w:tabs>
        <w:ind w:left="709" w:right="-54" w:hanging="784"/>
        <w:rPr>
          <w:iCs/>
        </w:rPr>
      </w:pPr>
    </w:p>
    <w:p w14:paraId="142901AE" w14:textId="214EBE4F" w:rsidR="003E43F4" w:rsidRPr="00136DE2" w:rsidRDefault="003979AB" w:rsidP="00F34273">
      <w:pPr>
        <w:tabs>
          <w:tab w:val="left" w:pos="-720"/>
        </w:tabs>
        <w:ind w:left="709" w:right="-54" w:hanging="784"/>
        <w:rPr>
          <w:b/>
          <w:iCs/>
          <w:color w:val="000000"/>
        </w:rPr>
      </w:pPr>
      <w:r w:rsidRPr="00136DE2">
        <w:rPr>
          <w:iCs/>
          <w:color w:val="000000"/>
        </w:rPr>
        <w:t>3.</w:t>
      </w:r>
      <w:r w:rsidR="006C2662" w:rsidRPr="00136DE2">
        <w:rPr>
          <w:iCs/>
          <w:color w:val="000000"/>
        </w:rPr>
        <w:t>8.7</w:t>
      </w:r>
      <w:r w:rsidR="00F34273" w:rsidRPr="00136DE2">
        <w:rPr>
          <w:b/>
          <w:iCs/>
          <w:color w:val="000000"/>
        </w:rPr>
        <w:tab/>
      </w:r>
      <w:r w:rsidR="00B53C5C" w:rsidRPr="00136DE2">
        <w:rPr>
          <w:b/>
          <w:iCs/>
          <w:color w:val="000000"/>
        </w:rPr>
        <w:t xml:space="preserve">Children </w:t>
      </w:r>
      <w:r w:rsidR="00BD7024" w:rsidRPr="00136DE2">
        <w:rPr>
          <w:b/>
          <w:iCs/>
          <w:color w:val="000000"/>
        </w:rPr>
        <w:t>Livin</w:t>
      </w:r>
      <w:r w:rsidR="003E43F4" w:rsidRPr="00136DE2">
        <w:rPr>
          <w:b/>
          <w:iCs/>
          <w:color w:val="000000"/>
        </w:rPr>
        <w:t>g with Domestic Abuse</w:t>
      </w:r>
    </w:p>
    <w:p w14:paraId="043221BF" w14:textId="77777777" w:rsidR="003E43F4" w:rsidRPr="00136DE2" w:rsidRDefault="003E43F4" w:rsidP="003E43F4">
      <w:pPr>
        <w:tabs>
          <w:tab w:val="left" w:pos="-720"/>
          <w:tab w:val="left" w:pos="0"/>
        </w:tabs>
        <w:ind w:left="-75" w:right="-54"/>
        <w:rPr>
          <w:iCs/>
          <w:color w:val="000000"/>
        </w:rPr>
      </w:pPr>
    </w:p>
    <w:p w14:paraId="124542FA" w14:textId="62E22594" w:rsidR="004441AE" w:rsidRPr="00136DE2" w:rsidRDefault="004441AE" w:rsidP="004441AE">
      <w:pPr>
        <w:ind w:left="720"/>
        <w:rPr>
          <w:bCs/>
          <w:color w:val="000000"/>
        </w:rPr>
      </w:pPr>
      <w:r w:rsidRPr="00136DE2">
        <w:rPr>
          <w:bCs/>
          <w:color w:val="000000"/>
        </w:rPr>
        <w:t xml:space="preserve">The Domestic Abuse Act </w:t>
      </w:r>
      <w:r w:rsidRPr="00136DE2">
        <w:rPr>
          <w:bCs/>
        </w:rPr>
        <w:t>2021</w:t>
      </w:r>
      <w:r w:rsidR="008B01DA" w:rsidRPr="00136DE2">
        <w:rPr>
          <w:bCs/>
        </w:rPr>
        <w:t xml:space="preserve"> applies to those aged 16 or over </w:t>
      </w:r>
      <w:r w:rsidRPr="00136DE2">
        <w:rPr>
          <w:bCs/>
        </w:rPr>
        <w:t>and recognises the impact</w:t>
      </w:r>
      <w:r w:rsidRPr="00136DE2">
        <w:rPr>
          <w:bCs/>
          <w:color w:val="000000"/>
        </w:rPr>
        <w:t xml:space="preserve"> of domestic abuse on children, as victims in their own right, if they see, hear or experience the effects of abuse. </w:t>
      </w:r>
    </w:p>
    <w:p w14:paraId="06273934" w14:textId="77777777" w:rsidR="004441AE" w:rsidRPr="00136DE2" w:rsidRDefault="004441AE" w:rsidP="004441AE">
      <w:pPr>
        <w:ind w:left="720"/>
        <w:rPr>
          <w:bCs/>
          <w:color w:val="000000"/>
        </w:rPr>
      </w:pPr>
    </w:p>
    <w:p w14:paraId="29CA4533" w14:textId="77777777" w:rsidR="004441AE" w:rsidRPr="00136DE2" w:rsidRDefault="004441AE" w:rsidP="004441AE">
      <w:pPr>
        <w:ind w:left="720"/>
        <w:rPr>
          <w:bCs/>
          <w:color w:val="000000"/>
        </w:rPr>
      </w:pPr>
      <w:r w:rsidRPr="00136DE2">
        <w:rPr>
          <w:bCs/>
          <w:color w:val="000000"/>
        </w:rPr>
        <w:t xml:space="preserve">All children can witness and be adversely affected by domestic abuse in the context of their home life where domestic abuse occurs between family members. Experiencing domestic abuse and/or violence can have a serious, long lasting emotional and psychological impact on children. In some cases, a child may blame themselves for the abuse or may have had to leave the family home as a result. </w:t>
      </w:r>
    </w:p>
    <w:p w14:paraId="4FCD900A" w14:textId="77777777" w:rsidR="004441AE" w:rsidRPr="00136DE2" w:rsidRDefault="004441AE" w:rsidP="004441AE">
      <w:pPr>
        <w:ind w:left="720"/>
        <w:rPr>
          <w:bCs/>
          <w:color w:val="000000"/>
        </w:rPr>
      </w:pPr>
    </w:p>
    <w:p w14:paraId="1C1BB9A9" w14:textId="77777777" w:rsidR="004441AE" w:rsidRPr="00136DE2" w:rsidRDefault="004441AE" w:rsidP="004441AE">
      <w:pPr>
        <w:ind w:left="720"/>
        <w:rPr>
          <w:bCs/>
          <w:color w:val="000000"/>
        </w:rPr>
      </w:pPr>
      <w:r w:rsidRPr="00136DE2">
        <w:rPr>
          <w:bCs/>
          <w:color w:val="000000"/>
        </w:rPr>
        <w:t xml:space="preserve">Young people can also experience domestic abuse within their own intimate relationships. This form of </w:t>
      </w:r>
      <w:r w:rsidR="006B775F" w:rsidRPr="00136DE2">
        <w:rPr>
          <w:bCs/>
          <w:color w:val="000000"/>
        </w:rPr>
        <w:t xml:space="preserve">child-on-child </w:t>
      </w:r>
      <w:r w:rsidRPr="00136DE2">
        <w:rPr>
          <w:bCs/>
          <w:color w:val="000000"/>
        </w:rPr>
        <w:t>abuse is sometimes referred to as ‘teenage relationship abuse’. Depending on the age of the young people, this may not be recognised in law under the statutory definition of ‘domestic abuse’ (if one or both parties are under 16).</w:t>
      </w:r>
    </w:p>
    <w:p w14:paraId="6EAE3CB1" w14:textId="77777777" w:rsidR="004441AE" w:rsidRPr="00136DE2" w:rsidRDefault="004441AE" w:rsidP="004441AE">
      <w:pPr>
        <w:ind w:left="720"/>
        <w:rPr>
          <w:bCs/>
          <w:color w:val="000000"/>
        </w:rPr>
      </w:pPr>
    </w:p>
    <w:p w14:paraId="2D5B4A43" w14:textId="77777777" w:rsidR="003E43F4" w:rsidRPr="00136DE2" w:rsidRDefault="003E43F4" w:rsidP="003E43F4">
      <w:pPr>
        <w:ind w:left="720"/>
        <w:rPr>
          <w:bCs/>
          <w:color w:val="000000"/>
        </w:rPr>
      </w:pPr>
      <w:r w:rsidRPr="00136DE2">
        <w:rPr>
          <w:bCs/>
          <w:color w:val="000000"/>
        </w:rPr>
        <w:t xml:space="preserve">Domestic Abuse is defined as any incident or pattern of incidents of controlling, coercive or threatening behaviour, violence or abuse between those aged 16 or over who are </w:t>
      </w:r>
      <w:r w:rsidR="004441AE" w:rsidRPr="00136DE2">
        <w:rPr>
          <w:bCs/>
          <w:color w:val="000000"/>
        </w:rPr>
        <w:t>‘personally connected’</w:t>
      </w:r>
      <w:r w:rsidRPr="00136DE2">
        <w:rPr>
          <w:bCs/>
          <w:color w:val="000000"/>
        </w:rPr>
        <w:t xml:space="preserve"> regardless of gender or sexuality. This can encompass but is not limited to the following types of abuse: psychological, physical, sexual, financial and emotional</w:t>
      </w:r>
      <w:r w:rsidR="004441AE" w:rsidRPr="00136DE2">
        <w:rPr>
          <w:bCs/>
          <w:color w:val="000000"/>
        </w:rPr>
        <w:t>, coercive or controlling behaviour.</w:t>
      </w:r>
      <w:r w:rsidRPr="00136DE2">
        <w:rPr>
          <w:bCs/>
          <w:color w:val="000000"/>
        </w:rPr>
        <w:t xml:space="preserve"> </w:t>
      </w:r>
    </w:p>
    <w:p w14:paraId="223CBED7" w14:textId="77777777" w:rsidR="003E43F4" w:rsidRPr="00136DE2" w:rsidRDefault="003E43F4" w:rsidP="003E43F4">
      <w:pPr>
        <w:ind w:left="720"/>
        <w:rPr>
          <w:bCs/>
          <w:color w:val="000000"/>
        </w:rPr>
      </w:pPr>
    </w:p>
    <w:p w14:paraId="0F71F10F" w14:textId="0205490B" w:rsidR="003E43F4" w:rsidRPr="00136DE2" w:rsidRDefault="003E43F4" w:rsidP="003E43F4">
      <w:pPr>
        <w:ind w:left="720"/>
        <w:rPr>
          <w:bCs/>
          <w:color w:val="000000"/>
        </w:rPr>
      </w:pPr>
      <w:r w:rsidRPr="00136DE2">
        <w:rPr>
          <w:bCs/>
          <w:color w:val="000000"/>
        </w:rPr>
        <w:t xml:space="preserve">The </w:t>
      </w:r>
      <w:r w:rsidR="00041772">
        <w:rPr>
          <w:bCs/>
          <w:color w:val="000000"/>
        </w:rPr>
        <w:t>centre</w:t>
      </w:r>
      <w:r w:rsidRPr="00136DE2">
        <w:rPr>
          <w:bCs/>
          <w:color w:val="000000"/>
        </w:rPr>
        <w:t xml:space="preserve"> recognises that where there is Domestic Abuse in a family, the children/young people will always be affected; the longer the violence continues, the greater the risk of significant and enduring harm, which they may carry with them into their adult life and relationships. </w:t>
      </w:r>
      <w:r w:rsidR="004731ED" w:rsidRPr="00136DE2">
        <w:rPr>
          <w:bCs/>
          <w:color w:val="000000"/>
        </w:rPr>
        <w:t xml:space="preserve">Domestic Abuse can also affect children in their personal relationships as well as in the context of home life. </w:t>
      </w:r>
    </w:p>
    <w:p w14:paraId="213993B5" w14:textId="77777777" w:rsidR="003E43F4" w:rsidRPr="00136DE2" w:rsidRDefault="003E43F4" w:rsidP="003E43F4">
      <w:pPr>
        <w:pStyle w:val="ListParagraph"/>
        <w:rPr>
          <w:bCs/>
          <w:color w:val="000000"/>
        </w:rPr>
      </w:pPr>
    </w:p>
    <w:p w14:paraId="38E456A1" w14:textId="15FB678E" w:rsidR="003E43F4" w:rsidRPr="00136DE2" w:rsidRDefault="0021079A" w:rsidP="003E43F4">
      <w:pPr>
        <w:ind w:left="720"/>
        <w:rPr>
          <w:bCs/>
          <w:color w:val="000000"/>
        </w:rPr>
      </w:pPr>
      <w:r w:rsidRPr="00136DE2">
        <w:rPr>
          <w:bCs/>
          <w:color w:val="000000"/>
        </w:rPr>
        <w:t>Staff will follow the procedures outlined in this policy if concerns of Domestic Abuse</w:t>
      </w:r>
      <w:r w:rsidR="00B91BFC" w:rsidRPr="00136DE2">
        <w:rPr>
          <w:bCs/>
          <w:color w:val="000000"/>
        </w:rPr>
        <w:t xml:space="preserve"> arise</w:t>
      </w:r>
      <w:r w:rsidRPr="00136DE2">
        <w:rPr>
          <w:bCs/>
          <w:color w:val="000000"/>
        </w:rPr>
        <w:t xml:space="preserve">. </w:t>
      </w:r>
      <w:r w:rsidR="003E43F4" w:rsidRPr="00136DE2">
        <w:rPr>
          <w:bCs/>
          <w:color w:val="000000"/>
        </w:rPr>
        <w:t>Th</w:t>
      </w:r>
      <w:r w:rsidR="007D7D72">
        <w:rPr>
          <w:bCs/>
          <w:color w:val="000000"/>
        </w:rPr>
        <w:t>e centre</w:t>
      </w:r>
      <w:r w:rsidR="003E43F4" w:rsidRPr="00136DE2">
        <w:rPr>
          <w:bCs/>
          <w:color w:val="000000"/>
        </w:rPr>
        <w:t xml:space="preserve"> will vigilantly monitor the welfare of children living in domestic abuse households, offer support to them and contribute to any Multi-Agency Risk As</w:t>
      </w:r>
      <w:r w:rsidR="00BC7935" w:rsidRPr="00136DE2">
        <w:rPr>
          <w:bCs/>
          <w:color w:val="000000"/>
        </w:rPr>
        <w:t>sessment Conference (MARAC) safety</w:t>
      </w:r>
      <w:r w:rsidR="003E43F4" w:rsidRPr="00136DE2">
        <w:rPr>
          <w:bCs/>
          <w:color w:val="000000"/>
        </w:rPr>
        <w:t xml:space="preserve"> plan as required.</w:t>
      </w:r>
    </w:p>
    <w:p w14:paraId="2ADC2A18" w14:textId="77777777" w:rsidR="002D2AD4" w:rsidRPr="00136DE2" w:rsidRDefault="002D2AD4" w:rsidP="003E43F4">
      <w:pPr>
        <w:ind w:left="720"/>
        <w:rPr>
          <w:bCs/>
          <w:color w:val="000000"/>
        </w:rPr>
      </w:pPr>
    </w:p>
    <w:p w14:paraId="5B4798C2" w14:textId="60ECA158" w:rsidR="002D2AD4" w:rsidRPr="00136DE2" w:rsidRDefault="002D2AD4" w:rsidP="002D2AD4">
      <w:pPr>
        <w:ind w:left="709"/>
        <w:rPr>
          <w:color w:val="000000"/>
        </w:rPr>
      </w:pPr>
      <w:r w:rsidRPr="00136DE2">
        <w:rPr>
          <w:color w:val="000000"/>
        </w:rPr>
        <w:t xml:space="preserve">At </w:t>
      </w:r>
      <w:r w:rsidR="007D7D72">
        <w:rPr>
          <w:color w:val="000000"/>
        </w:rPr>
        <w:t>Alternative Curriculum Education CIC</w:t>
      </w:r>
      <w:r w:rsidRPr="00136DE2">
        <w:rPr>
          <w:color w:val="000000"/>
        </w:rPr>
        <w:t xml:space="preserve"> we are working in partnership with Cambridgeshire Police and Cambridgeshire County Council to identify and provide appropriate support to pupils who have experienced domestic abuse in their home; this scheme is called Operation Encompass.  </w:t>
      </w:r>
    </w:p>
    <w:p w14:paraId="64BC3399" w14:textId="77777777" w:rsidR="002D2AD4" w:rsidRPr="00136DE2" w:rsidRDefault="002D2AD4" w:rsidP="002D2AD4">
      <w:pPr>
        <w:ind w:left="709"/>
        <w:rPr>
          <w:color w:val="000000"/>
        </w:rPr>
      </w:pPr>
    </w:p>
    <w:p w14:paraId="23146EB8" w14:textId="3930CB14" w:rsidR="002D2AD4" w:rsidRPr="00136DE2" w:rsidRDefault="002D2AD4" w:rsidP="002D2AD4">
      <w:pPr>
        <w:ind w:left="709"/>
        <w:rPr>
          <w:color w:val="000000"/>
        </w:rPr>
      </w:pPr>
      <w:r w:rsidRPr="00136DE2">
        <w:rPr>
          <w:color w:val="000000"/>
        </w:rPr>
        <w:t>In order to achieve this, Cambridgeshire’s Education Safeguarding Team will share police information of all domestic</w:t>
      </w:r>
      <w:r w:rsidR="00B76E95" w:rsidRPr="00136DE2">
        <w:rPr>
          <w:color w:val="000000"/>
        </w:rPr>
        <w:t xml:space="preserve"> </w:t>
      </w:r>
      <w:r w:rsidR="00B76E95" w:rsidRPr="00FB4D83">
        <w:t>abuse</w:t>
      </w:r>
      <w:r w:rsidRPr="00FB4D83">
        <w:t xml:space="preserve"> </w:t>
      </w:r>
      <w:r w:rsidRPr="00136DE2">
        <w:t>incidents</w:t>
      </w:r>
      <w:r w:rsidR="00BB1F43" w:rsidRPr="00136DE2">
        <w:t xml:space="preserve"> to which Police have been called</w:t>
      </w:r>
      <w:r w:rsidRPr="00136DE2">
        <w:t>, where</w:t>
      </w:r>
      <w:r w:rsidRPr="00136DE2">
        <w:rPr>
          <w:color w:val="000000"/>
        </w:rPr>
        <w:t xml:space="preserve"> one of our pupils has been present, with the Designated Safeguarding Lead(s) (DSL)/Domestic Abuse (DA) Lead. </w:t>
      </w:r>
    </w:p>
    <w:p w14:paraId="61E83F2A" w14:textId="77777777" w:rsidR="002D2AD4" w:rsidRPr="00136DE2" w:rsidRDefault="002D2AD4" w:rsidP="002D2AD4">
      <w:pPr>
        <w:ind w:left="709"/>
        <w:rPr>
          <w:color w:val="000000"/>
        </w:rPr>
      </w:pPr>
    </w:p>
    <w:p w14:paraId="25CC228C" w14:textId="77777777" w:rsidR="002D2AD4" w:rsidRPr="00136DE2" w:rsidRDefault="002D2AD4" w:rsidP="002D2AD4">
      <w:pPr>
        <w:ind w:left="709"/>
        <w:rPr>
          <w:color w:val="000000"/>
        </w:rPr>
      </w:pPr>
      <w:r w:rsidRPr="00136DE2">
        <w:rPr>
          <w:color w:val="000000"/>
        </w:rPr>
        <w:t xml:space="preserve">On receipt of any information, the DSL/DA Lead will decide on the appropriate support the child may require. </w:t>
      </w:r>
      <w:r w:rsidRPr="00136DE2">
        <w:rPr>
          <w:rStyle w:val="A1"/>
          <w:rFonts w:cs="Arial"/>
          <w:sz w:val="24"/>
          <w:szCs w:val="24"/>
        </w:rPr>
        <w:t xml:space="preserve">The Operation Encompass information is stored in line with all other confidential safeguarding and child protection information. </w:t>
      </w:r>
      <w:r w:rsidRPr="00136DE2">
        <w:rPr>
          <w:color w:val="000000"/>
        </w:rPr>
        <w:t>All information sharing and resulting actions will be undertaken in accordance with the ‘Cambridgeshire and Peterborough</w:t>
      </w:r>
      <w:r w:rsidRPr="00136DE2">
        <w:rPr>
          <w:i/>
          <w:iCs/>
          <w:color w:val="000000"/>
        </w:rPr>
        <w:t xml:space="preserve"> Joint Agency Protocol for Domestic Abuse – Notifications to Schools, Colleges and Early Years settings</w:t>
      </w:r>
      <w:r w:rsidRPr="00136DE2">
        <w:rPr>
          <w:color w:val="000000"/>
        </w:rPr>
        <w:t xml:space="preserve">’. </w:t>
      </w:r>
    </w:p>
    <w:p w14:paraId="23562B1B" w14:textId="77777777" w:rsidR="002D2AD4" w:rsidRPr="00136DE2" w:rsidRDefault="002D2AD4" w:rsidP="003E43F4">
      <w:pPr>
        <w:ind w:left="720"/>
        <w:rPr>
          <w:bCs/>
          <w:color w:val="000000"/>
        </w:rPr>
      </w:pPr>
    </w:p>
    <w:p w14:paraId="3BC060E8" w14:textId="77777777" w:rsidR="004A31D7" w:rsidRPr="00136DE2" w:rsidRDefault="004A31D7" w:rsidP="003E43F4">
      <w:pPr>
        <w:ind w:left="720"/>
        <w:rPr>
          <w:bCs/>
          <w:color w:val="000000"/>
        </w:rPr>
      </w:pPr>
    </w:p>
    <w:p w14:paraId="5E5283AA" w14:textId="45FD2526" w:rsidR="003E43F4" w:rsidRPr="00136DE2" w:rsidRDefault="00B53C5C" w:rsidP="006C2662">
      <w:pPr>
        <w:numPr>
          <w:ilvl w:val="2"/>
          <w:numId w:val="35"/>
        </w:numPr>
        <w:rPr>
          <w:b/>
          <w:bCs/>
          <w:color w:val="000000"/>
        </w:rPr>
      </w:pPr>
      <w:r w:rsidRPr="00136DE2">
        <w:rPr>
          <w:b/>
          <w:bCs/>
          <w:color w:val="000000"/>
        </w:rPr>
        <w:t>Children a</w:t>
      </w:r>
      <w:r w:rsidR="003E43F4" w:rsidRPr="00136DE2">
        <w:rPr>
          <w:b/>
          <w:bCs/>
          <w:color w:val="000000"/>
        </w:rPr>
        <w:t xml:space="preserve">t </w:t>
      </w:r>
      <w:r w:rsidRPr="00136DE2">
        <w:rPr>
          <w:b/>
          <w:bCs/>
          <w:color w:val="000000"/>
        </w:rPr>
        <w:t>r</w:t>
      </w:r>
      <w:r w:rsidR="003E43F4" w:rsidRPr="00136DE2">
        <w:rPr>
          <w:b/>
          <w:bCs/>
          <w:color w:val="000000"/>
        </w:rPr>
        <w:t>isk of</w:t>
      </w:r>
      <w:r w:rsidR="00AD78D5" w:rsidRPr="00136DE2">
        <w:rPr>
          <w:b/>
          <w:bCs/>
          <w:color w:val="000000"/>
        </w:rPr>
        <w:t xml:space="preserve"> </w:t>
      </w:r>
      <w:r w:rsidR="003E43F4" w:rsidRPr="00136DE2">
        <w:rPr>
          <w:b/>
          <w:bCs/>
          <w:color w:val="000000"/>
        </w:rPr>
        <w:t>‘Honour</w:t>
      </w:r>
      <w:r w:rsidR="004731ED" w:rsidRPr="00136DE2">
        <w:rPr>
          <w:b/>
          <w:bCs/>
          <w:color w:val="000000"/>
        </w:rPr>
        <w:t>-</w:t>
      </w:r>
      <w:r w:rsidR="003E43F4" w:rsidRPr="00136DE2">
        <w:rPr>
          <w:b/>
          <w:bCs/>
          <w:color w:val="000000"/>
        </w:rPr>
        <w:t xml:space="preserve"> Based</w:t>
      </w:r>
      <w:r w:rsidR="004731ED" w:rsidRPr="00136DE2">
        <w:rPr>
          <w:b/>
          <w:bCs/>
          <w:color w:val="000000"/>
        </w:rPr>
        <w:t>’</w:t>
      </w:r>
      <w:r w:rsidR="003E43F4" w:rsidRPr="00136DE2">
        <w:rPr>
          <w:b/>
          <w:bCs/>
          <w:color w:val="000000"/>
        </w:rPr>
        <w:t xml:space="preserve"> </w:t>
      </w:r>
      <w:r w:rsidR="00984EBF" w:rsidRPr="00136DE2">
        <w:rPr>
          <w:b/>
          <w:bCs/>
          <w:color w:val="000000"/>
        </w:rPr>
        <w:t>Abuse</w:t>
      </w:r>
      <w:r w:rsidR="003E43F4" w:rsidRPr="00136DE2">
        <w:rPr>
          <w:b/>
          <w:bCs/>
          <w:color w:val="000000"/>
        </w:rPr>
        <w:t xml:space="preserve"> </w:t>
      </w:r>
      <w:r w:rsidR="00A70CA7" w:rsidRPr="00136DE2">
        <w:rPr>
          <w:b/>
        </w:rPr>
        <w:t>(HBA)</w:t>
      </w:r>
      <w:r w:rsidR="00A70CA7" w:rsidRPr="00136DE2">
        <w:rPr>
          <w:b/>
          <w:bCs/>
          <w:color w:val="000000"/>
        </w:rPr>
        <w:t xml:space="preserve"> </w:t>
      </w:r>
      <w:r w:rsidR="003E43F4" w:rsidRPr="00136DE2">
        <w:rPr>
          <w:b/>
          <w:bCs/>
          <w:color w:val="000000"/>
        </w:rPr>
        <w:t>including Female Genital Mutilation</w:t>
      </w:r>
      <w:r w:rsidR="00A70CA7" w:rsidRPr="00136DE2">
        <w:rPr>
          <w:b/>
          <w:bCs/>
          <w:color w:val="000000"/>
        </w:rPr>
        <w:t xml:space="preserve"> </w:t>
      </w:r>
      <w:r w:rsidR="00A70CA7" w:rsidRPr="00136DE2">
        <w:rPr>
          <w:b/>
        </w:rPr>
        <w:t>(FGM)</w:t>
      </w:r>
    </w:p>
    <w:p w14:paraId="1E91F35E" w14:textId="77777777" w:rsidR="003E43F4" w:rsidRPr="00136DE2" w:rsidRDefault="003E43F4" w:rsidP="003E43F4">
      <w:pPr>
        <w:rPr>
          <w:b/>
          <w:bCs/>
          <w:color w:val="000000"/>
        </w:rPr>
      </w:pPr>
    </w:p>
    <w:p w14:paraId="5544F1F8" w14:textId="77777777" w:rsidR="00287297" w:rsidRPr="00136DE2" w:rsidRDefault="008451E6" w:rsidP="003E43F4">
      <w:pPr>
        <w:ind w:left="720"/>
        <w:rPr>
          <w:bCs/>
        </w:rPr>
      </w:pPr>
      <w:r w:rsidRPr="00136DE2">
        <w:rPr>
          <w:bCs/>
        </w:rPr>
        <w:t>Honour-Based Abuse can be defined as</w:t>
      </w:r>
      <w:r w:rsidR="00287297" w:rsidRPr="00136DE2">
        <w:rPr>
          <w:bCs/>
        </w:rPr>
        <w:t>:</w:t>
      </w:r>
    </w:p>
    <w:p w14:paraId="5FF684EB" w14:textId="51038817" w:rsidR="00B56C59" w:rsidRPr="00136DE2" w:rsidRDefault="00B56C59" w:rsidP="003E43F4">
      <w:pPr>
        <w:ind w:left="720"/>
        <w:rPr>
          <w:bCs/>
        </w:rPr>
      </w:pPr>
      <w:r w:rsidRPr="00136DE2">
        <w:rPr>
          <w:bCs/>
          <w:i/>
          <w:iCs/>
        </w:rPr>
        <w:t>‘</w:t>
      </w:r>
      <w:r w:rsidRPr="00136DE2">
        <w:rPr>
          <w:bCs/>
        </w:rPr>
        <w:t>An incident or pattern of violence, threats of violence, intimidation, coercion, control or abuse (including but not limited to psychological, physical, sexual, economic, spiritual, faith-related or emotional abuse) motivated by the perpetrator’s perception that an individual has shamed, or may shame, the perpetrator, the family, or community or has otherwise broken, or may break, the perceived norms of the community’s accepted behaviours, including by speaking out about the abuse and where the perception of shame may also prevent a victim from accessing support or help.’ </w:t>
      </w:r>
    </w:p>
    <w:p w14:paraId="206A6A72" w14:textId="77777777" w:rsidR="00B56C59" w:rsidRPr="00136DE2" w:rsidRDefault="00B56C59" w:rsidP="003E43F4">
      <w:pPr>
        <w:ind w:left="720"/>
        <w:rPr>
          <w:bCs/>
          <w:color w:val="FF0000"/>
        </w:rPr>
      </w:pPr>
    </w:p>
    <w:p w14:paraId="6032121F" w14:textId="29B0CC63" w:rsidR="003E43F4" w:rsidRPr="00136DE2" w:rsidRDefault="00AD78D5" w:rsidP="003E43F4">
      <w:pPr>
        <w:ind w:left="720"/>
        <w:rPr>
          <w:bCs/>
          <w:color w:val="000000"/>
        </w:rPr>
      </w:pPr>
      <w:r w:rsidRPr="00136DE2">
        <w:rPr>
          <w:bCs/>
          <w:color w:val="000000"/>
        </w:rPr>
        <w:t xml:space="preserve">The </w:t>
      </w:r>
      <w:r w:rsidR="005D4F08">
        <w:rPr>
          <w:bCs/>
          <w:color w:val="000000"/>
        </w:rPr>
        <w:t>centre</w:t>
      </w:r>
      <w:r w:rsidRPr="00136DE2">
        <w:rPr>
          <w:bCs/>
          <w:color w:val="000000"/>
        </w:rPr>
        <w:t xml:space="preserve"> takes these concerns seriously and staff are made aware of the possible signs and indicators that may alert them to the possibility of HB</w:t>
      </w:r>
      <w:r w:rsidR="00984EBF" w:rsidRPr="00136DE2">
        <w:rPr>
          <w:bCs/>
          <w:color w:val="000000"/>
        </w:rPr>
        <w:t>A</w:t>
      </w:r>
      <w:r w:rsidRPr="00136DE2">
        <w:rPr>
          <w:bCs/>
          <w:color w:val="000000"/>
        </w:rPr>
        <w:t xml:space="preserve"> through training. S</w:t>
      </w:r>
      <w:r w:rsidR="006D684C" w:rsidRPr="00136DE2">
        <w:rPr>
          <w:bCs/>
          <w:color w:val="000000"/>
        </w:rPr>
        <w:t>taff are required to treat all forms of HB</w:t>
      </w:r>
      <w:r w:rsidR="00984EBF" w:rsidRPr="00136DE2">
        <w:rPr>
          <w:bCs/>
          <w:color w:val="000000"/>
        </w:rPr>
        <w:t>A</w:t>
      </w:r>
      <w:r w:rsidR="006D684C" w:rsidRPr="00136DE2">
        <w:rPr>
          <w:bCs/>
          <w:color w:val="000000"/>
        </w:rPr>
        <w:t xml:space="preserve"> as abuse and follow the procedures outlined in this policy. </w:t>
      </w:r>
    </w:p>
    <w:p w14:paraId="7BEE1935" w14:textId="77777777" w:rsidR="008B01DA" w:rsidRPr="00136DE2" w:rsidRDefault="008B01DA" w:rsidP="003E43F4">
      <w:pPr>
        <w:ind w:left="720"/>
        <w:rPr>
          <w:bCs/>
          <w:color w:val="000000"/>
        </w:rPr>
      </w:pPr>
    </w:p>
    <w:p w14:paraId="784A004F" w14:textId="5E16AC52" w:rsidR="008B01DA" w:rsidRPr="00136DE2" w:rsidRDefault="008B01DA" w:rsidP="008B01DA">
      <w:pPr>
        <w:ind w:left="720"/>
        <w:rPr>
          <w:bCs/>
        </w:rPr>
      </w:pPr>
      <w:r w:rsidRPr="00136DE2">
        <w:rPr>
          <w:bCs/>
        </w:rPr>
        <w:t>The Marriage and Civil Partnership (Minimum Age) Act 202</w:t>
      </w:r>
      <w:r w:rsidR="00646BD4" w:rsidRPr="00136DE2">
        <w:rPr>
          <w:bCs/>
        </w:rPr>
        <w:t>2</w:t>
      </w:r>
      <w:r w:rsidRPr="00136DE2">
        <w:rPr>
          <w:bCs/>
        </w:rPr>
        <w:t xml:space="preserve"> bans marriage for 16 and 17-year-olds, who no longer will be allowed to marry or enter a civil partnership, even if they have parental consent, as the legal age of marriage rises to 18.</w:t>
      </w:r>
    </w:p>
    <w:p w14:paraId="49FAD2DB" w14:textId="77777777" w:rsidR="008B01DA" w:rsidRPr="00136DE2" w:rsidRDefault="008B01DA" w:rsidP="008B01DA">
      <w:pPr>
        <w:ind w:left="720"/>
        <w:rPr>
          <w:bCs/>
        </w:rPr>
      </w:pPr>
      <w:r w:rsidRPr="00136DE2">
        <w:rPr>
          <w:bCs/>
        </w:rPr>
        <w:t>It is now illegal and a criminal offence to exploit vulnerable children by arranging for them to marry, under any circumstances whether or not force is used.</w:t>
      </w:r>
    </w:p>
    <w:p w14:paraId="3677F4A6" w14:textId="77777777" w:rsidR="008B01DA" w:rsidRPr="00136DE2" w:rsidRDefault="008B01DA" w:rsidP="003E43F4">
      <w:pPr>
        <w:ind w:left="720"/>
        <w:rPr>
          <w:bCs/>
        </w:rPr>
      </w:pPr>
    </w:p>
    <w:p w14:paraId="32F15D05" w14:textId="54D18B9A" w:rsidR="008B01DA" w:rsidRPr="00136DE2" w:rsidRDefault="003D08A4" w:rsidP="003E43F4">
      <w:pPr>
        <w:ind w:left="720"/>
        <w:rPr>
          <w:bCs/>
        </w:rPr>
      </w:pPr>
      <w:r>
        <w:rPr>
          <w:bCs/>
        </w:rPr>
        <w:lastRenderedPageBreak/>
        <w:t>The centre</w:t>
      </w:r>
      <w:r w:rsidR="008B01DA" w:rsidRPr="00136DE2">
        <w:rPr>
          <w:bCs/>
        </w:rPr>
        <w:t xml:space="preserve"> will manage any concerns relating to forced marriage sensitively and will report concerns immediately via the procedures outlined in this policy.</w:t>
      </w:r>
    </w:p>
    <w:p w14:paraId="708A650D" w14:textId="77777777" w:rsidR="003E43F4" w:rsidRPr="00136DE2" w:rsidRDefault="003E43F4" w:rsidP="003E43F4">
      <w:pPr>
        <w:ind w:left="720"/>
        <w:rPr>
          <w:bCs/>
        </w:rPr>
      </w:pPr>
      <w:r w:rsidRPr="00136DE2">
        <w:rPr>
          <w:bCs/>
        </w:rPr>
        <w:t xml:space="preserve"> </w:t>
      </w:r>
    </w:p>
    <w:p w14:paraId="08539492" w14:textId="77777777" w:rsidR="00AD78D5" w:rsidRPr="00136DE2" w:rsidRDefault="003E43F4" w:rsidP="00AD78D5">
      <w:pPr>
        <w:ind w:left="720"/>
        <w:rPr>
          <w:bCs/>
          <w:color w:val="000000"/>
        </w:rPr>
      </w:pPr>
      <w:r w:rsidRPr="00136DE2">
        <w:rPr>
          <w:bCs/>
          <w:color w:val="000000"/>
        </w:rPr>
        <w:t xml:space="preserve">FGM is a procedure </w:t>
      </w:r>
      <w:r w:rsidR="006D684C" w:rsidRPr="00136DE2">
        <w:rPr>
          <w:bCs/>
          <w:color w:val="000000"/>
        </w:rPr>
        <w:t xml:space="preserve">involving the partial or total removal of the external female genitalia or other injury to the </w:t>
      </w:r>
      <w:r w:rsidRPr="00136DE2">
        <w:rPr>
          <w:bCs/>
          <w:color w:val="000000"/>
        </w:rPr>
        <w:t xml:space="preserve">female genital </w:t>
      </w:r>
      <w:r w:rsidR="006D684C" w:rsidRPr="00136DE2">
        <w:rPr>
          <w:bCs/>
          <w:color w:val="000000"/>
        </w:rPr>
        <w:t>organs.</w:t>
      </w:r>
      <w:r w:rsidR="00BA6628" w:rsidRPr="00136DE2">
        <w:rPr>
          <w:bCs/>
          <w:color w:val="000000"/>
        </w:rPr>
        <w:t xml:space="preserve"> FGM is illegal in the UK. </w:t>
      </w:r>
      <w:r w:rsidR="00AD78D5" w:rsidRPr="00136DE2">
        <w:rPr>
          <w:bCs/>
          <w:color w:val="000000"/>
        </w:rPr>
        <w:t xml:space="preserve">Any indication that </w:t>
      </w:r>
      <w:r w:rsidR="00BA6628" w:rsidRPr="00136DE2">
        <w:rPr>
          <w:bCs/>
          <w:color w:val="000000"/>
        </w:rPr>
        <w:t>a child is at risk of FGM, where FGM is suspected</w:t>
      </w:r>
      <w:r w:rsidR="00AD78D5" w:rsidRPr="00136DE2">
        <w:rPr>
          <w:bCs/>
          <w:color w:val="000000"/>
        </w:rPr>
        <w:t>,</w:t>
      </w:r>
      <w:r w:rsidR="002676B4" w:rsidRPr="00136DE2">
        <w:rPr>
          <w:bCs/>
          <w:color w:val="000000"/>
        </w:rPr>
        <w:t xml:space="preserve"> or where the woman is under</w:t>
      </w:r>
      <w:r w:rsidR="00BA6628" w:rsidRPr="00136DE2">
        <w:rPr>
          <w:bCs/>
          <w:color w:val="000000"/>
        </w:rPr>
        <w:t xml:space="preserve"> 18, </w:t>
      </w:r>
      <w:r w:rsidR="00AD78D5" w:rsidRPr="00136DE2">
        <w:rPr>
          <w:bCs/>
          <w:color w:val="000000"/>
        </w:rPr>
        <w:t>will be dealt with under the child protection procedures outlined in this policy.</w:t>
      </w:r>
      <w:r w:rsidR="00BA6628" w:rsidRPr="00136DE2">
        <w:rPr>
          <w:bCs/>
          <w:color w:val="000000"/>
        </w:rPr>
        <w:t xml:space="preserve"> Staff will report concerns to the </w:t>
      </w:r>
      <w:r w:rsidR="00AD78D5" w:rsidRPr="00136DE2">
        <w:rPr>
          <w:bCs/>
          <w:color w:val="000000"/>
        </w:rPr>
        <w:t>DSL</w:t>
      </w:r>
      <w:r w:rsidR="00BA6628" w:rsidRPr="00136DE2">
        <w:rPr>
          <w:bCs/>
          <w:color w:val="000000"/>
        </w:rPr>
        <w:t>, who wil</w:t>
      </w:r>
      <w:r w:rsidR="00AD78D5" w:rsidRPr="00136DE2">
        <w:rPr>
          <w:bCs/>
          <w:color w:val="000000"/>
        </w:rPr>
        <w:t>l make appropriate</w:t>
      </w:r>
      <w:r w:rsidR="00BA6628" w:rsidRPr="00136DE2">
        <w:rPr>
          <w:bCs/>
          <w:color w:val="000000"/>
        </w:rPr>
        <w:t xml:space="preserve"> and timely referrals to social care. </w:t>
      </w:r>
      <w:r w:rsidR="00AD78D5" w:rsidRPr="00136DE2">
        <w:rPr>
          <w:bCs/>
          <w:color w:val="000000"/>
        </w:rPr>
        <w:t>In these cases, parents will not be in</w:t>
      </w:r>
      <w:r w:rsidR="00BA6628" w:rsidRPr="00136DE2">
        <w:rPr>
          <w:bCs/>
          <w:color w:val="000000"/>
        </w:rPr>
        <w:t>formed before seeking advice and t</w:t>
      </w:r>
      <w:r w:rsidR="00AD78D5" w:rsidRPr="00136DE2">
        <w:rPr>
          <w:bCs/>
          <w:color w:val="000000"/>
        </w:rPr>
        <w:t>he case will still</w:t>
      </w:r>
      <w:r w:rsidR="00BA6628" w:rsidRPr="00136DE2">
        <w:rPr>
          <w:bCs/>
          <w:color w:val="000000"/>
        </w:rPr>
        <w:t xml:space="preserve"> be referred to social c</w:t>
      </w:r>
      <w:r w:rsidR="00AD78D5" w:rsidRPr="00136DE2">
        <w:rPr>
          <w:bCs/>
          <w:color w:val="000000"/>
        </w:rPr>
        <w:t xml:space="preserve">are even if it is against the pupil’s wishes. </w:t>
      </w:r>
    </w:p>
    <w:p w14:paraId="0977476F" w14:textId="77777777" w:rsidR="00AD78D5" w:rsidRPr="00027FCF" w:rsidRDefault="00AD78D5" w:rsidP="00AD78D5">
      <w:pPr>
        <w:ind w:left="720"/>
        <w:rPr>
          <w:bCs/>
        </w:rPr>
      </w:pPr>
    </w:p>
    <w:p w14:paraId="03A5D6DA" w14:textId="464E0834" w:rsidR="00284E67" w:rsidRPr="00027FCF" w:rsidRDefault="006D684C" w:rsidP="00747F62">
      <w:pPr>
        <w:pStyle w:val="ListParagraph"/>
      </w:pPr>
      <w:r w:rsidRPr="00027FCF">
        <w:rPr>
          <w:bCs/>
        </w:rPr>
        <w:t>In accordance with the Female Genital Mutilation Act,</w:t>
      </w:r>
      <w:r w:rsidR="00BA6628" w:rsidRPr="00027FCF">
        <w:rPr>
          <w:bCs/>
        </w:rPr>
        <w:t xml:space="preserve"> </w:t>
      </w:r>
      <w:r w:rsidRPr="00027FCF">
        <w:rPr>
          <w:bCs/>
        </w:rPr>
        <w:t>i</w:t>
      </w:r>
      <w:r w:rsidR="003E43F4" w:rsidRPr="00027FCF">
        <w:rPr>
          <w:bCs/>
        </w:rPr>
        <w:t xml:space="preserve">t is a statutory duty for teachers </w:t>
      </w:r>
      <w:r w:rsidR="003E43F4" w:rsidRPr="00027FCF">
        <w:t>in England and Wales to report ‘known’ cases of FGM in under-18s which they identify in the course of their professional work to the police</w:t>
      </w:r>
      <w:r w:rsidR="00943BE1" w:rsidRPr="00027FCF">
        <w:t xml:space="preserve"> via the DSL</w:t>
      </w:r>
      <w:r w:rsidR="003E43F4" w:rsidRPr="00027FCF">
        <w:t>.</w:t>
      </w:r>
      <w:r w:rsidR="00BA6628" w:rsidRPr="00027FCF">
        <w:t xml:space="preserve"> Teachers should still consider and discuss any such case with the DSL and involve social care as appropriate</w:t>
      </w:r>
      <w:r w:rsidR="00284E67" w:rsidRPr="00027FCF">
        <w:t>.</w:t>
      </w:r>
      <w:r w:rsidR="00BA6628" w:rsidRPr="00027FCF">
        <w:t xml:space="preserve"> </w:t>
      </w:r>
    </w:p>
    <w:p w14:paraId="2A3F2163" w14:textId="77777777" w:rsidR="00284E67" w:rsidRPr="00136DE2" w:rsidRDefault="00284E67" w:rsidP="00747F62">
      <w:pPr>
        <w:pStyle w:val="ListParagraph"/>
        <w:rPr>
          <w:color w:val="196B24"/>
        </w:rPr>
      </w:pPr>
    </w:p>
    <w:p w14:paraId="777DA7F2" w14:textId="26F56856" w:rsidR="003E43F4" w:rsidRPr="00027FCF" w:rsidRDefault="00B53C5C" w:rsidP="00747F62">
      <w:pPr>
        <w:pStyle w:val="ListParagraph"/>
        <w:rPr>
          <w:b/>
          <w:bCs/>
        </w:rPr>
      </w:pPr>
      <w:r w:rsidRPr="00027FCF">
        <w:rPr>
          <w:b/>
          <w:bCs/>
        </w:rPr>
        <w:t xml:space="preserve">Children </w:t>
      </w:r>
      <w:r w:rsidR="00223D7C" w:rsidRPr="00027FCF">
        <w:rPr>
          <w:b/>
          <w:bCs/>
        </w:rPr>
        <w:t xml:space="preserve">previously in care or </w:t>
      </w:r>
      <w:r w:rsidRPr="00027FCF">
        <w:rPr>
          <w:b/>
          <w:bCs/>
        </w:rPr>
        <w:t>who have</w:t>
      </w:r>
      <w:r w:rsidR="00BA410B" w:rsidRPr="00027FCF">
        <w:rPr>
          <w:b/>
          <w:bCs/>
        </w:rPr>
        <w:t xml:space="preserve"> returned home to their family from care</w:t>
      </w:r>
      <w:r w:rsidR="00E23CCB" w:rsidRPr="00027FCF">
        <w:rPr>
          <w:b/>
          <w:bCs/>
        </w:rPr>
        <w:t xml:space="preserve">  </w:t>
      </w:r>
    </w:p>
    <w:p w14:paraId="2AA0DE56" w14:textId="77777777" w:rsidR="00CF7D58" w:rsidRPr="00027FCF" w:rsidRDefault="00CF7D58" w:rsidP="00CF7D58">
      <w:pPr>
        <w:tabs>
          <w:tab w:val="left" w:pos="-720"/>
        </w:tabs>
        <w:ind w:left="525" w:right="-54"/>
      </w:pPr>
    </w:p>
    <w:p w14:paraId="1E81A9CB" w14:textId="7CDC9F7C" w:rsidR="00CF7D58" w:rsidRPr="00136DE2" w:rsidRDefault="00C75492" w:rsidP="000F3614">
      <w:pPr>
        <w:tabs>
          <w:tab w:val="left" w:pos="-720"/>
        </w:tabs>
        <w:ind w:left="720" w:right="-54"/>
        <w:rPr>
          <w:color w:val="000000"/>
        </w:rPr>
      </w:pPr>
      <w:r w:rsidRPr="00027FCF">
        <w:t xml:space="preserve">The </w:t>
      </w:r>
      <w:r w:rsidR="00027FCF">
        <w:t>centre</w:t>
      </w:r>
      <w:r w:rsidRPr="00027FCF">
        <w:t xml:space="preserve"> recognises that a previously looked </w:t>
      </w:r>
      <w:r w:rsidRPr="00136DE2">
        <w:rPr>
          <w:color w:val="000000"/>
        </w:rPr>
        <w:t xml:space="preserve">after child potentially remains vulnerable. </w:t>
      </w:r>
      <w:r w:rsidR="002E1EBB">
        <w:rPr>
          <w:color w:val="000000"/>
        </w:rPr>
        <w:t>The centre</w:t>
      </w:r>
      <w:r w:rsidRPr="00136DE2">
        <w:rPr>
          <w:color w:val="000000"/>
        </w:rPr>
        <w:t xml:space="preserve"> will vigilantly monitor</w:t>
      </w:r>
      <w:r w:rsidR="00CF7D58" w:rsidRPr="00136DE2">
        <w:rPr>
          <w:color w:val="000000"/>
        </w:rPr>
        <w:t xml:space="preserve"> </w:t>
      </w:r>
      <w:r w:rsidRPr="00136DE2">
        <w:rPr>
          <w:color w:val="000000"/>
        </w:rPr>
        <w:t xml:space="preserve">the welfare of previously looked after children, </w:t>
      </w:r>
      <w:r w:rsidR="00CF7D58" w:rsidRPr="00136DE2">
        <w:rPr>
          <w:color w:val="000000"/>
        </w:rPr>
        <w:t>keep</w:t>
      </w:r>
      <w:r w:rsidRPr="00136DE2">
        <w:rPr>
          <w:color w:val="000000"/>
        </w:rPr>
        <w:t xml:space="preserve"> </w:t>
      </w:r>
      <w:r w:rsidR="00CF7D58" w:rsidRPr="00136DE2">
        <w:rPr>
          <w:color w:val="000000"/>
        </w:rPr>
        <w:t>records and notify</w:t>
      </w:r>
      <w:r w:rsidRPr="00136DE2">
        <w:rPr>
          <w:color w:val="000000"/>
        </w:rPr>
        <w:t xml:space="preserve"> </w:t>
      </w:r>
      <w:r w:rsidR="00CF7D58" w:rsidRPr="00136DE2">
        <w:rPr>
          <w:color w:val="000000"/>
        </w:rPr>
        <w:t xml:space="preserve">Social Care as soon as there is a recurrence of a concern </w:t>
      </w:r>
      <w:r w:rsidR="00CF7D58" w:rsidRPr="00136DE2">
        <w:rPr>
          <w:bCs/>
          <w:color w:val="000000"/>
        </w:rPr>
        <w:t xml:space="preserve">in accordance with the </w:t>
      </w:r>
      <w:r w:rsidR="0060434A" w:rsidRPr="00136DE2">
        <w:rPr>
          <w:color w:val="000000"/>
        </w:rPr>
        <w:t>Cambridgeshire and Peterborough</w:t>
      </w:r>
      <w:r w:rsidR="00CF7D58" w:rsidRPr="00136DE2">
        <w:rPr>
          <w:color w:val="000000"/>
        </w:rPr>
        <w:t xml:space="preserve"> Safeguarding Children </w:t>
      </w:r>
      <w:r w:rsidR="00AD37D1" w:rsidRPr="00136DE2">
        <w:rPr>
          <w:color w:val="000000"/>
        </w:rPr>
        <w:t xml:space="preserve">Partnership </w:t>
      </w:r>
      <w:r w:rsidR="00CF7D58" w:rsidRPr="00136DE2">
        <w:t>B</w:t>
      </w:r>
      <w:r w:rsidR="00245078" w:rsidRPr="00136DE2">
        <w:t xml:space="preserve">oard </w:t>
      </w:r>
      <w:r w:rsidR="00625B56" w:rsidRPr="00136DE2">
        <w:t>Multi-Agency</w:t>
      </w:r>
      <w:r w:rsidR="00245078" w:rsidRPr="00136DE2">
        <w:rPr>
          <w:color w:val="000000"/>
        </w:rPr>
        <w:t xml:space="preserve"> Procedures</w:t>
      </w:r>
      <w:r w:rsidR="00B91BFC" w:rsidRPr="00136DE2">
        <w:rPr>
          <w:color w:val="000000"/>
        </w:rPr>
        <w:t>.</w:t>
      </w:r>
    </w:p>
    <w:p w14:paraId="7A712BF0" w14:textId="77777777" w:rsidR="000F3614" w:rsidRPr="00136DE2" w:rsidRDefault="000F3614" w:rsidP="000F3614">
      <w:pPr>
        <w:tabs>
          <w:tab w:val="left" w:pos="-720"/>
        </w:tabs>
        <w:ind w:left="720" w:right="-54"/>
        <w:rPr>
          <w:b/>
          <w:bCs/>
          <w:color w:val="000000"/>
        </w:rPr>
      </w:pPr>
    </w:p>
    <w:p w14:paraId="6F5B93CE" w14:textId="1A9FCAD3" w:rsidR="00BA410B" w:rsidRPr="00136DE2" w:rsidRDefault="00B53C5C" w:rsidP="006C2662">
      <w:pPr>
        <w:numPr>
          <w:ilvl w:val="2"/>
          <w:numId w:val="35"/>
        </w:numPr>
        <w:rPr>
          <w:b/>
          <w:bCs/>
        </w:rPr>
      </w:pPr>
      <w:r w:rsidRPr="00136DE2">
        <w:rPr>
          <w:b/>
          <w:bCs/>
          <w:color w:val="000000"/>
        </w:rPr>
        <w:t>Children sh</w:t>
      </w:r>
      <w:r w:rsidR="00BD7024" w:rsidRPr="00136DE2">
        <w:rPr>
          <w:b/>
          <w:bCs/>
          <w:color w:val="000000"/>
        </w:rPr>
        <w:t xml:space="preserve">owing </w:t>
      </w:r>
      <w:r w:rsidRPr="00136DE2">
        <w:rPr>
          <w:b/>
          <w:bCs/>
          <w:color w:val="000000"/>
        </w:rPr>
        <w:t>signs of Abuse</w:t>
      </w:r>
      <w:r w:rsidR="009D41F7" w:rsidRPr="00136DE2">
        <w:rPr>
          <w:b/>
          <w:bCs/>
          <w:color w:val="000000"/>
        </w:rPr>
        <w:t xml:space="preserve">, </w:t>
      </w:r>
      <w:r w:rsidRPr="00136DE2">
        <w:rPr>
          <w:b/>
          <w:bCs/>
          <w:color w:val="000000"/>
        </w:rPr>
        <w:t>N</w:t>
      </w:r>
      <w:r w:rsidR="00BA410B" w:rsidRPr="00136DE2">
        <w:rPr>
          <w:b/>
          <w:bCs/>
          <w:color w:val="000000"/>
        </w:rPr>
        <w:t>eglect</w:t>
      </w:r>
      <w:r w:rsidR="009D41F7" w:rsidRPr="00136DE2">
        <w:rPr>
          <w:b/>
          <w:bCs/>
          <w:color w:val="000000"/>
        </w:rPr>
        <w:t xml:space="preserve"> </w:t>
      </w:r>
      <w:r w:rsidR="009D41F7" w:rsidRPr="00136DE2">
        <w:rPr>
          <w:b/>
          <w:bCs/>
        </w:rPr>
        <w:t>and/or Exploitation</w:t>
      </w:r>
    </w:p>
    <w:p w14:paraId="2742357B" w14:textId="77777777" w:rsidR="00BA6628" w:rsidRPr="00136DE2" w:rsidRDefault="00BA6628" w:rsidP="00BA6628">
      <w:pPr>
        <w:ind w:left="525"/>
        <w:rPr>
          <w:b/>
          <w:bCs/>
          <w:color w:val="000000"/>
        </w:rPr>
      </w:pPr>
    </w:p>
    <w:p w14:paraId="320A7C09" w14:textId="688DC6D6" w:rsidR="00BA6628" w:rsidRPr="00136DE2" w:rsidRDefault="002E1EBB" w:rsidP="00BA6628">
      <w:pPr>
        <w:ind w:left="720"/>
        <w:rPr>
          <w:bCs/>
          <w:color w:val="000000"/>
        </w:rPr>
      </w:pPr>
      <w:r>
        <w:rPr>
          <w:bCs/>
          <w:color w:val="000000"/>
        </w:rPr>
        <w:t>The centre</w:t>
      </w:r>
      <w:r w:rsidR="00BA6628" w:rsidRPr="00136DE2">
        <w:rPr>
          <w:bCs/>
          <w:color w:val="000000"/>
        </w:rPr>
        <w:t xml:space="preserve"> </w:t>
      </w:r>
      <w:r w:rsidR="00F62F8A" w:rsidRPr="00136DE2">
        <w:rPr>
          <w:bCs/>
          <w:color w:val="000000"/>
        </w:rPr>
        <w:t>recognises</w:t>
      </w:r>
      <w:r w:rsidR="00BA6628" w:rsidRPr="00136DE2">
        <w:rPr>
          <w:bCs/>
          <w:color w:val="000000"/>
        </w:rPr>
        <w:t xml:space="preserve"> that experiencing abuse</w:t>
      </w:r>
      <w:r w:rsidR="00E70C49" w:rsidRPr="00136DE2">
        <w:rPr>
          <w:bCs/>
          <w:color w:val="000000"/>
        </w:rPr>
        <w:t xml:space="preserve">, </w:t>
      </w:r>
      <w:r w:rsidR="00E70C49" w:rsidRPr="00136DE2">
        <w:rPr>
          <w:bCs/>
        </w:rPr>
        <w:t>neglect or exploitation</w:t>
      </w:r>
      <w:r w:rsidR="00BA6628" w:rsidRPr="00136DE2">
        <w:rPr>
          <w:bCs/>
        </w:rPr>
        <w:t xml:space="preserve"> may have an adverse impact on those children which may last into adulthood without appropriate intervention and support. </w:t>
      </w:r>
      <w:r w:rsidR="00580D4D">
        <w:rPr>
          <w:bCs/>
        </w:rPr>
        <w:t>The centre</w:t>
      </w:r>
      <w:r w:rsidR="00C145B2" w:rsidRPr="00136DE2">
        <w:rPr>
          <w:bCs/>
        </w:rPr>
        <w:t xml:space="preserve"> may be the only stable, secure and predictable element in the lives of children at risk. Children who have experience</w:t>
      </w:r>
      <w:r w:rsidR="00B91BFC" w:rsidRPr="00136DE2">
        <w:rPr>
          <w:bCs/>
        </w:rPr>
        <w:t>d</w:t>
      </w:r>
      <w:r w:rsidR="00C145B2" w:rsidRPr="00136DE2">
        <w:rPr>
          <w:bCs/>
        </w:rPr>
        <w:t xml:space="preserve"> abuse</w:t>
      </w:r>
      <w:r w:rsidR="004C588D" w:rsidRPr="00136DE2">
        <w:rPr>
          <w:bCs/>
        </w:rPr>
        <w:t xml:space="preserve">, </w:t>
      </w:r>
      <w:r w:rsidR="00C145B2" w:rsidRPr="00136DE2">
        <w:rPr>
          <w:bCs/>
        </w:rPr>
        <w:t xml:space="preserve">neglect </w:t>
      </w:r>
      <w:r w:rsidR="004C588D" w:rsidRPr="00136DE2">
        <w:rPr>
          <w:bCs/>
        </w:rPr>
        <w:t xml:space="preserve">or exploitation </w:t>
      </w:r>
      <w:r w:rsidR="00C145B2" w:rsidRPr="00136DE2">
        <w:rPr>
          <w:bCs/>
        </w:rPr>
        <w:t>may display this through their own behavio</w:t>
      </w:r>
      <w:r w:rsidR="00B91BFC" w:rsidRPr="00136DE2">
        <w:rPr>
          <w:bCs/>
        </w:rPr>
        <w:t>u</w:t>
      </w:r>
      <w:r w:rsidR="00C145B2" w:rsidRPr="00136DE2">
        <w:rPr>
          <w:bCs/>
        </w:rPr>
        <w:t>r, which may be challenging and defiant or passive and withdrawn. We recognise that children may develop abusive behaviours</w:t>
      </w:r>
      <w:r w:rsidR="00C145B2" w:rsidRPr="00136DE2">
        <w:rPr>
          <w:bCs/>
          <w:color w:val="000000"/>
        </w:rPr>
        <w:t xml:space="preserve"> and that these children may need to be referred on for appropriate support and intervention.  </w:t>
      </w:r>
    </w:p>
    <w:p w14:paraId="574542A1" w14:textId="77777777" w:rsidR="00507A64" w:rsidRPr="00136DE2" w:rsidRDefault="00507A64" w:rsidP="00BA6628">
      <w:pPr>
        <w:ind w:left="720"/>
        <w:rPr>
          <w:bCs/>
          <w:color w:val="000000"/>
        </w:rPr>
      </w:pPr>
    </w:p>
    <w:p w14:paraId="171A00C5" w14:textId="0E4C0F5D" w:rsidR="00574DF8" w:rsidRPr="00136DE2" w:rsidRDefault="00574DF8" w:rsidP="00574DF8">
      <w:pPr>
        <w:ind w:left="720"/>
      </w:pPr>
      <w:r w:rsidRPr="00136DE2">
        <w:rPr>
          <w:color w:val="000000"/>
        </w:rPr>
        <w:t xml:space="preserve">All staff should be aware that safeguarding incidents and/or behaviours can be associated with factors outside the school or college and/or can occur between children outside of these environments. All staff, but especially the </w:t>
      </w:r>
      <w:r w:rsidR="00625B56" w:rsidRPr="00136DE2">
        <w:rPr>
          <w:color w:val="000000"/>
        </w:rPr>
        <w:t>D</w:t>
      </w:r>
      <w:r w:rsidRPr="00136DE2">
        <w:rPr>
          <w:color w:val="000000"/>
        </w:rPr>
        <w:t xml:space="preserve">esignated </w:t>
      </w:r>
      <w:r w:rsidR="00625B56" w:rsidRPr="00136DE2">
        <w:rPr>
          <w:color w:val="000000"/>
        </w:rPr>
        <w:t>S</w:t>
      </w:r>
      <w:r w:rsidRPr="00136DE2">
        <w:rPr>
          <w:color w:val="000000"/>
        </w:rPr>
        <w:t xml:space="preserve">afeguarding </w:t>
      </w:r>
      <w:r w:rsidR="00625B56" w:rsidRPr="00136DE2">
        <w:rPr>
          <w:color w:val="000000"/>
        </w:rPr>
        <w:t>L</w:t>
      </w:r>
      <w:r w:rsidRPr="00136DE2">
        <w:rPr>
          <w:color w:val="000000"/>
        </w:rPr>
        <w:t xml:space="preserve">ead (and </w:t>
      </w:r>
      <w:r w:rsidR="00625B56" w:rsidRPr="00136DE2">
        <w:rPr>
          <w:color w:val="000000"/>
        </w:rPr>
        <w:t>D</w:t>
      </w:r>
      <w:r w:rsidRPr="00136DE2">
        <w:rPr>
          <w:color w:val="000000"/>
        </w:rPr>
        <w:t xml:space="preserve">eputies) should consider whether children are at risk of abuse or exploitation in situations outside their </w:t>
      </w:r>
      <w:r w:rsidRPr="00580D4D">
        <w:t xml:space="preserve">families. </w:t>
      </w:r>
      <w:r w:rsidR="004F343C" w:rsidRPr="00580D4D">
        <w:t>Risks outside the home</w:t>
      </w:r>
      <w:r w:rsidRPr="00580D4D">
        <w:t xml:space="preserve"> </w:t>
      </w:r>
      <w:r w:rsidRPr="00136DE2">
        <w:rPr>
          <w:color w:val="000000"/>
        </w:rPr>
        <w:t>take a variety of different forms and children can be vulnerable to multiple harms including (but not limited to</w:t>
      </w:r>
      <w:r w:rsidRPr="00136DE2">
        <w:t>) sexual</w:t>
      </w:r>
      <w:r w:rsidR="00D87634" w:rsidRPr="00136DE2">
        <w:t xml:space="preserve"> abuse</w:t>
      </w:r>
      <w:r w:rsidR="00FD4C0D" w:rsidRPr="00136DE2">
        <w:t xml:space="preserve"> </w:t>
      </w:r>
      <w:r w:rsidR="00D87634" w:rsidRPr="00136DE2">
        <w:t>(including harassment and</w:t>
      </w:r>
      <w:r w:rsidRPr="00136DE2">
        <w:t xml:space="preserve"> exploitation</w:t>
      </w:r>
      <w:r w:rsidR="00D87634" w:rsidRPr="00136DE2">
        <w:t>), domestic abuse in their own intimate relationships (teenage relationship abuse)</w:t>
      </w:r>
      <w:r w:rsidRPr="00136DE2">
        <w:t>, criminal exploitation, serious youth violence</w:t>
      </w:r>
      <w:r w:rsidR="00D87634" w:rsidRPr="00136DE2">
        <w:t>, county lines and radicalisation.</w:t>
      </w:r>
    </w:p>
    <w:p w14:paraId="5B9C36B8" w14:textId="77777777" w:rsidR="00574DF8" w:rsidRPr="00136DE2" w:rsidRDefault="00574DF8" w:rsidP="00574DF8">
      <w:pPr>
        <w:ind w:left="720"/>
        <w:rPr>
          <w:bCs/>
          <w:color w:val="000000"/>
        </w:rPr>
      </w:pPr>
    </w:p>
    <w:p w14:paraId="12EC10AE" w14:textId="1EE5EC5F" w:rsidR="00507A64" w:rsidRPr="00136DE2" w:rsidRDefault="00BB55B8" w:rsidP="00BA6628">
      <w:pPr>
        <w:ind w:left="720"/>
        <w:rPr>
          <w:bCs/>
          <w:color w:val="000000"/>
        </w:rPr>
      </w:pPr>
      <w:r>
        <w:rPr>
          <w:color w:val="000000"/>
        </w:rPr>
        <w:t>The centre</w:t>
      </w:r>
      <w:r w:rsidR="00507A64" w:rsidRPr="00136DE2">
        <w:rPr>
          <w:color w:val="000000"/>
        </w:rPr>
        <w:t xml:space="preserve"> will provide training for staff to ensure that they have the skills to identify and report cases, or suspected cases, of abuse in accordance with the procedures outline</w:t>
      </w:r>
      <w:r w:rsidR="00B91BFC" w:rsidRPr="00136DE2">
        <w:rPr>
          <w:color w:val="000000"/>
        </w:rPr>
        <w:t>d</w:t>
      </w:r>
      <w:r w:rsidR="00507A64" w:rsidRPr="00136DE2">
        <w:rPr>
          <w:color w:val="000000"/>
        </w:rPr>
        <w:t xml:space="preserve"> in this policy. </w:t>
      </w:r>
    </w:p>
    <w:p w14:paraId="0548A2E7" w14:textId="77777777" w:rsidR="00A24162" w:rsidRDefault="00A24162" w:rsidP="007C6A77">
      <w:pPr>
        <w:rPr>
          <w:b/>
          <w:bCs/>
          <w:color w:val="000000"/>
        </w:rPr>
      </w:pPr>
    </w:p>
    <w:p w14:paraId="781B808B" w14:textId="77777777" w:rsidR="002042AC" w:rsidRDefault="002042AC" w:rsidP="007C6A77">
      <w:pPr>
        <w:rPr>
          <w:b/>
          <w:bCs/>
          <w:color w:val="000000"/>
        </w:rPr>
      </w:pPr>
    </w:p>
    <w:p w14:paraId="142CC95E" w14:textId="77777777" w:rsidR="002042AC" w:rsidRDefault="002042AC" w:rsidP="007C6A77">
      <w:pPr>
        <w:rPr>
          <w:b/>
          <w:bCs/>
          <w:color w:val="000000"/>
        </w:rPr>
      </w:pPr>
    </w:p>
    <w:p w14:paraId="4DA631E4" w14:textId="77777777" w:rsidR="002042AC" w:rsidRDefault="002042AC" w:rsidP="007C6A77">
      <w:pPr>
        <w:rPr>
          <w:b/>
          <w:bCs/>
          <w:color w:val="000000"/>
        </w:rPr>
      </w:pPr>
    </w:p>
    <w:p w14:paraId="2D31CDAB" w14:textId="77777777" w:rsidR="002042AC" w:rsidRPr="00136DE2" w:rsidRDefault="002042AC" w:rsidP="007C6A77">
      <w:pPr>
        <w:rPr>
          <w:b/>
          <w:bCs/>
          <w:color w:val="000000"/>
        </w:rPr>
      </w:pPr>
    </w:p>
    <w:p w14:paraId="4E9E3A87" w14:textId="77777777" w:rsidR="00BA410B" w:rsidRPr="00136DE2" w:rsidRDefault="00B53C5C" w:rsidP="006C2662">
      <w:pPr>
        <w:numPr>
          <w:ilvl w:val="2"/>
          <w:numId w:val="35"/>
        </w:numPr>
        <w:rPr>
          <w:b/>
          <w:bCs/>
          <w:color w:val="000000"/>
        </w:rPr>
      </w:pPr>
      <w:r w:rsidRPr="00136DE2">
        <w:rPr>
          <w:b/>
          <w:bCs/>
          <w:color w:val="000000"/>
        </w:rPr>
        <w:lastRenderedPageBreak/>
        <w:t>Children a</w:t>
      </w:r>
      <w:r w:rsidR="00BD7024" w:rsidRPr="00136DE2">
        <w:rPr>
          <w:b/>
          <w:bCs/>
          <w:color w:val="000000"/>
        </w:rPr>
        <w:t>t</w:t>
      </w:r>
      <w:r w:rsidR="00BC7935" w:rsidRPr="00136DE2">
        <w:rPr>
          <w:b/>
          <w:bCs/>
          <w:color w:val="000000"/>
        </w:rPr>
        <w:t xml:space="preserve"> R</w:t>
      </w:r>
      <w:r w:rsidRPr="00136DE2">
        <w:rPr>
          <w:b/>
          <w:bCs/>
          <w:color w:val="000000"/>
        </w:rPr>
        <w:t>isk of Radicalis</w:t>
      </w:r>
      <w:r w:rsidR="00BA410B" w:rsidRPr="00136DE2">
        <w:rPr>
          <w:b/>
          <w:bCs/>
          <w:color w:val="000000"/>
        </w:rPr>
        <w:t>ation</w:t>
      </w:r>
    </w:p>
    <w:p w14:paraId="2738393E" w14:textId="77777777" w:rsidR="00CF7D58" w:rsidRPr="00136DE2" w:rsidRDefault="00CF7D58" w:rsidP="00CF7D58">
      <w:pPr>
        <w:rPr>
          <w:b/>
          <w:bCs/>
          <w:color w:val="000000"/>
        </w:rPr>
      </w:pPr>
    </w:p>
    <w:p w14:paraId="32F8BE17" w14:textId="1E0B0369" w:rsidR="00B53C5C" w:rsidRPr="00136DE2" w:rsidRDefault="004441AE" w:rsidP="00CF7D58">
      <w:pPr>
        <w:ind w:left="709"/>
        <w:rPr>
          <w:color w:val="000000"/>
        </w:rPr>
      </w:pPr>
      <w:r w:rsidRPr="00136DE2">
        <w:rPr>
          <w:color w:val="000000"/>
        </w:rPr>
        <w:t xml:space="preserve">Children </w:t>
      </w:r>
      <w:r w:rsidRPr="00136DE2">
        <w:t xml:space="preserve">are </w:t>
      </w:r>
      <w:r w:rsidR="00625B56" w:rsidRPr="00136DE2">
        <w:t xml:space="preserve">susceptible </w:t>
      </w:r>
      <w:r w:rsidRPr="00136DE2">
        <w:t>to</w:t>
      </w:r>
      <w:r w:rsidRPr="00136DE2">
        <w:rPr>
          <w:color w:val="000000"/>
        </w:rPr>
        <w:t xml:space="preserve"> extremist ideology and radicalisation. Similar to protecting children from other forms of harm and abuse, protecting children from this risk should be a part of a school or </w:t>
      </w:r>
      <w:r w:rsidR="001E061C" w:rsidRPr="00136DE2">
        <w:rPr>
          <w:color w:val="000000"/>
        </w:rPr>
        <w:t>college’s</w:t>
      </w:r>
      <w:r w:rsidR="00E7793A" w:rsidRPr="00136DE2">
        <w:rPr>
          <w:color w:val="000000"/>
        </w:rPr>
        <w:t xml:space="preserve"> </w:t>
      </w:r>
      <w:r w:rsidRPr="00136DE2">
        <w:rPr>
          <w:color w:val="000000"/>
        </w:rPr>
        <w:t>safeguarding approach.</w:t>
      </w:r>
    </w:p>
    <w:p w14:paraId="0BA14589" w14:textId="77777777" w:rsidR="004441AE" w:rsidRPr="00136DE2" w:rsidRDefault="004441AE" w:rsidP="00CF7D58">
      <w:pPr>
        <w:ind w:left="709"/>
        <w:rPr>
          <w:bCs/>
          <w:color w:val="000000"/>
        </w:rPr>
      </w:pPr>
    </w:p>
    <w:p w14:paraId="44F54FB1" w14:textId="4B5A0C3D" w:rsidR="00912E32" w:rsidRPr="00136DE2" w:rsidRDefault="00912E32" w:rsidP="00CF7D58">
      <w:pPr>
        <w:ind w:left="709"/>
        <w:rPr>
          <w:bCs/>
        </w:rPr>
      </w:pPr>
      <w:r w:rsidRPr="00136DE2">
        <w:rPr>
          <w:bCs/>
          <w:color w:val="000000"/>
        </w:rPr>
        <w:t xml:space="preserve">The governing body will ensure that </w:t>
      </w:r>
      <w:r w:rsidR="000F5D6E" w:rsidRPr="00136DE2">
        <w:rPr>
          <w:bCs/>
          <w:color w:val="000000"/>
        </w:rPr>
        <w:t>a</w:t>
      </w:r>
      <w:r w:rsidRPr="00136DE2">
        <w:rPr>
          <w:bCs/>
          <w:color w:val="000000"/>
        </w:rPr>
        <w:t xml:space="preserve"> DSL has undertaken Prevent </w:t>
      </w:r>
      <w:r w:rsidR="000F5D6E" w:rsidRPr="00136DE2">
        <w:rPr>
          <w:bCs/>
          <w:color w:val="000000"/>
        </w:rPr>
        <w:t>Lead</w:t>
      </w:r>
      <w:r w:rsidRPr="00136DE2">
        <w:rPr>
          <w:bCs/>
          <w:color w:val="000000"/>
        </w:rPr>
        <w:t xml:space="preserve"> </w:t>
      </w:r>
      <w:r w:rsidRPr="00136DE2">
        <w:rPr>
          <w:bCs/>
        </w:rPr>
        <w:t xml:space="preserve">training </w:t>
      </w:r>
      <w:r w:rsidR="00A447DC" w:rsidRPr="00136DE2">
        <w:t>(</w:t>
      </w:r>
      <w:r w:rsidR="001C538E" w:rsidRPr="00136DE2">
        <w:rPr>
          <w:bCs/>
        </w:rPr>
        <w:t>which</w:t>
      </w:r>
      <w:r w:rsidR="00A447DC" w:rsidRPr="00136DE2">
        <w:t xml:space="preserve"> is updated every two years)</w:t>
      </w:r>
      <w:r w:rsidR="00A447DC" w:rsidRPr="00136DE2">
        <w:rPr>
          <w:bCs/>
        </w:rPr>
        <w:t xml:space="preserve"> </w:t>
      </w:r>
      <w:r w:rsidRPr="00136DE2">
        <w:rPr>
          <w:bCs/>
        </w:rPr>
        <w:t xml:space="preserve">and that all staff </w:t>
      </w:r>
      <w:r w:rsidR="00B53C5C" w:rsidRPr="00136DE2">
        <w:rPr>
          <w:bCs/>
        </w:rPr>
        <w:t xml:space="preserve">receive </w:t>
      </w:r>
      <w:r w:rsidRPr="00136DE2">
        <w:rPr>
          <w:bCs/>
        </w:rPr>
        <w:t xml:space="preserve">training about the Prevent </w:t>
      </w:r>
      <w:r w:rsidR="004441AE" w:rsidRPr="00136DE2">
        <w:rPr>
          <w:bCs/>
        </w:rPr>
        <w:t>D</w:t>
      </w:r>
      <w:r w:rsidRPr="00136DE2">
        <w:rPr>
          <w:bCs/>
        </w:rPr>
        <w:t xml:space="preserve">uty. </w:t>
      </w:r>
    </w:p>
    <w:p w14:paraId="11FF189D" w14:textId="77777777" w:rsidR="00441220" w:rsidRPr="00136DE2" w:rsidRDefault="00441220" w:rsidP="00CF7D58">
      <w:pPr>
        <w:ind w:left="709"/>
        <w:rPr>
          <w:bCs/>
          <w:color w:val="000000"/>
        </w:rPr>
      </w:pPr>
    </w:p>
    <w:p w14:paraId="2CA3EC08" w14:textId="21803C12" w:rsidR="00CF7D58" w:rsidRPr="00136DE2" w:rsidRDefault="00912E32" w:rsidP="004441AE">
      <w:pPr>
        <w:ind w:left="709"/>
      </w:pPr>
      <w:r w:rsidRPr="00136DE2">
        <w:rPr>
          <w:bCs/>
          <w:color w:val="000000"/>
        </w:rPr>
        <w:t>Staff a</w:t>
      </w:r>
      <w:r w:rsidR="00B53C5C" w:rsidRPr="00136DE2">
        <w:rPr>
          <w:bCs/>
          <w:color w:val="000000"/>
        </w:rPr>
        <w:t>re required to be alert to changes in children’s behavio</w:t>
      </w:r>
      <w:r w:rsidR="000E341A" w:rsidRPr="00136DE2">
        <w:rPr>
          <w:bCs/>
          <w:color w:val="000000"/>
        </w:rPr>
        <w:t>u</w:t>
      </w:r>
      <w:r w:rsidR="00B53C5C" w:rsidRPr="00136DE2">
        <w:rPr>
          <w:bCs/>
          <w:color w:val="000000"/>
        </w:rPr>
        <w:t xml:space="preserve">r which could indicate they need help or protection. Concerns that a child is at risk of radicalisation are referred to </w:t>
      </w:r>
      <w:r w:rsidRPr="00136DE2">
        <w:rPr>
          <w:bCs/>
          <w:color w:val="000000"/>
        </w:rPr>
        <w:t xml:space="preserve">the DSL in the usual way. </w:t>
      </w:r>
      <w:r w:rsidR="004441AE" w:rsidRPr="00136DE2">
        <w:rPr>
          <w:color w:val="000000"/>
        </w:rPr>
        <w:t xml:space="preserve">The </w:t>
      </w:r>
      <w:r w:rsidR="000E5D85">
        <w:rPr>
          <w:color w:val="000000"/>
        </w:rPr>
        <w:t>centres</w:t>
      </w:r>
      <w:r w:rsidR="004441AE" w:rsidRPr="00136DE2">
        <w:rPr>
          <w:color w:val="000000"/>
        </w:rPr>
        <w:t xml:space="preserve"> </w:t>
      </w:r>
      <w:r w:rsidR="00625B56" w:rsidRPr="00136DE2">
        <w:rPr>
          <w:color w:val="000000"/>
        </w:rPr>
        <w:t>D</w:t>
      </w:r>
      <w:r w:rsidR="004441AE" w:rsidRPr="00136DE2">
        <w:rPr>
          <w:color w:val="000000"/>
        </w:rPr>
        <w:t xml:space="preserve">esignated </w:t>
      </w:r>
      <w:r w:rsidR="00625B56" w:rsidRPr="00136DE2">
        <w:rPr>
          <w:color w:val="000000"/>
        </w:rPr>
        <w:t>S</w:t>
      </w:r>
      <w:r w:rsidR="004441AE" w:rsidRPr="00136DE2">
        <w:rPr>
          <w:color w:val="000000"/>
        </w:rPr>
        <w:t xml:space="preserve">afeguarding </w:t>
      </w:r>
      <w:r w:rsidR="00625B56" w:rsidRPr="00136DE2">
        <w:rPr>
          <w:color w:val="000000"/>
        </w:rPr>
        <w:t>L</w:t>
      </w:r>
      <w:r w:rsidR="004441AE" w:rsidRPr="00136DE2">
        <w:rPr>
          <w:color w:val="000000"/>
        </w:rPr>
        <w:t xml:space="preserve">ead (and </w:t>
      </w:r>
      <w:r w:rsidR="00625B56" w:rsidRPr="00136DE2">
        <w:rPr>
          <w:color w:val="000000"/>
        </w:rPr>
        <w:t>D</w:t>
      </w:r>
      <w:r w:rsidR="004441AE" w:rsidRPr="00136DE2">
        <w:rPr>
          <w:color w:val="000000"/>
        </w:rPr>
        <w:t xml:space="preserve">eputies) should be aware of local procedures for making a Prevent </w:t>
      </w:r>
      <w:r w:rsidR="004441AE" w:rsidRPr="00136DE2">
        <w:t>referral</w:t>
      </w:r>
      <w:r w:rsidR="00262DCD" w:rsidRPr="00136DE2">
        <w:t xml:space="preserve"> using the </w:t>
      </w:r>
      <w:r w:rsidR="00BE0B5C" w:rsidRPr="00136DE2">
        <w:t xml:space="preserve">Prevent National Referral Form found on the </w:t>
      </w:r>
      <w:r w:rsidR="00645069" w:rsidRPr="00136DE2">
        <w:t>Cambridgeshire and Peterborough Safeguarding Board website.</w:t>
      </w:r>
    </w:p>
    <w:p w14:paraId="04489DDF" w14:textId="583AB00A" w:rsidR="00E54726" w:rsidRPr="00136DE2" w:rsidRDefault="00E54726" w:rsidP="004441AE">
      <w:pPr>
        <w:ind w:left="709"/>
        <w:rPr>
          <w:bCs/>
          <w:color w:val="FF0000"/>
          <w:szCs w:val="20"/>
        </w:rPr>
      </w:pPr>
      <w:hyperlink r:id="rId17" w:history="1">
        <w:r w:rsidRPr="00136DE2">
          <w:rPr>
            <w:rStyle w:val="Hyperlink"/>
            <w:bCs/>
            <w:szCs w:val="20"/>
          </w:rPr>
          <w:t>National Prevent referral form (safeguardingcambspeterborough.org.uk)</w:t>
        </w:r>
      </w:hyperlink>
    </w:p>
    <w:p w14:paraId="27A2A9CD" w14:textId="085EA57F" w:rsidR="00625B56" w:rsidRPr="00136DE2" w:rsidRDefault="00912E32" w:rsidP="0088539B">
      <w:pPr>
        <w:ind w:left="709"/>
        <w:rPr>
          <w:bCs/>
          <w:szCs w:val="20"/>
        </w:rPr>
      </w:pPr>
      <w:r w:rsidRPr="00136DE2">
        <w:rPr>
          <w:bCs/>
          <w:color w:val="000000"/>
          <w:szCs w:val="20"/>
        </w:rPr>
        <w:t xml:space="preserve">See </w:t>
      </w:r>
      <w:bookmarkStart w:id="0" w:name="_Hlk159335372"/>
      <w:r w:rsidRPr="00136DE2">
        <w:rPr>
          <w:bCs/>
          <w:color w:val="000000"/>
          <w:szCs w:val="20"/>
        </w:rPr>
        <w:t xml:space="preserve">also </w:t>
      </w:r>
      <w:r w:rsidR="0088539B" w:rsidRPr="00136DE2">
        <w:rPr>
          <w:bCs/>
          <w:szCs w:val="20"/>
        </w:rPr>
        <w:t>Prevent Duty Guidance: for England and Wales,’ HM Government, (</w:t>
      </w:r>
      <w:r w:rsidR="004B410C" w:rsidRPr="00136DE2">
        <w:rPr>
          <w:bCs/>
          <w:szCs w:val="20"/>
        </w:rPr>
        <w:t>March 2024</w:t>
      </w:r>
      <w:r w:rsidR="0088539B" w:rsidRPr="00136DE2">
        <w:rPr>
          <w:bCs/>
          <w:szCs w:val="20"/>
        </w:rPr>
        <w:t>).  </w:t>
      </w:r>
    </w:p>
    <w:bookmarkEnd w:id="0"/>
    <w:p w14:paraId="2658EE79" w14:textId="77777777" w:rsidR="0088539B" w:rsidRPr="00136DE2" w:rsidRDefault="0088539B" w:rsidP="0088539B">
      <w:pPr>
        <w:ind w:left="709"/>
        <w:rPr>
          <w:bCs/>
          <w:color w:val="000000"/>
        </w:rPr>
      </w:pPr>
    </w:p>
    <w:p w14:paraId="3CC158FF" w14:textId="77777777" w:rsidR="00BF71BD" w:rsidRPr="00136DE2" w:rsidRDefault="00AD37D1" w:rsidP="00AD37D1">
      <w:pPr>
        <w:ind w:left="709" w:hanging="709"/>
        <w:rPr>
          <w:b/>
          <w:bCs/>
          <w:color w:val="000000"/>
        </w:rPr>
      </w:pPr>
      <w:r w:rsidRPr="00136DE2">
        <w:rPr>
          <w:bCs/>
          <w:color w:val="000000"/>
        </w:rPr>
        <w:t>3.</w:t>
      </w:r>
      <w:r w:rsidR="006C2662" w:rsidRPr="00136DE2">
        <w:rPr>
          <w:bCs/>
          <w:color w:val="000000"/>
        </w:rPr>
        <w:t>8.12</w:t>
      </w:r>
      <w:r w:rsidRPr="00136DE2">
        <w:rPr>
          <w:b/>
          <w:bCs/>
          <w:color w:val="000000"/>
        </w:rPr>
        <w:t xml:space="preserve"> </w:t>
      </w:r>
      <w:r w:rsidR="00912E32" w:rsidRPr="00136DE2">
        <w:rPr>
          <w:b/>
          <w:bCs/>
          <w:color w:val="000000"/>
        </w:rPr>
        <w:t>Privately Fo</w:t>
      </w:r>
      <w:r w:rsidR="00BA410B" w:rsidRPr="00136DE2">
        <w:rPr>
          <w:b/>
          <w:bCs/>
          <w:color w:val="000000"/>
        </w:rPr>
        <w:t>stered</w:t>
      </w:r>
      <w:r w:rsidR="00912E32" w:rsidRPr="00136DE2">
        <w:rPr>
          <w:b/>
          <w:bCs/>
          <w:color w:val="000000"/>
        </w:rPr>
        <w:t xml:space="preserve"> Children</w:t>
      </w:r>
      <w:r w:rsidR="00BA410B" w:rsidRPr="00136DE2">
        <w:rPr>
          <w:b/>
          <w:bCs/>
          <w:color w:val="000000"/>
        </w:rPr>
        <w:t xml:space="preserve"> </w:t>
      </w:r>
      <w:r w:rsidR="00912E32" w:rsidRPr="00136DE2">
        <w:rPr>
          <w:b/>
          <w:bCs/>
          <w:color w:val="000000"/>
        </w:rPr>
        <w:br/>
      </w:r>
    </w:p>
    <w:p w14:paraId="607FFB96" w14:textId="77777777" w:rsidR="00CB2001" w:rsidRPr="0013515E" w:rsidRDefault="00CB2001" w:rsidP="00BF71BD">
      <w:pPr>
        <w:ind w:left="720"/>
      </w:pPr>
      <w:r w:rsidRPr="0013515E">
        <w:t>Private fostering is when a child under the age of 16, (under 18 if disabled) is provided with care and accommodation by a person who is not a parent, person with parental responsibility for them or relative</w:t>
      </w:r>
      <w:r w:rsidR="00F2136C" w:rsidRPr="0013515E">
        <w:t>,</w:t>
      </w:r>
      <w:r w:rsidRPr="0013515E">
        <w:t xml:space="preserve"> in their own home for 28 days or more. </w:t>
      </w:r>
    </w:p>
    <w:p w14:paraId="28E3983D" w14:textId="77777777" w:rsidR="00CB2001" w:rsidRPr="0013515E" w:rsidRDefault="00CB2001" w:rsidP="00BF71BD">
      <w:pPr>
        <w:ind w:left="720"/>
      </w:pPr>
    </w:p>
    <w:p w14:paraId="027126EA" w14:textId="77777777" w:rsidR="00CE34DC" w:rsidRPr="0013515E" w:rsidRDefault="00536070" w:rsidP="00CE34DC">
      <w:pPr>
        <w:ind w:left="720"/>
      </w:pPr>
      <w:r w:rsidRPr="0013515E">
        <w:t>The school will f</w:t>
      </w:r>
      <w:r w:rsidR="00BF71BD" w:rsidRPr="0013515E">
        <w:t>ollow the mandatory duty to inform the local authorit</w:t>
      </w:r>
      <w:r w:rsidRPr="0013515E">
        <w:t xml:space="preserve">y of any ‘Private Fostering’ </w:t>
      </w:r>
      <w:r w:rsidR="00AD37D1" w:rsidRPr="0013515E">
        <w:t xml:space="preserve">arrangements and refer </w:t>
      </w:r>
      <w:r w:rsidR="00FA50C7" w:rsidRPr="0013515E">
        <w:t>in the usual way</w:t>
      </w:r>
      <w:r w:rsidR="00CE34DC" w:rsidRPr="0013515E">
        <w:t xml:space="preserve"> via the Customer Service Centre.</w:t>
      </w:r>
    </w:p>
    <w:p w14:paraId="3658A2BE" w14:textId="49EE80A6" w:rsidR="00CE34DC" w:rsidRPr="0013515E" w:rsidRDefault="00CE34DC" w:rsidP="00CE34DC">
      <w:pPr>
        <w:ind w:left="720"/>
      </w:pPr>
      <w:r w:rsidRPr="0013515E">
        <w:t xml:space="preserve">email: ReferralCentre.Children@cambridgeshire.gov.uk </w:t>
      </w:r>
    </w:p>
    <w:p w14:paraId="3C94D31C" w14:textId="77777777" w:rsidR="00EF70B1" w:rsidRPr="00136DE2" w:rsidRDefault="00EF70B1" w:rsidP="00BF71BD">
      <w:pPr>
        <w:ind w:left="720"/>
        <w:rPr>
          <w:color w:val="000000"/>
        </w:rPr>
      </w:pPr>
    </w:p>
    <w:p w14:paraId="34739CD5" w14:textId="77777777" w:rsidR="00BA410B" w:rsidRPr="00136DE2" w:rsidRDefault="006C2662" w:rsidP="006C2662">
      <w:pPr>
        <w:ind w:left="720" w:hanging="720"/>
        <w:rPr>
          <w:b/>
          <w:bCs/>
          <w:color w:val="000000"/>
        </w:rPr>
      </w:pPr>
      <w:r w:rsidRPr="00136DE2">
        <w:rPr>
          <w:color w:val="000000"/>
        </w:rPr>
        <w:t>3.8.13</w:t>
      </w:r>
      <w:r w:rsidRPr="00136DE2">
        <w:rPr>
          <w:b/>
          <w:bCs/>
          <w:color w:val="000000"/>
        </w:rPr>
        <w:tab/>
      </w:r>
      <w:r w:rsidR="00B53C5C" w:rsidRPr="00136DE2">
        <w:rPr>
          <w:b/>
          <w:bCs/>
          <w:color w:val="000000"/>
        </w:rPr>
        <w:t>Children who h</w:t>
      </w:r>
      <w:r w:rsidR="00BD7024" w:rsidRPr="00136DE2">
        <w:rPr>
          <w:b/>
          <w:bCs/>
          <w:color w:val="000000"/>
        </w:rPr>
        <w:t>ave F</w:t>
      </w:r>
      <w:r w:rsidR="00BA410B" w:rsidRPr="00136DE2">
        <w:rPr>
          <w:b/>
          <w:bCs/>
          <w:color w:val="000000"/>
        </w:rPr>
        <w:t xml:space="preserve">amily Members in Prison </w:t>
      </w:r>
    </w:p>
    <w:p w14:paraId="5254720B" w14:textId="77777777" w:rsidR="00BA410B" w:rsidRPr="00136DE2" w:rsidRDefault="00BA410B" w:rsidP="00BA410B">
      <w:pPr>
        <w:rPr>
          <w:b/>
          <w:bCs/>
          <w:color w:val="000000"/>
        </w:rPr>
      </w:pPr>
    </w:p>
    <w:p w14:paraId="0CA7E199" w14:textId="67D2A9F7" w:rsidR="00BA410B" w:rsidRPr="00136DE2" w:rsidRDefault="00BA410B" w:rsidP="00BA410B">
      <w:pPr>
        <w:ind w:left="720"/>
        <w:rPr>
          <w:bCs/>
          <w:color w:val="000000"/>
        </w:rPr>
      </w:pPr>
      <w:r w:rsidRPr="00136DE2">
        <w:rPr>
          <w:bCs/>
          <w:color w:val="000000"/>
        </w:rPr>
        <w:t xml:space="preserve">The </w:t>
      </w:r>
      <w:r w:rsidR="00A1128E">
        <w:rPr>
          <w:bCs/>
          <w:color w:val="000000"/>
        </w:rPr>
        <w:t>centre</w:t>
      </w:r>
      <w:r w:rsidRPr="00136DE2">
        <w:rPr>
          <w:bCs/>
          <w:color w:val="000000"/>
        </w:rPr>
        <w:t xml:space="preserve"> is committed to supporting children and young peop</w:t>
      </w:r>
      <w:r w:rsidR="00EF70B1" w:rsidRPr="00136DE2">
        <w:rPr>
          <w:bCs/>
          <w:color w:val="000000"/>
        </w:rPr>
        <w:t xml:space="preserve">le who have a parent or </w:t>
      </w:r>
      <w:r w:rsidRPr="00136DE2">
        <w:rPr>
          <w:bCs/>
          <w:color w:val="000000"/>
        </w:rPr>
        <w:t>close relative in prison and will work with the family to find the best ways of supporting the child.</w:t>
      </w:r>
    </w:p>
    <w:p w14:paraId="1F8656A4" w14:textId="77777777" w:rsidR="00BA410B" w:rsidRPr="00136DE2" w:rsidRDefault="00BA410B" w:rsidP="00BA410B">
      <w:pPr>
        <w:rPr>
          <w:bCs/>
          <w:color w:val="000000"/>
        </w:rPr>
      </w:pPr>
    </w:p>
    <w:p w14:paraId="7FB6A3EC" w14:textId="54370A7B" w:rsidR="00BA410B" w:rsidRPr="00136DE2" w:rsidRDefault="00BA410B" w:rsidP="00BA410B">
      <w:pPr>
        <w:ind w:left="720"/>
        <w:rPr>
          <w:bCs/>
          <w:color w:val="000000"/>
        </w:rPr>
      </w:pPr>
      <w:r w:rsidRPr="00136DE2">
        <w:rPr>
          <w:bCs/>
          <w:color w:val="000000"/>
        </w:rPr>
        <w:t xml:space="preserve">The </w:t>
      </w:r>
      <w:r w:rsidR="00A1128E">
        <w:rPr>
          <w:bCs/>
          <w:color w:val="000000"/>
        </w:rPr>
        <w:t>centre</w:t>
      </w:r>
      <w:r w:rsidRPr="00136DE2">
        <w:rPr>
          <w:bCs/>
          <w:color w:val="000000"/>
        </w:rPr>
        <w:t xml:space="preserve"> recognises that children with family members in prison are at risk of poor outcomes including: poverty, stigma, isolation, poor mental health and poor attendance. </w:t>
      </w:r>
    </w:p>
    <w:p w14:paraId="1CBB867A" w14:textId="77777777" w:rsidR="00BA410B" w:rsidRPr="00136DE2" w:rsidRDefault="00BA410B" w:rsidP="00BA410B">
      <w:pPr>
        <w:ind w:left="720"/>
        <w:rPr>
          <w:bCs/>
          <w:color w:val="000000"/>
        </w:rPr>
      </w:pPr>
    </w:p>
    <w:p w14:paraId="6122C5F8" w14:textId="18B49498" w:rsidR="00BA410B" w:rsidRPr="00136DE2" w:rsidRDefault="00BA410B" w:rsidP="00BA410B">
      <w:pPr>
        <w:ind w:left="720"/>
        <w:rPr>
          <w:bCs/>
          <w:color w:val="000000"/>
        </w:rPr>
      </w:pPr>
      <w:r w:rsidRPr="00136DE2">
        <w:rPr>
          <w:bCs/>
          <w:color w:val="000000"/>
        </w:rPr>
        <w:t xml:space="preserve">The </w:t>
      </w:r>
      <w:r w:rsidR="00D22496">
        <w:rPr>
          <w:bCs/>
          <w:color w:val="000000"/>
        </w:rPr>
        <w:t>centre</w:t>
      </w:r>
      <w:r w:rsidRPr="00136DE2">
        <w:rPr>
          <w:bCs/>
          <w:color w:val="000000"/>
        </w:rPr>
        <w:t xml:space="preserve"> will treat information shared by the family in confidence and it will be shared on a ‘need to know’ basis.</w:t>
      </w:r>
    </w:p>
    <w:p w14:paraId="0E119828" w14:textId="77777777" w:rsidR="00BA410B" w:rsidRPr="00136DE2" w:rsidRDefault="00BA410B" w:rsidP="00BA410B">
      <w:pPr>
        <w:ind w:left="720"/>
        <w:rPr>
          <w:bCs/>
        </w:rPr>
      </w:pPr>
    </w:p>
    <w:p w14:paraId="540700EF" w14:textId="7A7C8652" w:rsidR="00BA410B" w:rsidRPr="00136DE2" w:rsidRDefault="00BA410B" w:rsidP="00BA410B">
      <w:pPr>
        <w:ind w:left="720"/>
        <w:rPr>
          <w:bCs/>
          <w:color w:val="000000"/>
        </w:rPr>
      </w:pPr>
      <w:r w:rsidRPr="00136DE2">
        <w:rPr>
          <w:bCs/>
        </w:rPr>
        <w:t xml:space="preserve">The </w:t>
      </w:r>
      <w:r w:rsidR="00D22496">
        <w:rPr>
          <w:bCs/>
        </w:rPr>
        <w:t>centre</w:t>
      </w:r>
      <w:r w:rsidRPr="00136DE2">
        <w:rPr>
          <w:bCs/>
        </w:rPr>
        <w:t xml:space="preserve"> will work with the f</w:t>
      </w:r>
      <w:r w:rsidR="00436824" w:rsidRPr="00136DE2">
        <w:rPr>
          <w:bCs/>
        </w:rPr>
        <w:t>amily</w:t>
      </w:r>
      <w:r w:rsidR="008B01DA" w:rsidRPr="00136DE2">
        <w:rPr>
          <w:bCs/>
        </w:rPr>
        <w:t>, specialist organisations</w:t>
      </w:r>
      <w:r w:rsidR="00436824" w:rsidRPr="00136DE2">
        <w:rPr>
          <w:bCs/>
        </w:rPr>
        <w:t xml:space="preserve"> and the child to minimis</w:t>
      </w:r>
      <w:r w:rsidRPr="00136DE2">
        <w:rPr>
          <w:bCs/>
        </w:rPr>
        <w:t>e</w:t>
      </w:r>
      <w:r w:rsidRPr="00136DE2">
        <w:rPr>
          <w:bCs/>
          <w:color w:val="000000"/>
        </w:rPr>
        <w:t xml:space="preserve"> the risk of the child not achieving their full potential. </w:t>
      </w:r>
    </w:p>
    <w:p w14:paraId="2BBBB8D4" w14:textId="77777777" w:rsidR="009315C3" w:rsidRPr="00136DE2" w:rsidRDefault="009315C3" w:rsidP="00FD4C0D">
      <w:pPr>
        <w:rPr>
          <w:bCs/>
          <w:color w:val="000000"/>
        </w:rPr>
      </w:pPr>
    </w:p>
    <w:p w14:paraId="5BAE54FC" w14:textId="77777777" w:rsidR="00DD7649" w:rsidRPr="00136DE2" w:rsidRDefault="00DD7649" w:rsidP="006141C7">
      <w:pPr>
        <w:rPr>
          <w:b/>
          <w:bCs/>
          <w:color w:val="000000"/>
        </w:rPr>
      </w:pPr>
    </w:p>
    <w:p w14:paraId="49FF3BAF" w14:textId="77777777" w:rsidR="00A86B67" w:rsidRPr="00136DE2" w:rsidRDefault="00BD7024" w:rsidP="00BD7024">
      <w:pPr>
        <w:tabs>
          <w:tab w:val="left" w:pos="-720"/>
          <w:tab w:val="left" w:pos="0"/>
        </w:tabs>
        <w:ind w:right="-54"/>
        <w:rPr>
          <w:b/>
          <w:color w:val="000000"/>
        </w:rPr>
      </w:pPr>
      <w:r w:rsidRPr="00136DE2">
        <w:rPr>
          <w:b/>
          <w:color w:val="000000"/>
        </w:rPr>
        <w:t>4.0</w:t>
      </w:r>
      <w:r w:rsidR="00A24162" w:rsidRPr="00136DE2">
        <w:rPr>
          <w:b/>
          <w:color w:val="000000"/>
        </w:rPr>
        <w:tab/>
      </w:r>
      <w:r w:rsidR="00A86B67" w:rsidRPr="00136DE2">
        <w:rPr>
          <w:b/>
          <w:color w:val="000000"/>
        </w:rPr>
        <w:t xml:space="preserve">PREVENTING </w:t>
      </w:r>
      <w:r w:rsidR="00365733" w:rsidRPr="00136DE2">
        <w:rPr>
          <w:b/>
          <w:color w:val="000000"/>
        </w:rPr>
        <w:t>UN</w:t>
      </w:r>
      <w:r w:rsidR="00A86B67" w:rsidRPr="00136DE2">
        <w:rPr>
          <w:b/>
          <w:color w:val="000000"/>
        </w:rPr>
        <w:t>SUITABLE PEOPLE FROM WORKING WITH CHILDREN</w:t>
      </w:r>
    </w:p>
    <w:p w14:paraId="5FA1973E" w14:textId="77777777" w:rsidR="00764439" w:rsidRPr="00136DE2" w:rsidRDefault="00764439" w:rsidP="00086792">
      <w:pPr>
        <w:tabs>
          <w:tab w:val="left" w:pos="-720"/>
          <w:tab w:val="left" w:pos="0"/>
          <w:tab w:val="left" w:pos="720"/>
        </w:tabs>
        <w:ind w:left="720" w:right="-54" w:hanging="720"/>
        <w:rPr>
          <w:color w:val="000000"/>
        </w:rPr>
      </w:pPr>
    </w:p>
    <w:p w14:paraId="55340A3A" w14:textId="0901DF33" w:rsidR="00CB2001" w:rsidRPr="00D22496" w:rsidRDefault="00A24162" w:rsidP="00F24D6D">
      <w:pPr>
        <w:tabs>
          <w:tab w:val="left" w:pos="-720"/>
        </w:tabs>
        <w:ind w:left="709" w:right="-54" w:hanging="709"/>
      </w:pPr>
      <w:r w:rsidRPr="00136DE2">
        <w:rPr>
          <w:color w:val="000000"/>
        </w:rPr>
        <w:t xml:space="preserve">4.1 </w:t>
      </w:r>
      <w:r w:rsidRPr="00136DE2">
        <w:rPr>
          <w:color w:val="000000"/>
        </w:rPr>
        <w:tab/>
      </w:r>
      <w:r w:rsidR="00764439" w:rsidRPr="00136DE2">
        <w:rPr>
          <w:color w:val="000000"/>
        </w:rPr>
        <w:t xml:space="preserve">The school </w:t>
      </w:r>
      <w:r w:rsidR="00764439" w:rsidRPr="00D22496">
        <w:t xml:space="preserve">will operate safer recruitment practices including ensuring appropriate </w:t>
      </w:r>
      <w:r w:rsidR="004707F7" w:rsidRPr="00D22496">
        <w:t xml:space="preserve">DBS </w:t>
      </w:r>
      <w:r w:rsidR="00764439" w:rsidRPr="00D22496">
        <w:t>and reference checks are undertaken according to</w:t>
      </w:r>
      <w:r w:rsidR="009D7F0D" w:rsidRPr="00D22496">
        <w:t xml:space="preserve"> Part </w:t>
      </w:r>
      <w:r w:rsidR="00937B40" w:rsidRPr="00D22496">
        <w:t>T</w:t>
      </w:r>
      <w:r w:rsidR="009D7F0D" w:rsidRPr="00D22496">
        <w:t>hree of</w:t>
      </w:r>
      <w:r w:rsidR="00764439" w:rsidRPr="00D22496">
        <w:t xml:space="preserve"> ‘</w:t>
      </w:r>
      <w:r w:rsidR="000A5F5A" w:rsidRPr="00D22496">
        <w:t>Keeping C</w:t>
      </w:r>
      <w:r w:rsidR="00746181" w:rsidRPr="00D22496">
        <w:t>hildren Safe in Education’</w:t>
      </w:r>
      <w:r w:rsidR="00234A4F" w:rsidRPr="00D22496">
        <w:t xml:space="preserve">, </w:t>
      </w:r>
      <w:r w:rsidR="000B3BF4" w:rsidRPr="00D22496">
        <w:t>202</w:t>
      </w:r>
      <w:r w:rsidR="00252E48" w:rsidRPr="00D22496">
        <w:t>5</w:t>
      </w:r>
      <w:r w:rsidR="00CB2001" w:rsidRPr="00D22496">
        <w:t xml:space="preserve">. </w:t>
      </w:r>
      <w:r w:rsidR="00F24D6D" w:rsidRPr="00D22496">
        <w:t xml:space="preserve">This section should be read in conjunction with the school’s Safer Recruitment Policy. </w:t>
      </w:r>
    </w:p>
    <w:p w14:paraId="487931B4" w14:textId="77777777" w:rsidR="00CB2001" w:rsidRPr="00136DE2" w:rsidRDefault="00CB2001" w:rsidP="00CB2001">
      <w:pPr>
        <w:tabs>
          <w:tab w:val="left" w:pos="-720"/>
        </w:tabs>
        <w:ind w:left="709" w:right="-54" w:hanging="709"/>
        <w:rPr>
          <w:color w:val="000000"/>
        </w:rPr>
      </w:pPr>
    </w:p>
    <w:p w14:paraId="6C74B00A" w14:textId="139FEAC3" w:rsidR="00CB2001" w:rsidRPr="00D22496" w:rsidRDefault="00CB2001" w:rsidP="00CB2001">
      <w:pPr>
        <w:tabs>
          <w:tab w:val="left" w:pos="-720"/>
        </w:tabs>
        <w:ind w:left="709" w:right="-54" w:hanging="709"/>
      </w:pPr>
      <w:r w:rsidRPr="00136DE2">
        <w:rPr>
          <w:color w:val="000000"/>
        </w:rPr>
        <w:lastRenderedPageBreak/>
        <w:t xml:space="preserve">4.2 </w:t>
      </w:r>
      <w:r w:rsidRPr="00136DE2">
        <w:rPr>
          <w:color w:val="000000"/>
        </w:rPr>
        <w:tab/>
        <w:t xml:space="preserve">The </w:t>
      </w:r>
      <w:r w:rsidRPr="00D22496">
        <w:t xml:space="preserve">governing body will ensure that </w:t>
      </w:r>
      <w:r w:rsidRPr="00D22496">
        <w:rPr>
          <w:iCs/>
        </w:rPr>
        <w:t xml:space="preserve">at least one of the </w:t>
      </w:r>
      <w:r w:rsidR="005B71C0" w:rsidRPr="00D22496">
        <w:rPr>
          <w:iCs/>
        </w:rPr>
        <w:t>people</w:t>
      </w:r>
      <w:r w:rsidRPr="00D22496">
        <w:rPr>
          <w:iCs/>
        </w:rPr>
        <w:t xml:space="preserve"> </w:t>
      </w:r>
      <w:r w:rsidR="002521C2" w:rsidRPr="00D22496">
        <w:rPr>
          <w:iCs/>
        </w:rPr>
        <w:t>on the recruitment panel</w:t>
      </w:r>
      <w:r w:rsidRPr="00D22496">
        <w:rPr>
          <w:iCs/>
        </w:rPr>
        <w:t xml:space="preserve"> has completed safer recruitment training</w:t>
      </w:r>
      <w:r w:rsidRPr="00D22496">
        <w:rPr>
          <w:b/>
        </w:rPr>
        <w:t>.</w:t>
      </w:r>
    </w:p>
    <w:p w14:paraId="53924DD1" w14:textId="77777777" w:rsidR="00CB2001" w:rsidRPr="00136DE2" w:rsidRDefault="00CB2001" w:rsidP="00CB2001">
      <w:pPr>
        <w:tabs>
          <w:tab w:val="left" w:pos="-720"/>
        </w:tabs>
        <w:ind w:left="709" w:right="-54" w:hanging="709"/>
        <w:rPr>
          <w:b/>
          <w:color w:val="000000"/>
        </w:rPr>
      </w:pPr>
    </w:p>
    <w:p w14:paraId="2EC03134" w14:textId="659162BC" w:rsidR="004707F7" w:rsidRDefault="00CB2001" w:rsidP="00CB2001">
      <w:pPr>
        <w:tabs>
          <w:tab w:val="left" w:pos="-720"/>
        </w:tabs>
        <w:ind w:left="709" w:right="-54" w:hanging="709"/>
        <w:rPr>
          <w:b/>
          <w:color w:val="000000"/>
        </w:rPr>
      </w:pPr>
      <w:r w:rsidRPr="00136DE2">
        <w:rPr>
          <w:b/>
          <w:color w:val="000000"/>
        </w:rPr>
        <w:tab/>
      </w:r>
      <w:r w:rsidR="004707F7" w:rsidRPr="00D22496">
        <w:rPr>
          <w:b/>
          <w:color w:val="000000"/>
        </w:rPr>
        <w:t>The following members of staff have undertaken Safer Recruitment training</w:t>
      </w:r>
      <w:r w:rsidR="004E289A" w:rsidRPr="00D22496">
        <w:rPr>
          <w:b/>
          <w:color w:val="000000"/>
        </w:rPr>
        <w:t xml:space="preserve"> </w:t>
      </w:r>
    </w:p>
    <w:p w14:paraId="42884E72" w14:textId="3E1C94C7" w:rsidR="00D22496" w:rsidRDefault="00D22496" w:rsidP="00CB2001">
      <w:pPr>
        <w:tabs>
          <w:tab w:val="left" w:pos="-720"/>
        </w:tabs>
        <w:ind w:left="709" w:right="-54" w:hanging="709"/>
        <w:rPr>
          <w:bCs/>
          <w:color w:val="000000"/>
        </w:rPr>
      </w:pPr>
      <w:r>
        <w:rPr>
          <w:b/>
          <w:color w:val="000000"/>
        </w:rPr>
        <w:tab/>
      </w:r>
      <w:r>
        <w:rPr>
          <w:b/>
          <w:color w:val="000000"/>
        </w:rPr>
        <w:tab/>
      </w:r>
    </w:p>
    <w:p w14:paraId="185B9F33" w14:textId="0ACF5523" w:rsidR="00D22496" w:rsidRDefault="00D22496" w:rsidP="00D22496">
      <w:pPr>
        <w:tabs>
          <w:tab w:val="left" w:pos="-720"/>
        </w:tabs>
        <w:ind w:right="-54"/>
        <w:rPr>
          <w:bCs/>
          <w:color w:val="000000"/>
        </w:rPr>
      </w:pPr>
      <w:r>
        <w:rPr>
          <w:bCs/>
          <w:color w:val="000000"/>
        </w:rPr>
        <w:tab/>
        <w:t>Marie Carrick</w:t>
      </w:r>
    </w:p>
    <w:p w14:paraId="153AC307" w14:textId="59030763" w:rsidR="00D22496" w:rsidRPr="00D22496" w:rsidRDefault="00D22496" w:rsidP="00D22496">
      <w:pPr>
        <w:tabs>
          <w:tab w:val="left" w:pos="-720"/>
        </w:tabs>
        <w:ind w:right="-54"/>
        <w:rPr>
          <w:bCs/>
          <w:color w:val="000000"/>
        </w:rPr>
      </w:pPr>
      <w:r>
        <w:rPr>
          <w:bCs/>
          <w:color w:val="000000"/>
        </w:rPr>
        <w:tab/>
        <w:t>Stephanie Brent</w:t>
      </w:r>
    </w:p>
    <w:p w14:paraId="1E2C6F69" w14:textId="47564F54" w:rsidR="00F24D6D" w:rsidRPr="00136DE2" w:rsidRDefault="001116E0" w:rsidP="00F24D6D">
      <w:pPr>
        <w:tabs>
          <w:tab w:val="left" w:pos="-720"/>
          <w:tab w:val="left" w:pos="0"/>
          <w:tab w:val="num" w:pos="792"/>
        </w:tabs>
        <w:ind w:left="720" w:right="-54" w:hanging="720"/>
        <w:rPr>
          <w:i/>
          <w:iCs/>
          <w:color w:val="000000"/>
        </w:rPr>
      </w:pPr>
      <w:r w:rsidRPr="00136DE2">
        <w:rPr>
          <w:color w:val="000000"/>
        </w:rPr>
        <w:tab/>
      </w:r>
    </w:p>
    <w:p w14:paraId="29BAC89E" w14:textId="77777777" w:rsidR="00F24D6D" w:rsidRPr="00136DE2" w:rsidRDefault="00F24D6D" w:rsidP="00F24D6D">
      <w:pPr>
        <w:tabs>
          <w:tab w:val="left" w:pos="-720"/>
          <w:tab w:val="left" w:pos="0"/>
          <w:tab w:val="num" w:pos="792"/>
        </w:tabs>
        <w:ind w:right="-54"/>
        <w:rPr>
          <w:i/>
          <w:iCs/>
          <w:color w:val="000000"/>
        </w:rPr>
      </w:pPr>
    </w:p>
    <w:p w14:paraId="7DAF1516" w14:textId="77777777" w:rsidR="00EA3E54" w:rsidRPr="00136DE2" w:rsidRDefault="00F24D6D" w:rsidP="00F24D6D">
      <w:pPr>
        <w:tabs>
          <w:tab w:val="left" w:pos="-720"/>
          <w:tab w:val="left" w:pos="0"/>
          <w:tab w:val="num" w:pos="792"/>
        </w:tabs>
        <w:ind w:left="720" w:right="-54" w:hanging="720"/>
        <w:rPr>
          <w:b/>
          <w:bCs/>
          <w:iCs/>
          <w:color w:val="000000"/>
        </w:rPr>
      </w:pPr>
      <w:r w:rsidRPr="00136DE2">
        <w:rPr>
          <w:b/>
          <w:bCs/>
          <w:iCs/>
          <w:color w:val="000000"/>
        </w:rPr>
        <w:t xml:space="preserve">4.3 </w:t>
      </w:r>
      <w:r w:rsidRPr="00136DE2">
        <w:rPr>
          <w:b/>
          <w:bCs/>
          <w:iCs/>
          <w:color w:val="000000"/>
        </w:rPr>
        <w:tab/>
      </w:r>
      <w:r w:rsidR="00EA3E54" w:rsidRPr="00136DE2">
        <w:rPr>
          <w:b/>
          <w:bCs/>
          <w:iCs/>
          <w:color w:val="000000"/>
        </w:rPr>
        <w:t>Allegations that may meet the harms threshold</w:t>
      </w:r>
      <w:r w:rsidR="00937B40" w:rsidRPr="00136DE2">
        <w:rPr>
          <w:b/>
          <w:bCs/>
          <w:iCs/>
          <w:color w:val="000000"/>
        </w:rPr>
        <w:t xml:space="preserve"> (Part Four, Section One)</w:t>
      </w:r>
    </w:p>
    <w:p w14:paraId="40C8D5F8" w14:textId="77777777" w:rsidR="00EA3E54" w:rsidRPr="00136DE2" w:rsidRDefault="00EA3E54" w:rsidP="00F24D6D">
      <w:pPr>
        <w:tabs>
          <w:tab w:val="left" w:pos="-720"/>
          <w:tab w:val="left" w:pos="0"/>
          <w:tab w:val="num" w:pos="792"/>
        </w:tabs>
        <w:ind w:left="720" w:right="-54" w:hanging="720"/>
        <w:rPr>
          <w:iCs/>
          <w:color w:val="000000"/>
        </w:rPr>
      </w:pPr>
    </w:p>
    <w:p w14:paraId="73C55100" w14:textId="540FC5B7" w:rsidR="00EA3E54" w:rsidRPr="00136DE2" w:rsidRDefault="00EA3E54" w:rsidP="00937B40">
      <w:pPr>
        <w:tabs>
          <w:tab w:val="left" w:pos="-720"/>
          <w:tab w:val="left" w:pos="0"/>
          <w:tab w:val="num" w:pos="709"/>
        </w:tabs>
        <w:ind w:left="720" w:right="-54" w:hanging="720"/>
        <w:rPr>
          <w:i/>
          <w:color w:val="000000"/>
        </w:rPr>
      </w:pPr>
      <w:r w:rsidRPr="00136DE2">
        <w:rPr>
          <w:iCs/>
          <w:color w:val="000000"/>
        </w:rPr>
        <w:t>4.3.1</w:t>
      </w:r>
      <w:r w:rsidRPr="00136DE2">
        <w:rPr>
          <w:iCs/>
          <w:color w:val="000000"/>
        </w:rPr>
        <w:tab/>
      </w:r>
      <w:r w:rsidR="00CB2001" w:rsidRPr="00136DE2">
        <w:rPr>
          <w:iCs/>
          <w:color w:val="000000"/>
        </w:rPr>
        <w:t>An</w:t>
      </w:r>
      <w:r w:rsidR="00764439" w:rsidRPr="00136DE2">
        <w:rPr>
          <w:iCs/>
          <w:color w:val="000000"/>
        </w:rPr>
        <w:t xml:space="preserve">y allegation of abuse made </w:t>
      </w:r>
      <w:r w:rsidR="00764439" w:rsidRPr="00136DE2">
        <w:rPr>
          <w:iCs/>
        </w:rPr>
        <w:t xml:space="preserve">against </w:t>
      </w:r>
      <w:r w:rsidR="00D22496">
        <w:rPr>
          <w:iCs/>
        </w:rPr>
        <w:t>staff</w:t>
      </w:r>
      <w:r w:rsidR="00494F27" w:rsidRPr="00136DE2">
        <w:rPr>
          <w:iCs/>
        </w:rPr>
        <w:t>,</w:t>
      </w:r>
      <w:r w:rsidR="00764439" w:rsidRPr="00136DE2">
        <w:rPr>
          <w:iCs/>
        </w:rPr>
        <w:t xml:space="preserve"> </w:t>
      </w:r>
      <w:r w:rsidR="00622F84" w:rsidRPr="00136DE2">
        <w:rPr>
          <w:iCs/>
        </w:rPr>
        <w:t>(including supply st</w:t>
      </w:r>
      <w:r w:rsidR="009315C3" w:rsidRPr="00136DE2">
        <w:rPr>
          <w:iCs/>
        </w:rPr>
        <w:t>aff,</w:t>
      </w:r>
      <w:r w:rsidR="00622F84" w:rsidRPr="00136DE2">
        <w:rPr>
          <w:iCs/>
        </w:rPr>
        <w:t xml:space="preserve"> </w:t>
      </w:r>
      <w:r w:rsidR="00494F27" w:rsidRPr="00136DE2">
        <w:rPr>
          <w:iCs/>
        </w:rPr>
        <w:t>other staff,</w:t>
      </w:r>
      <w:r w:rsidR="00494F27" w:rsidRPr="00136DE2">
        <w:rPr>
          <w:iCs/>
          <w:color w:val="FF0000"/>
        </w:rPr>
        <w:t xml:space="preserve"> </w:t>
      </w:r>
      <w:r w:rsidR="00622F84" w:rsidRPr="00136DE2">
        <w:rPr>
          <w:iCs/>
          <w:color w:val="000000"/>
        </w:rPr>
        <w:t>volunteers</w:t>
      </w:r>
      <w:r w:rsidR="009315C3" w:rsidRPr="00136DE2">
        <w:rPr>
          <w:iCs/>
          <w:color w:val="000000"/>
        </w:rPr>
        <w:t xml:space="preserve"> </w:t>
      </w:r>
      <w:r w:rsidR="009315C3" w:rsidRPr="00136DE2">
        <w:rPr>
          <w:iCs/>
        </w:rPr>
        <w:t>and contractors</w:t>
      </w:r>
      <w:r w:rsidR="00622F84" w:rsidRPr="00136DE2">
        <w:rPr>
          <w:iCs/>
        </w:rPr>
        <w:t>)</w:t>
      </w:r>
      <w:r w:rsidR="00546163" w:rsidRPr="00136DE2">
        <w:rPr>
          <w:iCs/>
        </w:rPr>
        <w:t xml:space="preserve"> </w:t>
      </w:r>
      <w:r w:rsidRPr="00136DE2">
        <w:rPr>
          <w:iCs/>
        </w:rPr>
        <w:t>that meets the harms threshold as set out in Keeping Children Safe in</w:t>
      </w:r>
      <w:r w:rsidR="00937B40" w:rsidRPr="00136DE2">
        <w:rPr>
          <w:iCs/>
        </w:rPr>
        <w:t xml:space="preserve"> </w:t>
      </w:r>
      <w:r w:rsidRPr="00136DE2">
        <w:rPr>
          <w:iCs/>
        </w:rPr>
        <w:t>Education</w:t>
      </w:r>
      <w:r w:rsidRPr="00D22496">
        <w:rPr>
          <w:iCs/>
        </w:rPr>
        <w:t>, 202</w:t>
      </w:r>
      <w:r w:rsidR="00252E48" w:rsidRPr="00D22496">
        <w:rPr>
          <w:iCs/>
        </w:rPr>
        <w:t>5</w:t>
      </w:r>
      <w:r w:rsidRPr="00D22496">
        <w:rPr>
          <w:iCs/>
        </w:rPr>
        <w:t xml:space="preserve">, </w:t>
      </w:r>
      <w:r w:rsidRPr="00136DE2">
        <w:rPr>
          <w:iCs/>
        </w:rPr>
        <w:t>Part</w:t>
      </w:r>
      <w:r w:rsidRPr="00136DE2">
        <w:rPr>
          <w:iCs/>
          <w:color w:val="000000"/>
        </w:rPr>
        <w:t xml:space="preserve"> </w:t>
      </w:r>
      <w:r w:rsidR="00937B40" w:rsidRPr="00136DE2">
        <w:rPr>
          <w:iCs/>
          <w:color w:val="000000"/>
        </w:rPr>
        <w:t>F</w:t>
      </w:r>
      <w:r w:rsidRPr="00136DE2">
        <w:rPr>
          <w:iCs/>
          <w:color w:val="000000"/>
        </w:rPr>
        <w:t xml:space="preserve">our, Section </w:t>
      </w:r>
      <w:r w:rsidR="00937B40" w:rsidRPr="00136DE2">
        <w:rPr>
          <w:iCs/>
          <w:color w:val="000000"/>
        </w:rPr>
        <w:t>One</w:t>
      </w:r>
      <w:r w:rsidRPr="00136DE2">
        <w:rPr>
          <w:iCs/>
          <w:color w:val="000000"/>
        </w:rPr>
        <w:t xml:space="preserve">, </w:t>
      </w:r>
      <w:r w:rsidR="00764439" w:rsidRPr="00136DE2">
        <w:rPr>
          <w:iCs/>
          <w:color w:val="000000"/>
        </w:rPr>
        <w:t>will be reported straight a</w:t>
      </w:r>
      <w:r w:rsidR="00E274E4" w:rsidRPr="00136DE2">
        <w:rPr>
          <w:iCs/>
          <w:color w:val="000000"/>
        </w:rPr>
        <w:t xml:space="preserve">way to </w:t>
      </w:r>
      <w:r w:rsidR="00E274E4" w:rsidRPr="00D22496">
        <w:rPr>
          <w:iCs/>
          <w:color w:val="000000"/>
        </w:rPr>
        <w:t xml:space="preserve">the </w:t>
      </w:r>
      <w:r w:rsidR="00D22496" w:rsidRPr="00D22496">
        <w:rPr>
          <w:iCs/>
          <w:color w:val="000000"/>
        </w:rPr>
        <w:t>directors</w:t>
      </w:r>
      <w:r w:rsidR="00D22496">
        <w:rPr>
          <w:i/>
          <w:color w:val="000000"/>
        </w:rPr>
        <w:t>.</w:t>
      </w:r>
    </w:p>
    <w:p w14:paraId="73C158E5" w14:textId="77777777" w:rsidR="00EA3E54" w:rsidRPr="00136DE2" w:rsidRDefault="00EA3E54" w:rsidP="00EA3E54">
      <w:pPr>
        <w:tabs>
          <w:tab w:val="left" w:pos="-720"/>
          <w:tab w:val="left" w:pos="0"/>
          <w:tab w:val="num" w:pos="792"/>
        </w:tabs>
        <w:ind w:right="-54"/>
        <w:rPr>
          <w:iCs/>
          <w:color w:val="000000"/>
        </w:rPr>
      </w:pPr>
    </w:p>
    <w:p w14:paraId="5B7C389C" w14:textId="57FABAF1" w:rsidR="00F24D6D" w:rsidRPr="00136DE2" w:rsidRDefault="00EA3E54" w:rsidP="006141C7">
      <w:pPr>
        <w:tabs>
          <w:tab w:val="left" w:pos="-720"/>
          <w:tab w:val="left" w:pos="0"/>
          <w:tab w:val="num" w:pos="792"/>
        </w:tabs>
        <w:ind w:left="720" w:right="-54" w:hanging="720"/>
        <w:rPr>
          <w:color w:val="FF0000"/>
        </w:rPr>
      </w:pPr>
      <w:r w:rsidRPr="00136DE2">
        <w:rPr>
          <w:iCs/>
          <w:color w:val="000000"/>
        </w:rPr>
        <w:t>4.3.2</w:t>
      </w:r>
      <w:r w:rsidRPr="00136DE2">
        <w:rPr>
          <w:iCs/>
          <w:color w:val="000000"/>
        </w:rPr>
        <w:tab/>
      </w:r>
      <w:r w:rsidR="00E274E4" w:rsidRPr="00136DE2">
        <w:rPr>
          <w:iCs/>
          <w:color w:val="000000"/>
        </w:rPr>
        <w:t xml:space="preserve">In cases where the </w:t>
      </w:r>
      <w:r w:rsidR="00D22496">
        <w:rPr>
          <w:iCs/>
          <w:color w:val="000000"/>
        </w:rPr>
        <w:t>directors</w:t>
      </w:r>
      <w:r w:rsidR="00764439" w:rsidRPr="00136DE2">
        <w:rPr>
          <w:iCs/>
          <w:color w:val="000000"/>
        </w:rPr>
        <w:t xml:space="preserve"> is the subject of an allegation, it will be reported to the </w:t>
      </w:r>
      <w:r w:rsidR="000413B2">
        <w:rPr>
          <w:i/>
          <w:color w:val="000000"/>
        </w:rPr>
        <w:t>DSL.</w:t>
      </w:r>
      <w:r w:rsidR="006141C7" w:rsidRPr="00136DE2">
        <w:rPr>
          <w:i/>
          <w:color w:val="000000"/>
        </w:rPr>
        <w:t xml:space="preserve">  </w:t>
      </w:r>
      <w:r w:rsidR="00720EC8" w:rsidRPr="00136DE2">
        <w:rPr>
          <w:iCs/>
          <w:color w:val="000000"/>
        </w:rPr>
        <w:t xml:space="preserve"> </w:t>
      </w:r>
      <w:r w:rsidR="00A15BA4" w:rsidRPr="00136DE2">
        <w:rPr>
          <w:iCs/>
          <w:color w:val="000000"/>
        </w:rPr>
        <w:t xml:space="preserve">The </w:t>
      </w:r>
      <w:r w:rsidR="00A15BA4" w:rsidRPr="000413B2">
        <w:rPr>
          <w:iCs/>
        </w:rPr>
        <w:t>school will follow the</w:t>
      </w:r>
      <w:r w:rsidR="006141C7" w:rsidRPr="000413B2">
        <w:rPr>
          <w:iCs/>
        </w:rPr>
        <w:t xml:space="preserve"> </w:t>
      </w:r>
      <w:r w:rsidR="00A15BA4" w:rsidRPr="000413B2">
        <w:rPr>
          <w:iCs/>
        </w:rPr>
        <w:t xml:space="preserve">procedures set out in </w:t>
      </w:r>
      <w:r w:rsidR="00CB2001" w:rsidRPr="000413B2">
        <w:t xml:space="preserve">Part </w:t>
      </w:r>
      <w:r w:rsidR="00937B40" w:rsidRPr="000413B2">
        <w:t>F</w:t>
      </w:r>
      <w:r w:rsidR="00CB2001" w:rsidRPr="000413B2">
        <w:t>our of ‘Keeping Children Safe in Education’</w:t>
      </w:r>
      <w:r w:rsidR="000E32A3" w:rsidRPr="000413B2">
        <w:t xml:space="preserve">, </w:t>
      </w:r>
      <w:r w:rsidR="000B3BF4" w:rsidRPr="000413B2">
        <w:t>202</w:t>
      </w:r>
      <w:r w:rsidR="00252E48" w:rsidRPr="000413B2">
        <w:t>5</w:t>
      </w:r>
      <w:r w:rsidR="00CC4B5E" w:rsidRPr="000413B2">
        <w:t>.</w:t>
      </w:r>
    </w:p>
    <w:p w14:paraId="47949668" w14:textId="77777777" w:rsidR="00D22BDD" w:rsidRPr="00136DE2" w:rsidRDefault="00D22BDD" w:rsidP="00EA3E54">
      <w:pPr>
        <w:tabs>
          <w:tab w:val="left" w:pos="-720"/>
          <w:tab w:val="left" w:pos="0"/>
          <w:tab w:val="num" w:pos="792"/>
        </w:tabs>
        <w:ind w:right="-54"/>
        <w:rPr>
          <w:color w:val="000000"/>
        </w:rPr>
      </w:pPr>
    </w:p>
    <w:p w14:paraId="2A5AF68A" w14:textId="7D41C86B" w:rsidR="00541AF8" w:rsidRPr="00136DE2" w:rsidRDefault="00F14563" w:rsidP="00F14563">
      <w:pPr>
        <w:tabs>
          <w:tab w:val="left" w:pos="-720"/>
          <w:tab w:val="left" w:pos="0"/>
        </w:tabs>
        <w:ind w:left="720" w:right="-54" w:hanging="720"/>
        <w:rPr>
          <w:color w:val="000000"/>
        </w:rPr>
      </w:pPr>
      <w:r w:rsidRPr="00136DE2">
        <w:rPr>
          <w:color w:val="000000"/>
        </w:rPr>
        <w:t>4.3.3</w:t>
      </w:r>
      <w:r w:rsidR="00F24D6D" w:rsidRPr="00136DE2">
        <w:rPr>
          <w:color w:val="000000"/>
        </w:rPr>
        <w:tab/>
      </w:r>
      <w:r w:rsidR="00541AF8" w:rsidRPr="00136DE2">
        <w:rPr>
          <w:color w:val="000000"/>
        </w:rPr>
        <w:t>The</w:t>
      </w:r>
      <w:r w:rsidR="000413B2">
        <w:rPr>
          <w:color w:val="000000"/>
        </w:rPr>
        <w:t xml:space="preserve"> centre</w:t>
      </w:r>
      <w:r w:rsidR="00541AF8" w:rsidRPr="00136DE2">
        <w:rPr>
          <w:color w:val="000000"/>
        </w:rPr>
        <w:t xml:space="preserve"> will consult with the </w:t>
      </w:r>
      <w:r w:rsidR="00541AF8" w:rsidRPr="00136DE2">
        <w:t>Local Authority Designated Officer (LADO) in the event of an allegation being made against</w:t>
      </w:r>
      <w:r w:rsidR="000413B2">
        <w:t xml:space="preserve"> staff</w:t>
      </w:r>
      <w:r w:rsidR="00EA3E54" w:rsidRPr="00136DE2">
        <w:t xml:space="preserve">, </w:t>
      </w:r>
      <w:r w:rsidR="00E37FDE" w:rsidRPr="00136DE2">
        <w:t xml:space="preserve">member of supply staff or other staff, </w:t>
      </w:r>
      <w:r w:rsidR="00541AF8" w:rsidRPr="00136DE2">
        <w:t xml:space="preserve">volunteer </w:t>
      </w:r>
      <w:r w:rsidR="00EA3E54" w:rsidRPr="00136DE2">
        <w:t xml:space="preserve">or </w:t>
      </w:r>
      <w:r w:rsidR="00E37FDE" w:rsidRPr="00136DE2">
        <w:t>contractor</w:t>
      </w:r>
      <w:r w:rsidR="00EA3E54" w:rsidRPr="00136DE2">
        <w:t xml:space="preserve"> </w:t>
      </w:r>
      <w:r w:rsidR="00541AF8" w:rsidRPr="000A6A96">
        <w:t xml:space="preserve">and adhere to the relevant procedures set out in ‘Keeping Children Safe in Education’, </w:t>
      </w:r>
      <w:r w:rsidR="000B3BF4" w:rsidRPr="000A6A96">
        <w:t>202</w:t>
      </w:r>
      <w:r w:rsidR="00252E48" w:rsidRPr="000A6A96">
        <w:t>5</w:t>
      </w:r>
      <w:r w:rsidR="00510673" w:rsidRPr="000A6A96">
        <w:t>, Part Four</w:t>
      </w:r>
      <w:r w:rsidR="00541AF8" w:rsidRPr="000A6A96">
        <w:t xml:space="preserve"> </w:t>
      </w:r>
      <w:r w:rsidR="00541AF8" w:rsidRPr="000A6A96">
        <w:rPr>
          <w:i/>
          <w:iCs/>
        </w:rPr>
        <w:t>and the school's HR Policies, and seek advice from their HR provider.</w:t>
      </w:r>
    </w:p>
    <w:p w14:paraId="7EB0CF0A" w14:textId="77777777" w:rsidR="00B72AAD" w:rsidRPr="00136DE2" w:rsidRDefault="00B72AAD" w:rsidP="00541AF8">
      <w:pPr>
        <w:tabs>
          <w:tab w:val="left" w:pos="-720"/>
          <w:tab w:val="left" w:pos="0"/>
        </w:tabs>
        <w:ind w:left="720" w:right="-54" w:hanging="720"/>
        <w:rPr>
          <w:i/>
          <w:iCs/>
          <w:color w:val="000000"/>
        </w:rPr>
      </w:pPr>
    </w:p>
    <w:p w14:paraId="6003BAB3" w14:textId="54C6831F" w:rsidR="00F14563" w:rsidRPr="00136DE2" w:rsidRDefault="00F14563" w:rsidP="00B72AAD">
      <w:pPr>
        <w:tabs>
          <w:tab w:val="left" w:pos="-720"/>
          <w:tab w:val="left" w:pos="0"/>
        </w:tabs>
        <w:ind w:left="720" w:right="-54" w:hanging="720"/>
        <w:rPr>
          <w:color w:val="000000"/>
          <w:lang w:eastAsia="en-GB"/>
        </w:rPr>
      </w:pPr>
      <w:r w:rsidRPr="00136DE2">
        <w:rPr>
          <w:iCs/>
          <w:color w:val="000000"/>
        </w:rPr>
        <w:t>4.3.4</w:t>
      </w:r>
      <w:r w:rsidR="00B72AAD" w:rsidRPr="00136DE2">
        <w:rPr>
          <w:i/>
          <w:iCs/>
          <w:color w:val="000000"/>
        </w:rPr>
        <w:tab/>
      </w:r>
      <w:r w:rsidR="00B72AAD" w:rsidRPr="00136DE2">
        <w:rPr>
          <w:bCs/>
          <w:color w:val="000000"/>
          <w:lang w:eastAsia="en-GB"/>
        </w:rPr>
        <w:t xml:space="preserve">The </w:t>
      </w:r>
      <w:r w:rsidR="00770B98">
        <w:rPr>
          <w:bCs/>
          <w:color w:val="000000"/>
          <w:lang w:eastAsia="en-GB"/>
        </w:rPr>
        <w:t>directors</w:t>
      </w:r>
      <w:r w:rsidR="006141C7" w:rsidRPr="00136DE2">
        <w:rPr>
          <w:i/>
          <w:color w:val="000000"/>
        </w:rPr>
        <w:t xml:space="preserve"> </w:t>
      </w:r>
      <w:r w:rsidR="00840361" w:rsidRPr="00136DE2">
        <w:rPr>
          <w:bCs/>
          <w:color w:val="000000"/>
          <w:lang w:eastAsia="en-GB"/>
        </w:rPr>
        <w:t xml:space="preserve">will ensure that </w:t>
      </w:r>
      <w:r w:rsidR="00B72AAD" w:rsidRPr="00136DE2">
        <w:rPr>
          <w:bCs/>
          <w:color w:val="000000"/>
          <w:lang w:eastAsia="en-GB"/>
        </w:rPr>
        <w:t>all allegations are reported to the LADO within one working day.</w:t>
      </w:r>
      <w:r w:rsidR="00B72AAD" w:rsidRPr="00136DE2">
        <w:rPr>
          <w:color w:val="000000"/>
          <w:lang w:eastAsia="en-GB"/>
        </w:rPr>
        <w:t xml:space="preserve"> </w:t>
      </w:r>
      <w:r w:rsidR="00840361" w:rsidRPr="00136DE2">
        <w:rPr>
          <w:color w:val="000000"/>
          <w:lang w:eastAsia="en-GB"/>
        </w:rPr>
        <w:t xml:space="preserve">The LADO </w:t>
      </w:r>
      <w:r w:rsidR="00B72AAD" w:rsidRPr="00136DE2">
        <w:rPr>
          <w:color w:val="000000"/>
          <w:lang w:eastAsia="en-GB"/>
        </w:rPr>
        <w:t xml:space="preserve">will advise on all further action to be taken.  </w:t>
      </w:r>
    </w:p>
    <w:p w14:paraId="0A1E5FD7" w14:textId="77777777" w:rsidR="00F14563" w:rsidRPr="00136DE2" w:rsidRDefault="00F14563" w:rsidP="00B72AAD">
      <w:pPr>
        <w:tabs>
          <w:tab w:val="left" w:pos="-720"/>
          <w:tab w:val="left" w:pos="0"/>
        </w:tabs>
        <w:ind w:left="720" w:right="-54" w:hanging="720"/>
        <w:rPr>
          <w:color w:val="000000"/>
          <w:lang w:eastAsia="en-GB"/>
        </w:rPr>
      </w:pPr>
    </w:p>
    <w:p w14:paraId="4A4F636B" w14:textId="7DD0EE2B" w:rsidR="00510673" w:rsidRPr="00136A9D" w:rsidRDefault="00F14563" w:rsidP="00510673">
      <w:pPr>
        <w:tabs>
          <w:tab w:val="left" w:pos="-720"/>
          <w:tab w:val="left" w:pos="0"/>
        </w:tabs>
        <w:ind w:left="720" w:right="-54" w:hanging="720"/>
      </w:pPr>
      <w:r w:rsidRPr="00136DE2">
        <w:rPr>
          <w:color w:val="000000"/>
          <w:lang w:eastAsia="en-GB"/>
        </w:rPr>
        <w:t>4.3.5</w:t>
      </w:r>
      <w:r w:rsidRPr="00136DE2">
        <w:rPr>
          <w:color w:val="000000"/>
          <w:lang w:eastAsia="en-GB"/>
        </w:rPr>
        <w:tab/>
      </w:r>
      <w:r w:rsidRPr="00136DE2">
        <w:rPr>
          <w:color w:val="000000"/>
        </w:rPr>
        <w:t xml:space="preserve">Before contacting the LADO, schools and colleges should conduct basic enquiries in line with local procedures to establish the facts to help them determine </w:t>
      </w:r>
      <w:r w:rsidRPr="00136A9D">
        <w:t xml:space="preserve">whether there is any foundation to the allegation, being careful not to jeopardise any future </w:t>
      </w:r>
      <w:r w:rsidR="00717EAC" w:rsidRPr="00136A9D">
        <w:t xml:space="preserve">possible </w:t>
      </w:r>
      <w:r w:rsidRPr="00136A9D">
        <w:t>police investigation.</w:t>
      </w:r>
      <w:r w:rsidR="00510673" w:rsidRPr="00136A9D">
        <w:t xml:space="preserve"> </w:t>
      </w:r>
    </w:p>
    <w:p w14:paraId="62A5CF12" w14:textId="77777777" w:rsidR="00510673" w:rsidRPr="00136DE2" w:rsidRDefault="00510673" w:rsidP="00B72AAD">
      <w:pPr>
        <w:tabs>
          <w:tab w:val="left" w:pos="-720"/>
          <w:tab w:val="left" w:pos="0"/>
        </w:tabs>
        <w:ind w:left="720" w:right="-54" w:hanging="720"/>
      </w:pPr>
    </w:p>
    <w:p w14:paraId="0E05BF28" w14:textId="77777777" w:rsidR="00F14563" w:rsidRPr="00136DE2" w:rsidRDefault="00510673" w:rsidP="00510673">
      <w:pPr>
        <w:tabs>
          <w:tab w:val="left" w:pos="-720"/>
          <w:tab w:val="left" w:pos="0"/>
        </w:tabs>
        <w:ind w:left="720" w:right="-54" w:hanging="720"/>
      </w:pPr>
      <w:r w:rsidRPr="00136DE2">
        <w:t>4.3.6</w:t>
      </w:r>
      <w:r w:rsidRPr="00136DE2">
        <w:tab/>
        <w:t xml:space="preserve">Where the school or college identify a child has been harmed, that there may be an immediate risk of harm to a child or if the situation is an emergency, they should contact children’s social care and as appropriate the police immediately. </w:t>
      </w:r>
    </w:p>
    <w:p w14:paraId="0D831E4D" w14:textId="77777777" w:rsidR="00510673" w:rsidRPr="00136DE2" w:rsidRDefault="00510673" w:rsidP="00510673">
      <w:pPr>
        <w:tabs>
          <w:tab w:val="left" w:pos="-720"/>
          <w:tab w:val="left" w:pos="0"/>
        </w:tabs>
        <w:ind w:right="-54"/>
        <w:rPr>
          <w:color w:val="000000"/>
        </w:rPr>
      </w:pPr>
    </w:p>
    <w:p w14:paraId="7A2E2F5C" w14:textId="4D14C764" w:rsidR="00F14563" w:rsidRPr="00136DE2" w:rsidRDefault="00F14563" w:rsidP="00B72AAD">
      <w:pPr>
        <w:tabs>
          <w:tab w:val="left" w:pos="-720"/>
          <w:tab w:val="left" w:pos="0"/>
        </w:tabs>
        <w:ind w:left="720" w:right="-54" w:hanging="720"/>
        <w:rPr>
          <w:color w:val="000000"/>
        </w:rPr>
      </w:pPr>
      <w:r w:rsidRPr="00136DE2">
        <w:rPr>
          <w:color w:val="000000"/>
        </w:rPr>
        <w:t>4.3.7</w:t>
      </w:r>
      <w:r w:rsidRPr="00136DE2">
        <w:rPr>
          <w:color w:val="000000"/>
        </w:rPr>
        <w:tab/>
      </w:r>
      <w:r w:rsidR="00895477">
        <w:rPr>
          <w:color w:val="000000"/>
        </w:rPr>
        <w:t>The Centre</w:t>
      </w:r>
      <w:r w:rsidRPr="00136DE2">
        <w:rPr>
          <w:color w:val="000000"/>
        </w:rPr>
        <w:t xml:space="preserve"> will consider: </w:t>
      </w:r>
    </w:p>
    <w:p w14:paraId="58DBCFE3" w14:textId="77777777" w:rsidR="00F14563" w:rsidRPr="00136DE2" w:rsidRDefault="00F14563" w:rsidP="00B72AAD">
      <w:pPr>
        <w:tabs>
          <w:tab w:val="left" w:pos="-720"/>
          <w:tab w:val="left" w:pos="0"/>
        </w:tabs>
        <w:ind w:left="720" w:right="-54" w:hanging="720"/>
        <w:rPr>
          <w:color w:val="000000"/>
        </w:rPr>
      </w:pPr>
    </w:p>
    <w:p w14:paraId="03C30DDC" w14:textId="77777777" w:rsidR="00F14563" w:rsidRDefault="00F14563" w:rsidP="00915593">
      <w:pPr>
        <w:numPr>
          <w:ilvl w:val="0"/>
          <w:numId w:val="27"/>
        </w:numPr>
        <w:tabs>
          <w:tab w:val="left" w:pos="-720"/>
          <w:tab w:val="left" w:pos="0"/>
        </w:tabs>
        <w:ind w:left="1276" w:right="-54" w:hanging="502"/>
        <w:rPr>
          <w:color w:val="000000"/>
        </w:rPr>
      </w:pPr>
      <w:r w:rsidRPr="00136DE2">
        <w:rPr>
          <w:b/>
          <w:bCs/>
          <w:color w:val="000000"/>
        </w:rPr>
        <w:t>Looking after the welfare of the child</w:t>
      </w:r>
      <w:r w:rsidRPr="00136DE2">
        <w:rPr>
          <w:color w:val="000000"/>
        </w:rPr>
        <w:t xml:space="preserve"> - the </w:t>
      </w:r>
      <w:r w:rsidR="00E37FDE" w:rsidRPr="00136DE2">
        <w:rPr>
          <w:color w:val="000000"/>
        </w:rPr>
        <w:t>D</w:t>
      </w:r>
      <w:r w:rsidRPr="00136DE2">
        <w:rPr>
          <w:color w:val="000000"/>
        </w:rPr>
        <w:t xml:space="preserve">esignated </w:t>
      </w:r>
      <w:r w:rsidR="00E37FDE" w:rsidRPr="00136DE2">
        <w:rPr>
          <w:color w:val="000000"/>
        </w:rPr>
        <w:t>S</w:t>
      </w:r>
      <w:r w:rsidRPr="00136DE2">
        <w:rPr>
          <w:color w:val="000000"/>
        </w:rPr>
        <w:t xml:space="preserve">afeguarding </w:t>
      </w:r>
      <w:r w:rsidR="00E37FDE" w:rsidRPr="00136DE2">
        <w:t>L</w:t>
      </w:r>
      <w:r w:rsidRPr="00136DE2">
        <w:t xml:space="preserve">ead </w:t>
      </w:r>
      <w:r w:rsidR="00CC4B5E" w:rsidRPr="00136DE2">
        <w:t xml:space="preserve">(or </w:t>
      </w:r>
      <w:r w:rsidR="00E37FDE" w:rsidRPr="00136DE2">
        <w:t>D</w:t>
      </w:r>
      <w:r w:rsidR="00CC4B5E" w:rsidRPr="00136DE2">
        <w:t>eputy)</w:t>
      </w:r>
      <w:r w:rsidR="00CC4B5E" w:rsidRPr="00136DE2">
        <w:rPr>
          <w:color w:val="FF0000"/>
        </w:rPr>
        <w:t xml:space="preserve"> </w:t>
      </w:r>
      <w:r w:rsidRPr="00136DE2">
        <w:rPr>
          <w:color w:val="000000"/>
        </w:rPr>
        <w:t xml:space="preserve">is responsible for ensuring that the child is not at risk and referring cases of suspected abuse to the local authority children’s social care. </w:t>
      </w:r>
    </w:p>
    <w:p w14:paraId="2D082B9F" w14:textId="77777777" w:rsidR="00D86523" w:rsidRPr="00136DE2" w:rsidRDefault="00D86523" w:rsidP="00D86523">
      <w:pPr>
        <w:tabs>
          <w:tab w:val="left" w:pos="-720"/>
          <w:tab w:val="left" w:pos="0"/>
        </w:tabs>
        <w:ind w:left="1276" w:right="-54"/>
        <w:rPr>
          <w:color w:val="000000"/>
        </w:rPr>
      </w:pPr>
    </w:p>
    <w:p w14:paraId="6CF774F4" w14:textId="77777777" w:rsidR="00F14563" w:rsidRPr="00136DE2" w:rsidRDefault="00F14563" w:rsidP="00915593">
      <w:pPr>
        <w:numPr>
          <w:ilvl w:val="0"/>
          <w:numId w:val="27"/>
        </w:numPr>
        <w:tabs>
          <w:tab w:val="left" w:pos="-720"/>
          <w:tab w:val="left" w:pos="0"/>
        </w:tabs>
        <w:ind w:left="1276" w:right="-54" w:hanging="502"/>
        <w:rPr>
          <w:color w:val="000000"/>
          <w:lang w:eastAsia="en-GB"/>
        </w:rPr>
      </w:pPr>
      <w:r w:rsidRPr="00136DE2">
        <w:rPr>
          <w:b/>
          <w:bCs/>
          <w:color w:val="000000"/>
        </w:rPr>
        <w:t>Investigating and supporting the person subject to the allegation</w:t>
      </w:r>
      <w:r w:rsidRPr="00136DE2">
        <w:rPr>
          <w:color w:val="000000"/>
        </w:rPr>
        <w:t xml:space="preserve"> - the case manager should discuss with the LADO, the nature, content and context of the allegation, and agree a course of action</w:t>
      </w:r>
      <w:r w:rsidR="00F62F8A" w:rsidRPr="00136DE2">
        <w:rPr>
          <w:color w:val="000000"/>
        </w:rPr>
        <w:t>.</w:t>
      </w:r>
    </w:p>
    <w:p w14:paraId="6C4EB225" w14:textId="77777777" w:rsidR="00F24D6D" w:rsidRPr="00136DE2" w:rsidRDefault="00F24D6D" w:rsidP="00F24D6D">
      <w:pPr>
        <w:tabs>
          <w:tab w:val="left" w:pos="-720"/>
          <w:tab w:val="left" w:pos="0"/>
        </w:tabs>
        <w:ind w:right="-54"/>
        <w:rPr>
          <w:color w:val="000000"/>
        </w:rPr>
      </w:pPr>
    </w:p>
    <w:p w14:paraId="221518E0" w14:textId="72D316FE" w:rsidR="00F24D6D" w:rsidRPr="00136DE2" w:rsidRDefault="00E4458A" w:rsidP="00F24D6D">
      <w:pPr>
        <w:tabs>
          <w:tab w:val="left" w:pos="-720"/>
          <w:tab w:val="left" w:pos="0"/>
        </w:tabs>
        <w:ind w:left="720" w:right="-54" w:hanging="720"/>
        <w:rPr>
          <w:color w:val="000000"/>
        </w:rPr>
      </w:pPr>
      <w:r w:rsidRPr="00136DE2">
        <w:rPr>
          <w:color w:val="000000"/>
        </w:rPr>
        <w:t>4.</w:t>
      </w:r>
      <w:r w:rsidR="00F14563" w:rsidRPr="00136DE2">
        <w:rPr>
          <w:color w:val="000000"/>
        </w:rPr>
        <w:t>3.8</w:t>
      </w:r>
      <w:r w:rsidR="00F24D6D" w:rsidRPr="00136DE2">
        <w:rPr>
          <w:color w:val="000000"/>
        </w:rPr>
        <w:tab/>
        <w:t>T</w:t>
      </w:r>
      <w:r w:rsidR="00764439" w:rsidRPr="00136DE2">
        <w:rPr>
          <w:color w:val="000000"/>
        </w:rPr>
        <w:t xml:space="preserve">he </w:t>
      </w:r>
      <w:r w:rsidR="00895477">
        <w:rPr>
          <w:color w:val="000000"/>
        </w:rPr>
        <w:t>centre</w:t>
      </w:r>
      <w:r w:rsidR="00764439" w:rsidRPr="00136DE2">
        <w:rPr>
          <w:color w:val="000000"/>
        </w:rPr>
        <w:t xml:space="preserve"> will ensure that any disciplinary proceedings against staff</w:t>
      </w:r>
      <w:r w:rsidR="00622F84" w:rsidRPr="00136DE2">
        <w:rPr>
          <w:color w:val="000000"/>
        </w:rPr>
        <w:t>, supply staff</w:t>
      </w:r>
      <w:r w:rsidR="00764439" w:rsidRPr="00136DE2">
        <w:rPr>
          <w:color w:val="000000"/>
        </w:rPr>
        <w:t xml:space="preserve"> </w:t>
      </w:r>
      <w:r w:rsidR="00840361" w:rsidRPr="00136DE2">
        <w:rPr>
          <w:color w:val="000000"/>
        </w:rPr>
        <w:t xml:space="preserve">or volunteers </w:t>
      </w:r>
      <w:r w:rsidR="00764439" w:rsidRPr="00136DE2">
        <w:rPr>
          <w:color w:val="000000"/>
        </w:rPr>
        <w:t>relating to child</w:t>
      </w:r>
      <w:r w:rsidR="00840361" w:rsidRPr="00136DE2">
        <w:rPr>
          <w:color w:val="000000"/>
        </w:rPr>
        <w:t xml:space="preserve"> </w:t>
      </w:r>
      <w:r w:rsidR="00764439" w:rsidRPr="00136DE2">
        <w:rPr>
          <w:color w:val="000000"/>
        </w:rPr>
        <w:t>protection matters are concluded in full even when the member of staff</w:t>
      </w:r>
      <w:r w:rsidR="00622F84" w:rsidRPr="00136DE2">
        <w:rPr>
          <w:color w:val="000000"/>
        </w:rPr>
        <w:t xml:space="preserve">, supply staff </w:t>
      </w:r>
      <w:r w:rsidR="00840361" w:rsidRPr="00136DE2">
        <w:rPr>
          <w:color w:val="000000"/>
        </w:rPr>
        <w:t>or volunteer</w:t>
      </w:r>
      <w:r w:rsidR="00764439" w:rsidRPr="00136DE2">
        <w:rPr>
          <w:color w:val="000000"/>
        </w:rPr>
        <w:t xml:space="preserve"> is no longer employed at the school and that notification of any concerns is made to the relevant authorities and professional bodies and included in references where applicable.</w:t>
      </w:r>
    </w:p>
    <w:p w14:paraId="1E67FE5A" w14:textId="77777777" w:rsidR="00F24D6D" w:rsidRPr="00136DE2" w:rsidRDefault="00F24D6D" w:rsidP="00F24D6D">
      <w:pPr>
        <w:tabs>
          <w:tab w:val="left" w:pos="-720"/>
          <w:tab w:val="left" w:pos="0"/>
        </w:tabs>
        <w:ind w:left="720" w:right="-54" w:hanging="720"/>
        <w:rPr>
          <w:color w:val="000000"/>
        </w:rPr>
      </w:pPr>
    </w:p>
    <w:p w14:paraId="16958649" w14:textId="77777777" w:rsidR="00F24D6D" w:rsidRPr="00136DE2" w:rsidRDefault="00E4458A" w:rsidP="00F24D6D">
      <w:pPr>
        <w:tabs>
          <w:tab w:val="left" w:pos="-720"/>
          <w:tab w:val="left" w:pos="0"/>
        </w:tabs>
        <w:ind w:left="720" w:right="-54" w:hanging="720"/>
        <w:rPr>
          <w:color w:val="000000"/>
        </w:rPr>
      </w:pPr>
      <w:r w:rsidRPr="00136DE2">
        <w:rPr>
          <w:color w:val="000000"/>
        </w:rPr>
        <w:lastRenderedPageBreak/>
        <w:t>4.</w:t>
      </w:r>
      <w:r w:rsidR="00F14563" w:rsidRPr="00136DE2">
        <w:rPr>
          <w:color w:val="000000"/>
        </w:rPr>
        <w:t>3.</w:t>
      </w:r>
      <w:r w:rsidR="00196A4F" w:rsidRPr="00136DE2">
        <w:rPr>
          <w:color w:val="000000"/>
        </w:rPr>
        <w:t>9</w:t>
      </w:r>
      <w:r w:rsidR="00F24D6D" w:rsidRPr="00136DE2">
        <w:rPr>
          <w:color w:val="000000"/>
        </w:rPr>
        <w:tab/>
      </w:r>
      <w:r w:rsidR="003F4F12" w:rsidRPr="00136DE2">
        <w:rPr>
          <w:color w:val="000000"/>
        </w:rPr>
        <w:t xml:space="preserve">Staff </w:t>
      </w:r>
      <w:r w:rsidR="00622F84" w:rsidRPr="00136DE2">
        <w:rPr>
          <w:color w:val="000000"/>
        </w:rPr>
        <w:t>(including supply staff and volunteers</w:t>
      </w:r>
      <w:r w:rsidR="00546163" w:rsidRPr="00136DE2">
        <w:rPr>
          <w:color w:val="000000"/>
        </w:rPr>
        <w:t xml:space="preserve">) </w:t>
      </w:r>
      <w:r w:rsidR="003F4F12" w:rsidRPr="00136DE2">
        <w:rPr>
          <w:color w:val="000000"/>
        </w:rPr>
        <w:t>who are the subject of an allegation have the right to have their case dealt with fairly, quickly, and consistently and to be kept informed of its progress.</w:t>
      </w:r>
      <w:r w:rsidR="005E25F2" w:rsidRPr="00136DE2">
        <w:rPr>
          <w:color w:val="000000"/>
        </w:rPr>
        <w:t xml:space="preserve">  </w:t>
      </w:r>
      <w:r w:rsidR="00196A4F" w:rsidRPr="00136DE2">
        <w:rPr>
          <w:color w:val="000000"/>
        </w:rPr>
        <w:t>Suspension should not be an automatic response when an allegation is reported. However,</w:t>
      </w:r>
      <w:r w:rsidR="005E25F2" w:rsidRPr="00136DE2">
        <w:rPr>
          <w:color w:val="000000"/>
        </w:rPr>
        <w:t xml:space="preserve"> in some cases, staff may be suspended where this is deemed to be the best way to ensure that children are protected.</w:t>
      </w:r>
    </w:p>
    <w:p w14:paraId="014D4BDB" w14:textId="77777777" w:rsidR="00F24D6D" w:rsidRPr="00136DE2" w:rsidRDefault="00F24D6D" w:rsidP="00F24D6D">
      <w:pPr>
        <w:tabs>
          <w:tab w:val="left" w:pos="-720"/>
          <w:tab w:val="left" w:pos="0"/>
        </w:tabs>
        <w:ind w:left="720" w:right="-54"/>
        <w:rPr>
          <w:color w:val="000000"/>
        </w:rPr>
      </w:pPr>
    </w:p>
    <w:p w14:paraId="0D63BFEB" w14:textId="77777777" w:rsidR="00196A4F" w:rsidRPr="00136DE2" w:rsidRDefault="00E4458A" w:rsidP="00F24D6D">
      <w:pPr>
        <w:tabs>
          <w:tab w:val="left" w:pos="-720"/>
          <w:tab w:val="left" w:pos="0"/>
        </w:tabs>
        <w:ind w:left="720" w:right="-54" w:hanging="720"/>
        <w:rPr>
          <w:b/>
          <w:bCs/>
          <w:color w:val="000000"/>
        </w:rPr>
      </w:pPr>
      <w:r w:rsidRPr="00136DE2">
        <w:rPr>
          <w:color w:val="000000"/>
        </w:rPr>
        <w:t>4.</w:t>
      </w:r>
      <w:r w:rsidR="00196A4F" w:rsidRPr="00136DE2">
        <w:rPr>
          <w:color w:val="000000"/>
        </w:rPr>
        <w:t>4</w:t>
      </w:r>
      <w:r w:rsidR="00196A4F" w:rsidRPr="00136DE2">
        <w:rPr>
          <w:color w:val="000000"/>
        </w:rPr>
        <w:tab/>
      </w:r>
      <w:r w:rsidR="00196A4F" w:rsidRPr="00136DE2">
        <w:rPr>
          <w:b/>
          <w:bCs/>
          <w:color w:val="000000"/>
        </w:rPr>
        <w:t>Concerns that do not meet the harms threshold</w:t>
      </w:r>
      <w:r w:rsidR="005A2C66" w:rsidRPr="00136DE2">
        <w:rPr>
          <w:b/>
          <w:bCs/>
          <w:color w:val="000000"/>
        </w:rPr>
        <w:t xml:space="preserve"> (</w:t>
      </w:r>
      <w:r w:rsidR="009147E8" w:rsidRPr="00136DE2">
        <w:rPr>
          <w:b/>
          <w:bCs/>
          <w:color w:val="000000"/>
        </w:rPr>
        <w:t xml:space="preserve">Part </w:t>
      </w:r>
      <w:r w:rsidR="00937B40" w:rsidRPr="00136DE2">
        <w:rPr>
          <w:b/>
          <w:bCs/>
          <w:color w:val="000000"/>
        </w:rPr>
        <w:t>F</w:t>
      </w:r>
      <w:r w:rsidR="005A2C66" w:rsidRPr="00136DE2">
        <w:rPr>
          <w:b/>
          <w:bCs/>
          <w:color w:val="000000"/>
        </w:rPr>
        <w:t xml:space="preserve">our, </w:t>
      </w:r>
      <w:r w:rsidR="00937B40" w:rsidRPr="00136DE2">
        <w:rPr>
          <w:b/>
          <w:bCs/>
          <w:color w:val="000000"/>
        </w:rPr>
        <w:t>S</w:t>
      </w:r>
      <w:r w:rsidR="009147E8" w:rsidRPr="00136DE2">
        <w:rPr>
          <w:b/>
          <w:bCs/>
          <w:color w:val="000000"/>
        </w:rPr>
        <w:t>ection</w:t>
      </w:r>
      <w:r w:rsidR="005A2C66" w:rsidRPr="00136DE2">
        <w:rPr>
          <w:b/>
          <w:bCs/>
          <w:color w:val="000000"/>
        </w:rPr>
        <w:t xml:space="preserve"> </w:t>
      </w:r>
      <w:r w:rsidR="00937B40" w:rsidRPr="00136DE2">
        <w:rPr>
          <w:b/>
          <w:bCs/>
          <w:color w:val="000000"/>
        </w:rPr>
        <w:t>Two</w:t>
      </w:r>
      <w:r w:rsidR="005A2C66" w:rsidRPr="00136DE2">
        <w:rPr>
          <w:b/>
          <w:bCs/>
          <w:color w:val="000000"/>
        </w:rPr>
        <w:t>)</w:t>
      </w:r>
    </w:p>
    <w:p w14:paraId="46C6460E" w14:textId="77777777" w:rsidR="00196A4F" w:rsidRPr="00136DE2" w:rsidRDefault="00196A4F" w:rsidP="00F24D6D">
      <w:pPr>
        <w:tabs>
          <w:tab w:val="left" w:pos="-720"/>
          <w:tab w:val="left" w:pos="0"/>
        </w:tabs>
        <w:ind w:left="720" w:right="-54" w:hanging="720"/>
        <w:rPr>
          <w:color w:val="000000"/>
        </w:rPr>
      </w:pPr>
    </w:p>
    <w:p w14:paraId="3F7A6875" w14:textId="1B3FF5EB" w:rsidR="00196A4F" w:rsidRPr="00136DE2" w:rsidRDefault="00196A4F" w:rsidP="00196A4F">
      <w:pPr>
        <w:tabs>
          <w:tab w:val="left" w:pos="-720"/>
          <w:tab w:val="left" w:pos="0"/>
        </w:tabs>
        <w:ind w:left="720" w:right="-54" w:hanging="720"/>
        <w:rPr>
          <w:color w:val="000000"/>
        </w:rPr>
      </w:pPr>
      <w:r w:rsidRPr="00136DE2">
        <w:rPr>
          <w:color w:val="000000"/>
        </w:rPr>
        <w:t>4.4.1</w:t>
      </w:r>
      <w:r w:rsidRPr="00136DE2">
        <w:rPr>
          <w:color w:val="000000"/>
        </w:rPr>
        <w:tab/>
        <w:t>Low level concerns that do not meet the harms threshold should be reported to the</w:t>
      </w:r>
      <w:r w:rsidR="004A3339">
        <w:rPr>
          <w:color w:val="000000"/>
        </w:rPr>
        <w:t xml:space="preserve"> directors</w:t>
      </w:r>
      <w:r w:rsidRPr="00136DE2">
        <w:rPr>
          <w:color w:val="000000"/>
        </w:rPr>
        <w:t xml:space="preserve">  </w:t>
      </w:r>
      <w:r w:rsidR="00B207AC" w:rsidRPr="00136DE2">
        <w:rPr>
          <w:color w:val="000000"/>
        </w:rPr>
        <w:t>NB: The term low level does not mean that it is insignificant, it means that the behaviour towards a child does not meet the harms test.</w:t>
      </w:r>
    </w:p>
    <w:p w14:paraId="560618BC" w14:textId="77777777" w:rsidR="001208B8" w:rsidRPr="00136DE2" w:rsidRDefault="001208B8" w:rsidP="00196A4F">
      <w:pPr>
        <w:tabs>
          <w:tab w:val="left" w:pos="-720"/>
          <w:tab w:val="left" w:pos="0"/>
        </w:tabs>
        <w:ind w:left="720" w:right="-54" w:hanging="720"/>
        <w:rPr>
          <w:color w:val="000000"/>
        </w:rPr>
      </w:pPr>
    </w:p>
    <w:p w14:paraId="42EFC208" w14:textId="20C84643" w:rsidR="001208B8" w:rsidRPr="00136DE2" w:rsidRDefault="001208B8" w:rsidP="00FD4C0D">
      <w:pPr>
        <w:tabs>
          <w:tab w:val="left" w:pos="-720"/>
          <w:tab w:val="left" w:pos="0"/>
          <w:tab w:val="num" w:pos="792"/>
        </w:tabs>
        <w:ind w:left="720" w:right="-54" w:hanging="720"/>
        <w:rPr>
          <w:color w:val="FF0000"/>
        </w:rPr>
      </w:pPr>
      <w:r w:rsidRPr="00136DE2">
        <w:rPr>
          <w:iCs/>
          <w:color w:val="000000"/>
        </w:rPr>
        <w:t>4.4.2</w:t>
      </w:r>
      <w:r w:rsidRPr="00136DE2">
        <w:rPr>
          <w:iCs/>
          <w:color w:val="000000"/>
        </w:rPr>
        <w:tab/>
        <w:t xml:space="preserve">In cases where </w:t>
      </w:r>
      <w:r w:rsidR="00FD056D">
        <w:rPr>
          <w:iCs/>
          <w:color w:val="000000"/>
        </w:rPr>
        <w:t>directors</w:t>
      </w:r>
      <w:r w:rsidRPr="00136DE2">
        <w:rPr>
          <w:iCs/>
          <w:color w:val="000000"/>
        </w:rPr>
        <w:t xml:space="preserve"> is the subject of </w:t>
      </w:r>
      <w:r w:rsidRPr="00FD056D">
        <w:rPr>
          <w:iCs/>
        </w:rPr>
        <w:t>a</w:t>
      </w:r>
      <w:r w:rsidR="00A964AD" w:rsidRPr="00FD056D">
        <w:rPr>
          <w:iCs/>
        </w:rPr>
        <w:t xml:space="preserve"> low level concern</w:t>
      </w:r>
      <w:r w:rsidRPr="00136DE2">
        <w:rPr>
          <w:iCs/>
          <w:color w:val="000000"/>
        </w:rPr>
        <w:t>, it will be reported to the</w:t>
      </w:r>
      <w:r w:rsidRPr="00136DE2">
        <w:rPr>
          <w:i/>
          <w:color w:val="000000"/>
        </w:rPr>
        <w:t xml:space="preserve"> </w:t>
      </w:r>
      <w:r w:rsidR="00974979" w:rsidRPr="00FD056D">
        <w:rPr>
          <w:i/>
        </w:rPr>
        <w:t>Designated Safeguarding Lead</w:t>
      </w:r>
      <w:r w:rsidR="00FD056D" w:rsidRPr="00FD056D">
        <w:rPr>
          <w:i/>
        </w:rPr>
        <w:t>.</w:t>
      </w:r>
      <w:r w:rsidR="00FD056D">
        <w:rPr>
          <w:i/>
        </w:rPr>
        <w:t xml:space="preserve"> </w:t>
      </w:r>
      <w:r w:rsidRPr="00136DE2">
        <w:rPr>
          <w:iCs/>
          <w:color w:val="000000"/>
        </w:rPr>
        <w:t xml:space="preserve">The </w:t>
      </w:r>
      <w:r w:rsidR="00FD056D">
        <w:rPr>
          <w:iCs/>
          <w:color w:val="000000"/>
        </w:rPr>
        <w:t>centre</w:t>
      </w:r>
      <w:r w:rsidRPr="00136DE2">
        <w:rPr>
          <w:iCs/>
          <w:color w:val="000000"/>
        </w:rPr>
        <w:t xml:space="preserve"> will follow the procedures set out in </w:t>
      </w:r>
      <w:r w:rsidRPr="00136DE2">
        <w:rPr>
          <w:color w:val="000000"/>
        </w:rPr>
        <w:t>Part</w:t>
      </w:r>
      <w:r w:rsidR="00AC3F48" w:rsidRPr="00136DE2">
        <w:rPr>
          <w:color w:val="000000"/>
        </w:rPr>
        <w:t xml:space="preserve"> </w:t>
      </w:r>
      <w:r w:rsidR="00937B40" w:rsidRPr="00136DE2">
        <w:rPr>
          <w:color w:val="000000"/>
        </w:rPr>
        <w:t>F</w:t>
      </w:r>
      <w:r w:rsidRPr="00136DE2">
        <w:rPr>
          <w:color w:val="000000"/>
        </w:rPr>
        <w:t>our</w:t>
      </w:r>
      <w:r w:rsidR="00E37FDE" w:rsidRPr="00136DE2">
        <w:t>, Section Two</w:t>
      </w:r>
      <w:r w:rsidRPr="00136DE2">
        <w:rPr>
          <w:color w:val="000000"/>
        </w:rPr>
        <w:t xml:space="preserve"> of ‘Keeping Children Safe in Education’</w:t>
      </w:r>
      <w:r w:rsidR="009147E8" w:rsidRPr="00136DE2">
        <w:t xml:space="preserve">, </w:t>
      </w:r>
      <w:r w:rsidRPr="00467FB3">
        <w:t>202</w:t>
      </w:r>
      <w:r w:rsidR="00252E48" w:rsidRPr="00467FB3">
        <w:t>5</w:t>
      </w:r>
      <w:r w:rsidRPr="00467FB3">
        <w:t>.</w:t>
      </w:r>
    </w:p>
    <w:p w14:paraId="02F38FAA" w14:textId="77777777" w:rsidR="00196A4F" w:rsidRPr="00136DE2" w:rsidRDefault="00196A4F" w:rsidP="00196A4F">
      <w:pPr>
        <w:tabs>
          <w:tab w:val="left" w:pos="-720"/>
          <w:tab w:val="left" w:pos="0"/>
        </w:tabs>
        <w:ind w:left="720" w:right="-54" w:hanging="720"/>
        <w:rPr>
          <w:color w:val="000000"/>
        </w:rPr>
      </w:pPr>
    </w:p>
    <w:p w14:paraId="54DB2FAB" w14:textId="2B71B517" w:rsidR="004047E1" w:rsidRPr="00136DE2" w:rsidRDefault="00196A4F" w:rsidP="00196A4F">
      <w:pPr>
        <w:tabs>
          <w:tab w:val="left" w:pos="-720"/>
          <w:tab w:val="left" w:pos="0"/>
        </w:tabs>
        <w:ind w:left="720" w:right="-54" w:hanging="720"/>
        <w:rPr>
          <w:color w:val="000000"/>
        </w:rPr>
      </w:pPr>
      <w:r w:rsidRPr="00136DE2">
        <w:rPr>
          <w:color w:val="000000"/>
        </w:rPr>
        <w:t>4.4.</w:t>
      </w:r>
      <w:r w:rsidR="001208B8" w:rsidRPr="00136DE2">
        <w:rPr>
          <w:color w:val="000000"/>
        </w:rPr>
        <w:t>3</w:t>
      </w:r>
      <w:r w:rsidRPr="00136DE2">
        <w:rPr>
          <w:color w:val="000000"/>
        </w:rPr>
        <w:tab/>
      </w:r>
      <w:r w:rsidR="004047E1" w:rsidRPr="00136DE2">
        <w:rPr>
          <w:color w:val="000000"/>
        </w:rPr>
        <w:t xml:space="preserve">The </w:t>
      </w:r>
      <w:r w:rsidR="00772CB3">
        <w:rPr>
          <w:color w:val="000000"/>
        </w:rPr>
        <w:t>centre</w:t>
      </w:r>
      <w:r w:rsidR="004047E1" w:rsidRPr="00136DE2">
        <w:rPr>
          <w:color w:val="000000"/>
        </w:rPr>
        <w:t xml:space="preserve"> will deal with any such concern, no matter how small, where an adult working in or on behalf of the school or college may have acted in a way that:</w:t>
      </w:r>
    </w:p>
    <w:p w14:paraId="77C094D4" w14:textId="77777777" w:rsidR="004047E1" w:rsidRPr="00136DE2" w:rsidRDefault="004047E1" w:rsidP="004047E1">
      <w:pPr>
        <w:tabs>
          <w:tab w:val="left" w:pos="-720"/>
          <w:tab w:val="left" w:pos="0"/>
        </w:tabs>
        <w:ind w:left="1276" w:right="-54" w:hanging="720"/>
        <w:rPr>
          <w:color w:val="000000"/>
        </w:rPr>
      </w:pPr>
    </w:p>
    <w:p w14:paraId="321A7477" w14:textId="77777777" w:rsidR="004047E1" w:rsidRPr="00136DE2" w:rsidRDefault="004047E1" w:rsidP="00915593">
      <w:pPr>
        <w:numPr>
          <w:ilvl w:val="0"/>
          <w:numId w:val="28"/>
        </w:numPr>
        <w:tabs>
          <w:tab w:val="left" w:pos="-720"/>
          <w:tab w:val="left" w:pos="0"/>
        </w:tabs>
        <w:ind w:right="-54"/>
        <w:rPr>
          <w:color w:val="000000"/>
        </w:rPr>
      </w:pPr>
      <w:r w:rsidRPr="00136DE2">
        <w:rPr>
          <w:color w:val="000000"/>
        </w:rPr>
        <w:t>is inconsistent with the staff code of conduct, including inappropriate conduct outside of</w:t>
      </w:r>
    </w:p>
    <w:p w14:paraId="3BF2BEFD" w14:textId="77777777" w:rsidR="004047E1" w:rsidRPr="00136DE2" w:rsidRDefault="004047E1" w:rsidP="00C77703">
      <w:pPr>
        <w:tabs>
          <w:tab w:val="left" w:pos="-720"/>
          <w:tab w:val="left" w:pos="0"/>
        </w:tabs>
        <w:ind w:left="1080" w:right="-54"/>
        <w:rPr>
          <w:color w:val="000000"/>
        </w:rPr>
      </w:pPr>
      <w:r w:rsidRPr="00136DE2">
        <w:rPr>
          <w:color w:val="000000"/>
        </w:rPr>
        <w:t>work</w:t>
      </w:r>
      <w:r w:rsidR="00C77703" w:rsidRPr="00136DE2">
        <w:rPr>
          <w:color w:val="000000"/>
        </w:rPr>
        <w:t>; and</w:t>
      </w:r>
    </w:p>
    <w:p w14:paraId="6A95CDDE" w14:textId="77777777" w:rsidR="004047E1" w:rsidRPr="00136DE2" w:rsidRDefault="004047E1" w:rsidP="004047E1">
      <w:pPr>
        <w:tabs>
          <w:tab w:val="left" w:pos="-720"/>
          <w:tab w:val="left" w:pos="0"/>
        </w:tabs>
        <w:ind w:left="780" w:right="-54"/>
        <w:rPr>
          <w:color w:val="000000"/>
        </w:rPr>
      </w:pPr>
    </w:p>
    <w:p w14:paraId="1007B550" w14:textId="77777777" w:rsidR="004047E1" w:rsidRPr="00136DE2" w:rsidRDefault="004047E1" w:rsidP="00915593">
      <w:pPr>
        <w:numPr>
          <w:ilvl w:val="0"/>
          <w:numId w:val="28"/>
        </w:numPr>
        <w:tabs>
          <w:tab w:val="left" w:pos="-720"/>
          <w:tab w:val="left" w:pos="0"/>
        </w:tabs>
        <w:ind w:right="-54"/>
        <w:rPr>
          <w:color w:val="000000"/>
        </w:rPr>
      </w:pPr>
      <w:r w:rsidRPr="00136DE2">
        <w:rPr>
          <w:color w:val="000000"/>
        </w:rPr>
        <w:t>does not meet the allegations threshold or is otherwise not considered serious enough to consider a referral to the LADO.</w:t>
      </w:r>
    </w:p>
    <w:p w14:paraId="12C3749D" w14:textId="77777777" w:rsidR="004047E1" w:rsidRPr="00136DE2" w:rsidRDefault="004047E1" w:rsidP="00196A4F">
      <w:pPr>
        <w:tabs>
          <w:tab w:val="left" w:pos="-720"/>
          <w:tab w:val="left" w:pos="0"/>
        </w:tabs>
        <w:ind w:left="720" w:right="-54" w:hanging="720"/>
        <w:rPr>
          <w:color w:val="000000"/>
        </w:rPr>
      </w:pPr>
    </w:p>
    <w:p w14:paraId="6F5D6780" w14:textId="77777777" w:rsidR="00196A4F" w:rsidRPr="00136DE2" w:rsidRDefault="004047E1" w:rsidP="00196A4F">
      <w:pPr>
        <w:tabs>
          <w:tab w:val="left" w:pos="-720"/>
          <w:tab w:val="left" w:pos="0"/>
        </w:tabs>
        <w:ind w:left="720" w:right="-54" w:hanging="720"/>
        <w:rPr>
          <w:color w:val="000000"/>
        </w:rPr>
      </w:pPr>
      <w:r w:rsidRPr="00136DE2">
        <w:rPr>
          <w:color w:val="000000"/>
        </w:rPr>
        <w:t>4.4.4</w:t>
      </w:r>
      <w:r w:rsidRPr="00136DE2">
        <w:rPr>
          <w:color w:val="000000"/>
        </w:rPr>
        <w:tab/>
      </w:r>
      <w:r w:rsidR="001208B8" w:rsidRPr="00136DE2">
        <w:rPr>
          <w:color w:val="000000"/>
        </w:rPr>
        <w:t>All low-level concerns should be recorded in writing. The record should include details of the concern, the context in which the concern arose, and action taken. The name of the individual sharing their concerns should also be noted, if the individual wishes to remain anonymous then that should be respected as far as reasonably possible.</w:t>
      </w:r>
    </w:p>
    <w:p w14:paraId="6D5889BD" w14:textId="77777777" w:rsidR="005A2C66" w:rsidRPr="00136DE2" w:rsidRDefault="005A2C66" w:rsidP="00196A4F">
      <w:pPr>
        <w:tabs>
          <w:tab w:val="left" w:pos="-720"/>
          <w:tab w:val="left" w:pos="0"/>
        </w:tabs>
        <w:ind w:left="720" w:right="-54" w:hanging="720"/>
        <w:rPr>
          <w:color w:val="000000"/>
        </w:rPr>
      </w:pPr>
    </w:p>
    <w:p w14:paraId="78A91BC1" w14:textId="6A282882" w:rsidR="005A2C66" w:rsidRPr="00136DE2" w:rsidRDefault="005A2C66" w:rsidP="00196A4F">
      <w:pPr>
        <w:tabs>
          <w:tab w:val="left" w:pos="-720"/>
          <w:tab w:val="left" w:pos="0"/>
        </w:tabs>
        <w:ind w:left="720" w:right="-54" w:hanging="720"/>
        <w:rPr>
          <w:color w:val="000000"/>
        </w:rPr>
      </w:pPr>
      <w:r w:rsidRPr="00136DE2">
        <w:rPr>
          <w:color w:val="000000"/>
        </w:rPr>
        <w:t>4.4.</w:t>
      </w:r>
      <w:r w:rsidR="00C77703" w:rsidRPr="00136DE2">
        <w:rPr>
          <w:color w:val="000000"/>
        </w:rPr>
        <w:t>5</w:t>
      </w:r>
      <w:r w:rsidRPr="00136DE2">
        <w:rPr>
          <w:color w:val="000000"/>
        </w:rPr>
        <w:tab/>
      </w:r>
      <w:r w:rsidR="00E74745">
        <w:rPr>
          <w:color w:val="000000"/>
        </w:rPr>
        <w:t>The cen</w:t>
      </w:r>
      <w:r w:rsidR="00D86523">
        <w:rPr>
          <w:color w:val="000000"/>
        </w:rPr>
        <w:t>tre</w:t>
      </w:r>
      <w:r w:rsidRPr="00136DE2">
        <w:rPr>
          <w:color w:val="000000"/>
        </w:rPr>
        <w:t xml:space="preserve"> can decide where these records are kept, but they must be kept confidential, held securely and comply with the Data Protection Act 2018 and the UK General Data Protection Regulation (UK GDPR)</w:t>
      </w:r>
      <w:r w:rsidR="00563ADA" w:rsidRPr="00136DE2">
        <w:rPr>
          <w:color w:val="000000"/>
        </w:rPr>
        <w:t>.</w:t>
      </w:r>
    </w:p>
    <w:p w14:paraId="0A9AC450" w14:textId="77777777" w:rsidR="005A2C66" w:rsidRPr="00136DE2" w:rsidRDefault="005A2C66" w:rsidP="00196A4F">
      <w:pPr>
        <w:tabs>
          <w:tab w:val="left" w:pos="-720"/>
          <w:tab w:val="left" w:pos="0"/>
        </w:tabs>
        <w:ind w:left="720" w:right="-54" w:hanging="720"/>
        <w:rPr>
          <w:color w:val="000000"/>
        </w:rPr>
      </w:pPr>
    </w:p>
    <w:p w14:paraId="6E69D4A7" w14:textId="6110D004" w:rsidR="005A2C66" w:rsidRPr="00136DE2" w:rsidRDefault="005A2C66" w:rsidP="00196A4F">
      <w:pPr>
        <w:tabs>
          <w:tab w:val="left" w:pos="-720"/>
          <w:tab w:val="left" w:pos="0"/>
        </w:tabs>
        <w:ind w:left="720" w:right="-54" w:hanging="720"/>
        <w:rPr>
          <w:i/>
          <w:iCs/>
          <w:color w:val="000000"/>
        </w:rPr>
      </w:pPr>
      <w:r w:rsidRPr="00136DE2">
        <w:rPr>
          <w:i/>
          <w:iCs/>
          <w:color w:val="000000"/>
        </w:rPr>
        <w:tab/>
      </w:r>
      <w:r w:rsidR="00D511F2">
        <w:rPr>
          <w:i/>
          <w:iCs/>
          <w:color w:val="000000"/>
        </w:rPr>
        <w:t>All our records are kept as a hard copy.</w:t>
      </w:r>
    </w:p>
    <w:p w14:paraId="6D0FEF38" w14:textId="77777777" w:rsidR="00196A4F" w:rsidRPr="00136DE2" w:rsidRDefault="00196A4F" w:rsidP="00196A4F">
      <w:pPr>
        <w:tabs>
          <w:tab w:val="left" w:pos="-720"/>
          <w:tab w:val="left" w:pos="0"/>
        </w:tabs>
        <w:ind w:left="720" w:right="-54" w:hanging="720"/>
        <w:rPr>
          <w:color w:val="000000"/>
        </w:rPr>
      </w:pPr>
    </w:p>
    <w:p w14:paraId="17592E8F" w14:textId="57F6ED66" w:rsidR="001208B8" w:rsidRPr="00136DE2" w:rsidRDefault="00196A4F" w:rsidP="00196A4F">
      <w:pPr>
        <w:tabs>
          <w:tab w:val="left" w:pos="-720"/>
          <w:tab w:val="left" w:pos="0"/>
        </w:tabs>
        <w:ind w:left="720" w:right="-54" w:hanging="720"/>
        <w:rPr>
          <w:color w:val="000000"/>
        </w:rPr>
      </w:pPr>
      <w:r w:rsidRPr="00136DE2">
        <w:rPr>
          <w:color w:val="000000"/>
        </w:rPr>
        <w:t>4.</w:t>
      </w:r>
      <w:r w:rsidR="0041210D" w:rsidRPr="00136DE2">
        <w:rPr>
          <w:color w:val="000000"/>
        </w:rPr>
        <w:t>4.6</w:t>
      </w:r>
      <w:r w:rsidRPr="00136DE2">
        <w:rPr>
          <w:color w:val="000000"/>
        </w:rPr>
        <w:tab/>
      </w:r>
      <w:r w:rsidR="00764439" w:rsidRPr="00136DE2">
        <w:rPr>
          <w:color w:val="000000"/>
        </w:rPr>
        <w:t xml:space="preserve">The </w:t>
      </w:r>
      <w:r w:rsidR="00255C37">
        <w:rPr>
          <w:color w:val="000000"/>
        </w:rPr>
        <w:t xml:space="preserve">centre </w:t>
      </w:r>
      <w:r w:rsidR="00764439" w:rsidRPr="00136DE2">
        <w:rPr>
          <w:color w:val="000000"/>
        </w:rPr>
        <w:t>will</w:t>
      </w:r>
      <w:r w:rsidR="00A6491A" w:rsidRPr="00136DE2">
        <w:rPr>
          <w:color w:val="000000"/>
        </w:rPr>
        <w:t xml:space="preserve"> promote an open and transparent culture in which all concerns about all adults working in or on behalf of the </w:t>
      </w:r>
      <w:r w:rsidR="00255C37">
        <w:rPr>
          <w:color w:val="000000"/>
        </w:rPr>
        <w:t>centre</w:t>
      </w:r>
      <w:r w:rsidR="00A6491A" w:rsidRPr="00136DE2">
        <w:rPr>
          <w:color w:val="000000"/>
        </w:rPr>
        <w:t xml:space="preserve"> (including supply teachers, volunteers and contractors) are dealt with promptly and appropriately.  This will enable the </w:t>
      </w:r>
      <w:r w:rsidR="0019485C">
        <w:rPr>
          <w:color w:val="000000"/>
        </w:rPr>
        <w:t>centre</w:t>
      </w:r>
      <w:r w:rsidR="00A6491A" w:rsidRPr="00136DE2">
        <w:rPr>
          <w:color w:val="000000"/>
        </w:rPr>
        <w:t xml:space="preserve"> to identify concerning, problematic or inappropriate behaviour early; minimise the risk of abuse; and ensure that adults working in or on behalf of the </w:t>
      </w:r>
      <w:r w:rsidR="0019485C">
        <w:rPr>
          <w:color w:val="000000"/>
        </w:rPr>
        <w:t>centre</w:t>
      </w:r>
      <w:r w:rsidR="00A6491A" w:rsidRPr="00136DE2">
        <w:rPr>
          <w:color w:val="000000"/>
        </w:rPr>
        <w:t xml:space="preserve"> are clear about professional boundaries and act within these boundaries, and in accordance with the ethos and values of the </w:t>
      </w:r>
      <w:r w:rsidR="00255C37">
        <w:t>centre</w:t>
      </w:r>
      <w:r w:rsidR="00A6491A" w:rsidRPr="00136DE2">
        <w:rPr>
          <w:color w:val="000000"/>
        </w:rPr>
        <w:t>.</w:t>
      </w:r>
    </w:p>
    <w:p w14:paraId="535BD720" w14:textId="77777777" w:rsidR="001208B8" w:rsidRPr="00136DE2" w:rsidRDefault="001208B8" w:rsidP="00A6491A">
      <w:pPr>
        <w:tabs>
          <w:tab w:val="left" w:pos="-720"/>
          <w:tab w:val="left" w:pos="0"/>
        </w:tabs>
        <w:ind w:right="-54"/>
        <w:rPr>
          <w:color w:val="000000"/>
        </w:rPr>
      </w:pPr>
    </w:p>
    <w:p w14:paraId="0558C2CA" w14:textId="4D8DEC89" w:rsidR="00F24D6D" w:rsidRPr="00136DE2" w:rsidRDefault="00A6491A" w:rsidP="009315C3">
      <w:pPr>
        <w:tabs>
          <w:tab w:val="left" w:pos="-720"/>
          <w:tab w:val="left" w:pos="0"/>
        </w:tabs>
        <w:ind w:left="720" w:right="-54" w:hanging="720"/>
      </w:pPr>
      <w:r w:rsidRPr="00136DE2">
        <w:rPr>
          <w:color w:val="000000"/>
        </w:rPr>
        <w:t>4.</w:t>
      </w:r>
      <w:r w:rsidR="0041210D" w:rsidRPr="00136DE2">
        <w:rPr>
          <w:color w:val="000000"/>
        </w:rPr>
        <w:t>4.7</w:t>
      </w:r>
      <w:r w:rsidRPr="00136DE2">
        <w:rPr>
          <w:color w:val="000000"/>
        </w:rPr>
        <w:tab/>
      </w:r>
      <w:r w:rsidR="0019485C">
        <w:rPr>
          <w:color w:val="000000"/>
        </w:rPr>
        <w:t>The centre</w:t>
      </w:r>
      <w:r w:rsidRPr="00136DE2">
        <w:rPr>
          <w:color w:val="000000"/>
        </w:rPr>
        <w:t xml:space="preserve"> should </w:t>
      </w:r>
      <w:r w:rsidR="00764439" w:rsidRPr="00136DE2">
        <w:rPr>
          <w:color w:val="000000"/>
        </w:rPr>
        <w:t xml:space="preserve">ensure that </w:t>
      </w:r>
      <w:r w:rsidR="00764439" w:rsidRPr="00136DE2">
        <w:rPr>
          <w:b/>
          <w:bCs/>
          <w:color w:val="000000"/>
        </w:rPr>
        <w:t>all</w:t>
      </w:r>
      <w:r w:rsidR="00764439" w:rsidRPr="00136DE2">
        <w:rPr>
          <w:color w:val="000000"/>
        </w:rPr>
        <w:t xml:space="preserve"> staff</w:t>
      </w:r>
      <w:r w:rsidR="00764439" w:rsidRPr="00136DE2">
        <w:t xml:space="preserve">, </w:t>
      </w:r>
      <w:r w:rsidR="00EA6EEA" w:rsidRPr="00136DE2">
        <w:t>including supply staff, volunteers and contractors</w:t>
      </w:r>
      <w:r w:rsidR="00764439" w:rsidRPr="00136DE2">
        <w:t>, are aware of the need for maintaining appropriate and professional boundaries in their relationships with pupils and parents</w:t>
      </w:r>
      <w:r w:rsidR="003B51D1" w:rsidRPr="00136DE2">
        <w:t>/carers as ad</w:t>
      </w:r>
      <w:r w:rsidR="00AD37D1" w:rsidRPr="00136DE2">
        <w:t xml:space="preserve">vised within the </w:t>
      </w:r>
      <w:r w:rsidR="003B51D1" w:rsidRPr="00136DE2">
        <w:t>Local Authority’s Code of Conduct: ‘Guidance for Safer</w:t>
      </w:r>
      <w:r w:rsidR="009315C3" w:rsidRPr="00136DE2">
        <w:t xml:space="preserve"> </w:t>
      </w:r>
      <w:r w:rsidR="003B51D1" w:rsidRPr="00136DE2">
        <w:t>Working Practice for Adults who work with Children and Young People in Education Settings’ (</w:t>
      </w:r>
      <w:r w:rsidR="00CF7F7F" w:rsidRPr="00136DE2">
        <w:t>February 2022</w:t>
      </w:r>
      <w:r w:rsidR="003B51D1" w:rsidRPr="00136DE2">
        <w:t xml:space="preserve">). </w:t>
      </w:r>
      <w:r w:rsidR="00764439" w:rsidRPr="00136DE2">
        <w:t>As part of t</w:t>
      </w:r>
      <w:r w:rsidR="00840361" w:rsidRPr="00136DE2">
        <w:t>he Induction process, all staff,</w:t>
      </w:r>
      <w:r w:rsidR="00EA6EEA" w:rsidRPr="00136DE2">
        <w:t xml:space="preserve"> including supply staff, volunteers and contractors, </w:t>
      </w:r>
      <w:r w:rsidR="00764439" w:rsidRPr="00136DE2">
        <w:t>will</w:t>
      </w:r>
      <w:r w:rsidR="00CF7F7F" w:rsidRPr="00136DE2">
        <w:t xml:space="preserve"> </w:t>
      </w:r>
      <w:r w:rsidR="00764439" w:rsidRPr="00136DE2">
        <w:t xml:space="preserve">receive guidance about how to create appropriate professional boundaries </w:t>
      </w:r>
      <w:r w:rsidR="000842D9" w:rsidRPr="00136DE2">
        <w:t>(</w:t>
      </w:r>
      <w:r w:rsidR="00CF7F7F" w:rsidRPr="00136DE2">
        <w:t>both online and offline</w:t>
      </w:r>
      <w:r w:rsidR="000842D9" w:rsidRPr="00136DE2">
        <w:t xml:space="preserve">) </w:t>
      </w:r>
      <w:r w:rsidR="00764439" w:rsidRPr="00136DE2">
        <w:t>with all children, especially those with a disability or who are vulnerable.</w:t>
      </w:r>
      <w:r w:rsidR="009315C3" w:rsidRPr="00136DE2">
        <w:t xml:space="preserve"> Staff are encouraged to self-refer, where, for example, they have found themselves in a situation which could be </w:t>
      </w:r>
      <w:r w:rsidR="009315C3" w:rsidRPr="00136DE2">
        <w:lastRenderedPageBreak/>
        <w:t>misinterpreted, might appear compromising to others, and/or on reflection they believe they have behaved in such a way that they consider falls below the expected professional standards.</w:t>
      </w:r>
    </w:p>
    <w:p w14:paraId="393582E5" w14:textId="77777777" w:rsidR="00F24D6D" w:rsidRPr="00136DE2" w:rsidRDefault="00F24D6D" w:rsidP="00F24D6D">
      <w:pPr>
        <w:tabs>
          <w:tab w:val="left" w:pos="-720"/>
          <w:tab w:val="left" w:pos="0"/>
        </w:tabs>
        <w:ind w:left="720" w:right="-54"/>
        <w:rPr>
          <w:color w:val="000000"/>
        </w:rPr>
      </w:pPr>
    </w:p>
    <w:p w14:paraId="54EB57EB" w14:textId="77777777" w:rsidR="00F24D6D" w:rsidRPr="00136DE2" w:rsidRDefault="00F24D6D" w:rsidP="00F24D6D">
      <w:pPr>
        <w:tabs>
          <w:tab w:val="left" w:pos="-720"/>
          <w:tab w:val="left" w:pos="0"/>
        </w:tabs>
        <w:ind w:left="720" w:right="-54" w:hanging="720"/>
      </w:pPr>
      <w:r w:rsidRPr="00136DE2">
        <w:rPr>
          <w:color w:val="000000"/>
        </w:rPr>
        <w:t>4.</w:t>
      </w:r>
      <w:r w:rsidR="0041210D" w:rsidRPr="00136DE2">
        <w:rPr>
          <w:color w:val="000000"/>
        </w:rPr>
        <w:t>4.8</w:t>
      </w:r>
      <w:r w:rsidRPr="00136DE2">
        <w:rPr>
          <w:color w:val="000000"/>
        </w:rPr>
        <w:tab/>
      </w:r>
      <w:r w:rsidR="00764439" w:rsidRPr="00136DE2">
        <w:rPr>
          <w:color w:val="000000"/>
        </w:rPr>
        <w:t xml:space="preserve">All staff have signed </w:t>
      </w:r>
      <w:r w:rsidR="000842D9" w:rsidRPr="00136DE2">
        <w:rPr>
          <w:color w:val="000000"/>
        </w:rPr>
        <w:t>to confirm that they have read</w:t>
      </w:r>
      <w:r w:rsidR="00EA6EEA" w:rsidRPr="00136DE2">
        <w:rPr>
          <w:color w:val="000000"/>
        </w:rPr>
        <w:t xml:space="preserve"> the</w:t>
      </w:r>
      <w:r w:rsidR="000842D9" w:rsidRPr="00136DE2">
        <w:rPr>
          <w:color w:val="000000"/>
        </w:rPr>
        <w:t xml:space="preserve"> </w:t>
      </w:r>
      <w:r w:rsidRPr="00136DE2">
        <w:rPr>
          <w:color w:val="000000"/>
        </w:rPr>
        <w:t>‘</w:t>
      </w:r>
      <w:r w:rsidR="00764439" w:rsidRPr="00136DE2">
        <w:rPr>
          <w:color w:val="000000"/>
        </w:rPr>
        <w:t xml:space="preserve">Guidance for Safer Working Practice for Adults who work with Children and Young People in Education </w:t>
      </w:r>
      <w:r w:rsidR="00764439" w:rsidRPr="00136DE2">
        <w:t>Settings</w:t>
      </w:r>
      <w:r w:rsidRPr="00136DE2">
        <w:t>’</w:t>
      </w:r>
      <w:r w:rsidR="00764439" w:rsidRPr="00136DE2">
        <w:t xml:space="preserve"> </w:t>
      </w:r>
      <w:r w:rsidR="00CF7F7F" w:rsidRPr="00136DE2">
        <w:t>(February 2022).</w:t>
      </w:r>
    </w:p>
    <w:p w14:paraId="6398AC35" w14:textId="77777777" w:rsidR="00F24D6D" w:rsidRPr="00136DE2" w:rsidRDefault="00F24D6D" w:rsidP="00F24D6D">
      <w:pPr>
        <w:tabs>
          <w:tab w:val="left" w:pos="-720"/>
          <w:tab w:val="left" w:pos="0"/>
        </w:tabs>
        <w:ind w:left="720" w:right="-54"/>
        <w:rPr>
          <w:color w:val="000000"/>
        </w:rPr>
      </w:pPr>
    </w:p>
    <w:p w14:paraId="73136549" w14:textId="390E72E1" w:rsidR="00F24D6D" w:rsidRPr="00136DE2" w:rsidRDefault="00E4458A" w:rsidP="00F24D6D">
      <w:pPr>
        <w:tabs>
          <w:tab w:val="left" w:pos="-720"/>
          <w:tab w:val="left" w:pos="0"/>
        </w:tabs>
        <w:ind w:left="720" w:right="-54" w:hanging="720"/>
        <w:rPr>
          <w:color w:val="000000"/>
        </w:rPr>
      </w:pPr>
      <w:r w:rsidRPr="00136DE2">
        <w:rPr>
          <w:color w:val="000000"/>
        </w:rPr>
        <w:t>4.</w:t>
      </w:r>
      <w:r w:rsidR="0041210D" w:rsidRPr="00136DE2">
        <w:rPr>
          <w:color w:val="000000"/>
        </w:rPr>
        <w:t>4.9</w:t>
      </w:r>
      <w:r w:rsidR="00F24D6D" w:rsidRPr="00136DE2">
        <w:rPr>
          <w:color w:val="000000"/>
        </w:rPr>
        <w:tab/>
      </w:r>
      <w:r w:rsidR="00764439" w:rsidRPr="00136DE2">
        <w:rPr>
          <w:color w:val="000000"/>
        </w:rPr>
        <w:t xml:space="preserve">The </w:t>
      </w:r>
      <w:r w:rsidR="00B66214">
        <w:rPr>
          <w:color w:val="000000"/>
        </w:rPr>
        <w:t>centre</w:t>
      </w:r>
      <w:r w:rsidR="00764439" w:rsidRPr="00136DE2">
        <w:rPr>
          <w:color w:val="000000"/>
        </w:rPr>
        <w:t xml:space="preserve"> will ensure that staff</w:t>
      </w:r>
      <w:r w:rsidR="00412BC6" w:rsidRPr="00136DE2">
        <w:rPr>
          <w:color w:val="000000"/>
        </w:rPr>
        <w:t>, supply staff</w:t>
      </w:r>
      <w:r w:rsidR="00764439" w:rsidRPr="00136DE2">
        <w:rPr>
          <w:color w:val="000000"/>
        </w:rPr>
        <w:t xml:space="preserve"> and volunteers are aware that sexual relationships with pupils aged under 18 are unlawful and could result in legal proceedings taken against them under the Sexu</w:t>
      </w:r>
      <w:r w:rsidR="000842D9" w:rsidRPr="00136DE2">
        <w:rPr>
          <w:color w:val="000000"/>
        </w:rPr>
        <w:t xml:space="preserve">al Offences Act 2003 (Abuse of </w:t>
      </w:r>
      <w:r w:rsidR="00457372" w:rsidRPr="00136DE2">
        <w:rPr>
          <w:color w:val="000000"/>
        </w:rPr>
        <w:t xml:space="preserve">Position of </w:t>
      </w:r>
      <w:r w:rsidR="000842D9" w:rsidRPr="00136DE2">
        <w:rPr>
          <w:color w:val="000000"/>
        </w:rPr>
        <w:t>T</w:t>
      </w:r>
      <w:r w:rsidR="00764439" w:rsidRPr="00136DE2">
        <w:rPr>
          <w:color w:val="000000"/>
        </w:rPr>
        <w:t xml:space="preserve">rust). </w:t>
      </w:r>
    </w:p>
    <w:p w14:paraId="4A21A146" w14:textId="77777777" w:rsidR="00F24D6D" w:rsidRPr="00136DE2" w:rsidRDefault="00F24D6D" w:rsidP="00F24D6D">
      <w:pPr>
        <w:tabs>
          <w:tab w:val="left" w:pos="-720"/>
          <w:tab w:val="left" w:pos="0"/>
        </w:tabs>
        <w:ind w:left="720" w:right="-54"/>
        <w:rPr>
          <w:color w:val="000000"/>
        </w:rPr>
      </w:pPr>
    </w:p>
    <w:p w14:paraId="0734C8BC" w14:textId="77777777" w:rsidR="00E4458A" w:rsidRPr="00136DE2" w:rsidRDefault="00E4458A" w:rsidP="00A6491A">
      <w:pPr>
        <w:tabs>
          <w:tab w:val="left" w:pos="-720"/>
          <w:tab w:val="left" w:pos="0"/>
          <w:tab w:val="left" w:pos="720"/>
        </w:tabs>
        <w:ind w:right="-54"/>
        <w:rPr>
          <w:bCs/>
          <w:color w:val="000000"/>
        </w:rPr>
      </w:pPr>
    </w:p>
    <w:p w14:paraId="0F0580A8" w14:textId="77777777" w:rsidR="00764439" w:rsidRPr="00136DE2" w:rsidRDefault="00A24162" w:rsidP="00086792">
      <w:pPr>
        <w:tabs>
          <w:tab w:val="left" w:pos="-720"/>
          <w:tab w:val="left" w:pos="0"/>
        </w:tabs>
        <w:ind w:left="720" w:right="-54" w:hanging="720"/>
        <w:rPr>
          <w:b/>
          <w:bCs/>
          <w:color w:val="000000"/>
        </w:rPr>
      </w:pPr>
      <w:r w:rsidRPr="00136DE2">
        <w:rPr>
          <w:b/>
          <w:color w:val="000000"/>
        </w:rPr>
        <w:t>5</w:t>
      </w:r>
      <w:r w:rsidR="00800A9E" w:rsidRPr="00136DE2">
        <w:rPr>
          <w:b/>
          <w:color w:val="000000"/>
        </w:rPr>
        <w:t>.0</w:t>
      </w:r>
      <w:r w:rsidR="00764439" w:rsidRPr="00136DE2">
        <w:rPr>
          <w:color w:val="000000"/>
        </w:rPr>
        <w:tab/>
      </w:r>
      <w:r w:rsidR="00764439" w:rsidRPr="00136DE2">
        <w:rPr>
          <w:b/>
          <w:bCs/>
          <w:color w:val="000000"/>
        </w:rPr>
        <w:t>OTHER RELATED POLICIES</w:t>
      </w:r>
      <w:r w:rsidR="005835E5" w:rsidRPr="00136DE2">
        <w:rPr>
          <w:b/>
          <w:bCs/>
          <w:color w:val="000000"/>
        </w:rPr>
        <w:t xml:space="preserve"> AND PROCEDURES</w:t>
      </w:r>
    </w:p>
    <w:p w14:paraId="612574E3" w14:textId="77777777" w:rsidR="0089464F" w:rsidRPr="00136DE2" w:rsidRDefault="00764439" w:rsidP="000E32A3">
      <w:pPr>
        <w:pStyle w:val="BodyTextIndent"/>
        <w:ind w:left="0" w:right="-54"/>
        <w:rPr>
          <w:color w:val="000000"/>
        </w:rPr>
      </w:pPr>
      <w:r w:rsidRPr="00136DE2">
        <w:rPr>
          <w:color w:val="000000"/>
        </w:rPr>
        <w:tab/>
      </w:r>
    </w:p>
    <w:p w14:paraId="1388E55F" w14:textId="3720476C" w:rsidR="00C77CBD" w:rsidRPr="00091D0A" w:rsidRDefault="00A24162" w:rsidP="00091D0A">
      <w:pPr>
        <w:rPr>
          <w:b/>
        </w:rPr>
      </w:pPr>
      <w:r w:rsidRPr="00136DE2">
        <w:rPr>
          <w:rFonts w:cs="Times New Roman"/>
          <w:b/>
          <w:color w:val="000000"/>
          <w:szCs w:val="20"/>
        </w:rPr>
        <w:t>5</w:t>
      </w:r>
      <w:r w:rsidR="004E289A" w:rsidRPr="00136DE2">
        <w:rPr>
          <w:rFonts w:cs="Times New Roman"/>
          <w:b/>
          <w:color w:val="000000"/>
          <w:szCs w:val="20"/>
        </w:rPr>
        <w:t>.</w:t>
      </w:r>
      <w:r w:rsidR="005F2388" w:rsidRPr="00136DE2">
        <w:rPr>
          <w:rFonts w:cs="Times New Roman"/>
          <w:b/>
          <w:color w:val="000000"/>
          <w:szCs w:val="20"/>
        </w:rPr>
        <w:t>1</w:t>
      </w:r>
      <w:r w:rsidR="004E289A" w:rsidRPr="00136DE2">
        <w:rPr>
          <w:rFonts w:cs="Times New Roman"/>
          <w:color w:val="000000"/>
          <w:szCs w:val="20"/>
        </w:rPr>
        <w:tab/>
      </w:r>
      <w:r w:rsidR="00C77CBD" w:rsidRPr="00136DE2">
        <w:rPr>
          <w:b/>
          <w:color w:val="000000"/>
        </w:rPr>
        <w:t xml:space="preserve">Use of Mobile </w:t>
      </w:r>
      <w:r w:rsidR="00C77CBD" w:rsidRPr="00136DE2">
        <w:rPr>
          <w:b/>
        </w:rPr>
        <w:t xml:space="preserve">Phones </w:t>
      </w:r>
      <w:r w:rsidR="0092717D" w:rsidRPr="00136DE2">
        <w:rPr>
          <w:b/>
        </w:rPr>
        <w:t xml:space="preserve">and other Smart Devices </w:t>
      </w:r>
      <w:r w:rsidR="00267C11" w:rsidRPr="00136DE2">
        <w:rPr>
          <w:b/>
        </w:rPr>
        <w:t>Policy</w:t>
      </w:r>
    </w:p>
    <w:p w14:paraId="05D41B12" w14:textId="77777777" w:rsidR="00D60B67" w:rsidRPr="00136DE2" w:rsidRDefault="00D60B67" w:rsidP="004E289A">
      <w:pPr>
        <w:pStyle w:val="BodyTextIndent"/>
        <w:ind w:right="-54" w:hanging="720"/>
        <w:rPr>
          <w:color w:val="000000"/>
        </w:rPr>
      </w:pPr>
    </w:p>
    <w:p w14:paraId="351F45CD" w14:textId="3DD93ED2" w:rsidR="00267C11" w:rsidRPr="00136DE2" w:rsidRDefault="00A24162" w:rsidP="004E289A">
      <w:pPr>
        <w:pStyle w:val="BodyText"/>
        <w:spacing w:before="120"/>
        <w:ind w:left="720" w:hanging="720"/>
        <w:jc w:val="left"/>
        <w:rPr>
          <w:bCs/>
          <w:color w:val="000000"/>
        </w:rPr>
      </w:pPr>
      <w:r w:rsidRPr="00136DE2">
        <w:rPr>
          <w:color w:val="000000"/>
        </w:rPr>
        <w:t>5</w:t>
      </w:r>
      <w:r w:rsidR="004E289A" w:rsidRPr="00136DE2">
        <w:rPr>
          <w:color w:val="000000"/>
        </w:rPr>
        <w:t>.</w:t>
      </w:r>
      <w:r w:rsidR="005F2388" w:rsidRPr="00136DE2">
        <w:rPr>
          <w:color w:val="000000"/>
        </w:rPr>
        <w:t>1</w:t>
      </w:r>
      <w:r w:rsidR="004E289A" w:rsidRPr="00136DE2">
        <w:rPr>
          <w:color w:val="000000"/>
        </w:rPr>
        <w:tab/>
      </w:r>
      <w:r w:rsidR="00267C11" w:rsidRPr="00136DE2">
        <w:rPr>
          <w:color w:val="000000"/>
        </w:rPr>
        <w:t xml:space="preserve">Our policy on use of mobile </w:t>
      </w:r>
      <w:r w:rsidR="00267C11" w:rsidRPr="00136DE2">
        <w:rPr>
          <w:color w:val="auto"/>
        </w:rPr>
        <w:t>phones</w:t>
      </w:r>
      <w:r w:rsidR="0092717D" w:rsidRPr="00136DE2">
        <w:rPr>
          <w:color w:val="auto"/>
        </w:rPr>
        <w:t xml:space="preserve"> and other smart devices</w:t>
      </w:r>
      <w:r w:rsidR="00267C11" w:rsidRPr="00136DE2">
        <w:rPr>
          <w:color w:val="auto"/>
        </w:rPr>
        <w:t>, cameras and</w:t>
      </w:r>
      <w:r w:rsidR="00267C11" w:rsidRPr="00136DE2">
        <w:rPr>
          <w:color w:val="000000"/>
        </w:rPr>
        <w:t xml:space="preserve"> sharing of images is set out in a separate document and is reviewed annually. </w:t>
      </w:r>
      <w:r w:rsidR="00267C11" w:rsidRPr="00136DE2">
        <w:rPr>
          <w:bCs/>
          <w:color w:val="000000"/>
        </w:rPr>
        <w:t xml:space="preserve">It is recognised that personal mobile phones have the potential to be used inappropriately and therefore the </w:t>
      </w:r>
      <w:r w:rsidR="00091D0A">
        <w:rPr>
          <w:bCs/>
          <w:color w:val="000000"/>
        </w:rPr>
        <w:t>centre</w:t>
      </w:r>
      <w:r w:rsidR="00267C11" w:rsidRPr="00136DE2">
        <w:rPr>
          <w:bCs/>
          <w:color w:val="000000"/>
        </w:rPr>
        <w:t xml:space="preserve"> has developed a policy to outline the required protocol for all staff, students</w:t>
      </w:r>
      <w:r w:rsidR="007E1DBC" w:rsidRPr="00136DE2">
        <w:rPr>
          <w:bCs/>
          <w:color w:val="000000"/>
        </w:rPr>
        <w:t>,</w:t>
      </w:r>
      <w:r w:rsidR="00267C11" w:rsidRPr="00136DE2">
        <w:rPr>
          <w:bCs/>
          <w:color w:val="000000"/>
        </w:rPr>
        <w:t xml:space="preserve"> volunteers and parents/carers.</w:t>
      </w:r>
    </w:p>
    <w:p w14:paraId="21A6D7CB" w14:textId="77777777" w:rsidR="00764439" w:rsidRPr="00136DE2" w:rsidRDefault="0052224C" w:rsidP="00A81818">
      <w:pPr>
        <w:tabs>
          <w:tab w:val="left" w:pos="-720"/>
          <w:tab w:val="left" w:pos="0"/>
        </w:tabs>
        <w:ind w:right="-54"/>
        <w:rPr>
          <w:color w:val="000000"/>
        </w:rPr>
      </w:pPr>
      <w:r w:rsidRPr="00136DE2">
        <w:rPr>
          <w:color w:val="000000"/>
        </w:rPr>
        <w:tab/>
      </w:r>
    </w:p>
    <w:p w14:paraId="56C50C06" w14:textId="77777777" w:rsidR="005F2388" w:rsidRPr="00415E45" w:rsidRDefault="005F2388" w:rsidP="00D60B67">
      <w:pPr>
        <w:tabs>
          <w:tab w:val="left" w:pos="-720"/>
        </w:tabs>
        <w:ind w:left="720" w:right="-54" w:hanging="720"/>
      </w:pPr>
    </w:p>
    <w:p w14:paraId="0BB0D45E" w14:textId="4B51001F" w:rsidR="00764439" w:rsidRDefault="00D60B67" w:rsidP="00086792">
      <w:pPr>
        <w:tabs>
          <w:tab w:val="left" w:pos="-720"/>
        </w:tabs>
        <w:ind w:left="720" w:right="-54" w:hanging="720"/>
      </w:pPr>
      <w:r w:rsidRPr="00415E45">
        <w:t xml:space="preserve">This policy was ratified on </w:t>
      </w:r>
      <w:r w:rsidRPr="00415E45">
        <w:tab/>
      </w:r>
      <w:r w:rsidR="00415E45">
        <w:t>26/03/2026</w:t>
      </w:r>
      <w:r w:rsidRPr="00415E45">
        <w:t xml:space="preserve"> and will be reviewed </w:t>
      </w:r>
      <w:r w:rsidR="00415E45">
        <w:t>on 26/03/2027</w:t>
      </w:r>
    </w:p>
    <w:p w14:paraId="784680F8" w14:textId="77777777" w:rsidR="00415E45" w:rsidRPr="00415E45" w:rsidRDefault="00415E45" w:rsidP="00086792">
      <w:pPr>
        <w:tabs>
          <w:tab w:val="left" w:pos="-720"/>
        </w:tabs>
        <w:ind w:left="720" w:right="-54" w:hanging="720"/>
      </w:pPr>
    </w:p>
    <w:p w14:paraId="0885ADE3" w14:textId="1955978D" w:rsidR="00F33673" w:rsidRPr="00501387" w:rsidRDefault="00764439" w:rsidP="00B66214">
      <w:pPr>
        <w:tabs>
          <w:tab w:val="left" w:pos="-720"/>
        </w:tabs>
        <w:ind w:left="720" w:right="-54" w:hanging="720"/>
        <w:rPr>
          <w:rFonts w:ascii="Courgette" w:hAnsi="Courgette"/>
        </w:rPr>
      </w:pPr>
      <w:r w:rsidRPr="00415E45">
        <w:t xml:space="preserve">Signed by the </w:t>
      </w:r>
      <w:r w:rsidR="00415E45">
        <w:t>Directors</w:t>
      </w:r>
      <w:r w:rsidR="00F33673" w:rsidRPr="00415E45">
        <w:tab/>
      </w:r>
      <w:r w:rsidR="00501387" w:rsidRPr="00501387">
        <w:rPr>
          <w:rFonts w:ascii="Courgette" w:hAnsi="Courgette"/>
        </w:rPr>
        <w:t>M Carrick</w:t>
      </w:r>
    </w:p>
    <w:p w14:paraId="573B1718" w14:textId="77777777" w:rsidR="00B66214" w:rsidRPr="00415E45" w:rsidRDefault="00B66214" w:rsidP="00B66214">
      <w:pPr>
        <w:tabs>
          <w:tab w:val="left" w:pos="-720"/>
        </w:tabs>
        <w:ind w:left="720" w:right="-54" w:hanging="720"/>
      </w:pPr>
    </w:p>
    <w:p w14:paraId="5D57D25D" w14:textId="2D80B9B2" w:rsidR="00A81818" w:rsidRPr="00415E45" w:rsidRDefault="00AB0FF4" w:rsidP="00086792">
      <w:pPr>
        <w:tabs>
          <w:tab w:val="left" w:pos="-720"/>
        </w:tabs>
        <w:ind w:left="720" w:right="-54" w:hanging="720"/>
      </w:pPr>
      <w:r w:rsidRPr="00415E45">
        <w:t>Designated Safeguarding Lead</w:t>
      </w:r>
      <w:r w:rsidR="00501387">
        <w:t xml:space="preserve">  </w:t>
      </w:r>
      <w:r w:rsidR="00501387" w:rsidRPr="00501387">
        <w:rPr>
          <w:rFonts w:ascii="Baguet Script" w:hAnsi="Baguet Script"/>
        </w:rPr>
        <w:t>S Brent</w:t>
      </w:r>
      <w:r w:rsidR="00F33673" w:rsidRPr="00501387">
        <w:rPr>
          <w:rFonts w:ascii="Baguet Script" w:hAnsi="Baguet Script"/>
        </w:rPr>
        <w:tab/>
      </w:r>
      <w:r w:rsidR="00A81818" w:rsidRPr="00415E45">
        <w:t>(if appropriate).</w:t>
      </w:r>
    </w:p>
    <w:p w14:paraId="0D2E0F48" w14:textId="77777777" w:rsidR="000E32A3" w:rsidRPr="00136DE2" w:rsidRDefault="000E32A3" w:rsidP="000E32A3">
      <w:pPr>
        <w:pStyle w:val="BodyTextIndent"/>
        <w:ind w:left="0" w:right="-54" w:firstLine="720"/>
        <w:rPr>
          <w:color w:val="000000"/>
        </w:rPr>
      </w:pPr>
    </w:p>
    <w:p w14:paraId="3B0CFA4C" w14:textId="77777777" w:rsidR="000E32A3" w:rsidRPr="00136DE2" w:rsidRDefault="000E32A3" w:rsidP="000E32A3">
      <w:pPr>
        <w:pStyle w:val="BodyTextIndent"/>
        <w:ind w:left="0" w:right="-54" w:firstLine="720"/>
        <w:rPr>
          <w:color w:val="000000"/>
        </w:rPr>
      </w:pPr>
    </w:p>
    <w:p w14:paraId="41A6728F" w14:textId="46E04EEA" w:rsidR="000E32A3" w:rsidRPr="00136DE2" w:rsidRDefault="005F2388" w:rsidP="00A95709">
      <w:pPr>
        <w:pStyle w:val="BodyTextIndent"/>
        <w:ind w:right="-54"/>
      </w:pPr>
      <w:r w:rsidRPr="00136DE2">
        <w:rPr>
          <w:color w:val="000000"/>
        </w:rPr>
        <w:br w:type="page"/>
      </w:r>
    </w:p>
    <w:p w14:paraId="2985B3F6" w14:textId="3C72759D" w:rsidR="008C4A3D" w:rsidRPr="00136DE2" w:rsidRDefault="00A95709" w:rsidP="004D4F42">
      <w:pPr>
        <w:pStyle w:val="Heading3"/>
        <w:jc w:val="right"/>
        <w:rPr>
          <w:rFonts w:cs="Arial"/>
          <w:b/>
          <w:bCs/>
          <w:i w:val="0"/>
          <w:color w:val="000000"/>
        </w:rPr>
      </w:pPr>
      <w:r>
        <w:rPr>
          <w:rFonts w:cs="Arial"/>
          <w:b/>
          <w:bCs/>
          <w:i w:val="0"/>
          <w:color w:val="000000"/>
        </w:rPr>
        <w:lastRenderedPageBreak/>
        <w:t>A</w:t>
      </w:r>
      <w:r w:rsidR="008C4A3D" w:rsidRPr="00136DE2">
        <w:rPr>
          <w:rFonts w:cs="Arial"/>
          <w:b/>
          <w:bCs/>
          <w:i w:val="0"/>
          <w:color w:val="000000"/>
        </w:rPr>
        <w:t>ppendix A</w:t>
      </w:r>
    </w:p>
    <w:p w14:paraId="0955C04F" w14:textId="77777777" w:rsidR="004D4F42" w:rsidRPr="00136DE2" w:rsidRDefault="004D4F42">
      <w:pPr>
        <w:pStyle w:val="Heading3"/>
        <w:rPr>
          <w:rFonts w:cs="Arial"/>
          <w:b/>
          <w:bCs/>
          <w:i w:val="0"/>
          <w:color w:val="000000"/>
        </w:rPr>
      </w:pPr>
    </w:p>
    <w:p w14:paraId="39BF454E" w14:textId="461BFB4A" w:rsidR="00764439" w:rsidRPr="00136DE2" w:rsidRDefault="00D87634">
      <w:pPr>
        <w:pStyle w:val="Heading3"/>
        <w:rPr>
          <w:rFonts w:cs="Arial"/>
          <w:b/>
          <w:i w:val="0"/>
          <w:color w:val="FF0000"/>
          <w:sz w:val="40"/>
          <w:szCs w:val="40"/>
        </w:rPr>
      </w:pPr>
      <w:r w:rsidRPr="00136DE2">
        <w:rPr>
          <w:rFonts w:cs="Arial"/>
          <w:b/>
          <w:bCs/>
          <w:i w:val="0"/>
          <w:color w:val="000000"/>
          <w:sz w:val="40"/>
          <w:szCs w:val="40"/>
        </w:rPr>
        <w:t>C</w:t>
      </w:r>
      <w:r w:rsidR="00764439" w:rsidRPr="00136DE2">
        <w:rPr>
          <w:rFonts w:cs="Arial"/>
          <w:b/>
          <w:bCs/>
          <w:i w:val="0"/>
          <w:color w:val="000000"/>
          <w:sz w:val="40"/>
          <w:szCs w:val="40"/>
        </w:rPr>
        <w:t xml:space="preserve">ategories of </w:t>
      </w:r>
      <w:r w:rsidR="00764439" w:rsidRPr="00136DE2">
        <w:rPr>
          <w:rFonts w:cs="Arial"/>
          <w:b/>
          <w:i w:val="0"/>
          <w:sz w:val="40"/>
          <w:szCs w:val="40"/>
        </w:rPr>
        <w:t>abuse</w:t>
      </w:r>
      <w:r w:rsidR="00C4317A" w:rsidRPr="00136DE2">
        <w:rPr>
          <w:rFonts w:cs="Arial"/>
          <w:b/>
          <w:i w:val="0"/>
          <w:sz w:val="40"/>
          <w:szCs w:val="40"/>
        </w:rPr>
        <w:t>,</w:t>
      </w:r>
      <w:r w:rsidR="00C4317A" w:rsidRPr="00136DE2">
        <w:rPr>
          <w:rFonts w:cs="Arial"/>
          <w:b/>
          <w:i w:val="0"/>
          <w:color w:val="FF0000"/>
          <w:sz w:val="40"/>
          <w:szCs w:val="40"/>
        </w:rPr>
        <w:t xml:space="preserve"> </w:t>
      </w:r>
      <w:r w:rsidR="00C4317A" w:rsidRPr="00136DE2">
        <w:rPr>
          <w:rFonts w:cs="Arial"/>
          <w:b/>
          <w:i w:val="0"/>
          <w:sz w:val="40"/>
          <w:szCs w:val="40"/>
        </w:rPr>
        <w:t>neglect and exploitation</w:t>
      </w:r>
    </w:p>
    <w:p w14:paraId="79D29A6C" w14:textId="77777777" w:rsidR="00764439" w:rsidRPr="00136DE2" w:rsidRDefault="00764439">
      <w:pPr>
        <w:rPr>
          <w:color w:val="000000"/>
        </w:rPr>
      </w:pPr>
    </w:p>
    <w:p w14:paraId="1F7B2051" w14:textId="77777777" w:rsidR="00D87634" w:rsidRPr="00136DE2" w:rsidRDefault="00D87634">
      <w:r w:rsidRPr="00136DE2">
        <w:rPr>
          <w:b/>
          <w:sz w:val="32"/>
          <w:szCs w:val="32"/>
          <w:u w:val="single"/>
        </w:rPr>
        <w:t>Abuse</w:t>
      </w:r>
      <w:r w:rsidRPr="00136DE2">
        <w:t xml:space="preserve">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w:t>
      </w:r>
    </w:p>
    <w:p w14:paraId="5193794C" w14:textId="77777777" w:rsidR="004305ED" w:rsidRPr="00136DE2" w:rsidRDefault="004305ED"/>
    <w:p w14:paraId="25774D98" w14:textId="77777777" w:rsidR="006609E6" w:rsidRPr="00136DE2" w:rsidRDefault="006609E6"/>
    <w:p w14:paraId="21A14974" w14:textId="77777777" w:rsidR="00EE6E61" w:rsidRPr="00136DE2" w:rsidRDefault="00764439" w:rsidP="00EE6E61">
      <w:pPr>
        <w:autoSpaceDE w:val="0"/>
        <w:autoSpaceDN w:val="0"/>
        <w:adjustRightInd w:val="0"/>
        <w:rPr>
          <w:color w:val="000000"/>
        </w:rPr>
      </w:pPr>
      <w:r w:rsidRPr="00136DE2">
        <w:rPr>
          <w:b/>
          <w:sz w:val="32"/>
          <w:szCs w:val="32"/>
          <w:u w:val="single"/>
        </w:rPr>
        <w:t>Physical Abuse</w:t>
      </w:r>
      <w:r w:rsidRPr="00136DE2">
        <w:t xml:space="preserve"> -</w:t>
      </w:r>
      <w:r w:rsidR="00EE6E61" w:rsidRPr="00136DE2">
        <w:t xml:space="preserve"> may</w:t>
      </w:r>
      <w:r w:rsidRPr="00136DE2">
        <w:t xml:space="preserve"> </w:t>
      </w:r>
      <w:r w:rsidR="00EE6E61" w:rsidRPr="00136DE2">
        <w:t>involve hitting, shaking, throwing, poisoning, burning or scalding</w:t>
      </w:r>
      <w:r w:rsidR="00EE6E61" w:rsidRPr="00136DE2">
        <w:rPr>
          <w:color w:val="000000"/>
        </w:rPr>
        <w:t>, drowning, suffocating, or otherwise causing physical harm to a child. Physical harm may also be caused when a parent or carer fabricates the symptoms of, or deliberately induces</w:t>
      </w:r>
      <w:r w:rsidR="00D96FA5" w:rsidRPr="00136DE2">
        <w:rPr>
          <w:color w:val="000000"/>
        </w:rPr>
        <w:t>,</w:t>
      </w:r>
      <w:r w:rsidR="00EE6E61" w:rsidRPr="00136DE2">
        <w:rPr>
          <w:color w:val="000000"/>
        </w:rPr>
        <w:t xml:space="preserve"> illness in a child.</w:t>
      </w:r>
    </w:p>
    <w:p w14:paraId="60E20C99" w14:textId="77777777" w:rsidR="004305ED" w:rsidRPr="00136DE2" w:rsidRDefault="004305ED" w:rsidP="00EE6E61">
      <w:pPr>
        <w:rPr>
          <w:color w:val="000000"/>
        </w:rPr>
      </w:pPr>
    </w:p>
    <w:p w14:paraId="2D3AFEDF" w14:textId="77777777" w:rsidR="006609E6" w:rsidRPr="00136DE2" w:rsidRDefault="006609E6" w:rsidP="00EE6E61">
      <w:pPr>
        <w:rPr>
          <w:color w:val="000000"/>
        </w:rPr>
      </w:pPr>
    </w:p>
    <w:p w14:paraId="5B0A3E18" w14:textId="77777777" w:rsidR="00764439" w:rsidRPr="00136DE2" w:rsidRDefault="00764439" w:rsidP="00EE6E61">
      <w:pPr>
        <w:pStyle w:val="BodyText2"/>
        <w:jc w:val="left"/>
        <w:rPr>
          <w:color w:val="000000"/>
        </w:rPr>
      </w:pPr>
      <w:r w:rsidRPr="00136DE2">
        <w:rPr>
          <w:b/>
          <w:color w:val="000000"/>
          <w:sz w:val="32"/>
          <w:szCs w:val="32"/>
          <w:u w:val="single"/>
        </w:rPr>
        <w:t xml:space="preserve">Neglect </w:t>
      </w:r>
      <w:r w:rsidRPr="00136DE2">
        <w:rPr>
          <w:color w:val="000000"/>
        </w:rPr>
        <w:t>-</w:t>
      </w:r>
      <w:r w:rsidR="00EE6E61" w:rsidRPr="00136DE2">
        <w:rPr>
          <w:color w:val="000000"/>
        </w:rPr>
        <w:t xml:space="preserve"> </w:t>
      </w:r>
      <w:r w:rsidRPr="00136DE2">
        <w:rPr>
          <w:color w:val="000000"/>
        </w:rPr>
        <w:t>persistent failure to meet a child’s basic physical and/or psychological needs, likely to result in the serious impairment of the child’s health or development.</w:t>
      </w:r>
    </w:p>
    <w:p w14:paraId="32FD09DE" w14:textId="77777777" w:rsidR="00764439" w:rsidRPr="00136DE2" w:rsidRDefault="00764439">
      <w:pPr>
        <w:rPr>
          <w:color w:val="000000"/>
          <w:szCs w:val="32"/>
        </w:rPr>
      </w:pPr>
    </w:p>
    <w:p w14:paraId="307059C0" w14:textId="77777777" w:rsidR="00764439" w:rsidRPr="00136DE2" w:rsidRDefault="00764439">
      <w:pPr>
        <w:rPr>
          <w:color w:val="000000"/>
          <w:szCs w:val="32"/>
        </w:rPr>
      </w:pPr>
      <w:r w:rsidRPr="00136DE2">
        <w:rPr>
          <w:color w:val="000000"/>
          <w:szCs w:val="32"/>
        </w:rPr>
        <w:t>It may occur during pregnancy as a result of maternal substance misuse.</w:t>
      </w:r>
    </w:p>
    <w:p w14:paraId="612FD4E5" w14:textId="77777777" w:rsidR="00764439" w:rsidRPr="00136DE2" w:rsidRDefault="00764439">
      <w:pPr>
        <w:rPr>
          <w:color w:val="000000"/>
          <w:szCs w:val="32"/>
        </w:rPr>
      </w:pPr>
    </w:p>
    <w:p w14:paraId="03072D3C" w14:textId="77777777" w:rsidR="00764439" w:rsidRPr="00136DE2" w:rsidRDefault="00764439">
      <w:pPr>
        <w:rPr>
          <w:color w:val="000000"/>
          <w:szCs w:val="32"/>
        </w:rPr>
      </w:pPr>
      <w:r w:rsidRPr="00136DE2">
        <w:rPr>
          <w:color w:val="000000"/>
          <w:szCs w:val="32"/>
        </w:rPr>
        <w:t>It may involve the neglect of or lack of responsiveness to a child’s basic emotional needs.</w:t>
      </w:r>
    </w:p>
    <w:p w14:paraId="455F1AAF" w14:textId="77777777" w:rsidR="00764439" w:rsidRPr="00136DE2" w:rsidRDefault="00764439">
      <w:pPr>
        <w:rPr>
          <w:color w:val="000000"/>
          <w:szCs w:val="32"/>
        </w:rPr>
      </w:pPr>
    </w:p>
    <w:p w14:paraId="6C8F74C7" w14:textId="77777777" w:rsidR="00764439" w:rsidRPr="00136DE2" w:rsidRDefault="00EE6E61">
      <w:pPr>
        <w:rPr>
          <w:color w:val="000000"/>
          <w:szCs w:val="32"/>
        </w:rPr>
      </w:pPr>
      <w:r w:rsidRPr="00136DE2">
        <w:rPr>
          <w:color w:val="000000"/>
          <w:szCs w:val="32"/>
        </w:rPr>
        <w:t xml:space="preserve">It also includes parents or </w:t>
      </w:r>
      <w:r w:rsidR="00764439" w:rsidRPr="00136DE2">
        <w:rPr>
          <w:color w:val="000000"/>
          <w:szCs w:val="32"/>
        </w:rPr>
        <w:t>carers failing to:</w:t>
      </w:r>
    </w:p>
    <w:p w14:paraId="567FF8E4" w14:textId="77777777" w:rsidR="00764439" w:rsidRPr="00136DE2" w:rsidRDefault="00764439">
      <w:pPr>
        <w:rPr>
          <w:color w:val="000000"/>
          <w:szCs w:val="32"/>
        </w:rPr>
      </w:pPr>
    </w:p>
    <w:p w14:paraId="067C33C0" w14:textId="77777777" w:rsidR="00764439" w:rsidRPr="00136DE2" w:rsidRDefault="00764439" w:rsidP="00915593">
      <w:pPr>
        <w:numPr>
          <w:ilvl w:val="0"/>
          <w:numId w:val="3"/>
        </w:numPr>
        <w:rPr>
          <w:color w:val="000000"/>
          <w:szCs w:val="32"/>
        </w:rPr>
      </w:pPr>
      <w:r w:rsidRPr="00136DE2">
        <w:rPr>
          <w:color w:val="000000"/>
          <w:szCs w:val="32"/>
        </w:rPr>
        <w:t>Provide adequate food, clothing and shelter including exclu</w:t>
      </w:r>
      <w:r w:rsidR="00EE6E61" w:rsidRPr="00136DE2">
        <w:rPr>
          <w:color w:val="000000"/>
          <w:szCs w:val="32"/>
        </w:rPr>
        <w:t>sion from home or abandonment</w:t>
      </w:r>
    </w:p>
    <w:p w14:paraId="65D9F5F5" w14:textId="77777777" w:rsidR="00764439" w:rsidRPr="00136DE2" w:rsidRDefault="00764439" w:rsidP="00915593">
      <w:pPr>
        <w:numPr>
          <w:ilvl w:val="0"/>
          <w:numId w:val="3"/>
        </w:numPr>
        <w:rPr>
          <w:color w:val="000000"/>
          <w:szCs w:val="32"/>
        </w:rPr>
      </w:pPr>
      <w:r w:rsidRPr="00136DE2">
        <w:rPr>
          <w:color w:val="000000"/>
          <w:szCs w:val="32"/>
        </w:rPr>
        <w:t xml:space="preserve">Protect </w:t>
      </w:r>
      <w:r w:rsidR="001E1AE0" w:rsidRPr="00136DE2">
        <w:rPr>
          <w:color w:val="000000"/>
          <w:szCs w:val="32"/>
        </w:rPr>
        <w:t xml:space="preserve">a child </w:t>
      </w:r>
      <w:r w:rsidRPr="00136DE2">
        <w:rPr>
          <w:color w:val="000000"/>
          <w:szCs w:val="32"/>
        </w:rPr>
        <w:t>from physical and emotional harm</w:t>
      </w:r>
      <w:r w:rsidR="00EE6E61" w:rsidRPr="00136DE2">
        <w:rPr>
          <w:color w:val="000000"/>
          <w:szCs w:val="32"/>
        </w:rPr>
        <w:t xml:space="preserve"> or danger</w:t>
      </w:r>
    </w:p>
    <w:p w14:paraId="75BDB475" w14:textId="77777777" w:rsidR="00EE6E61" w:rsidRPr="00136DE2" w:rsidRDefault="00EE6E61" w:rsidP="00915593">
      <w:pPr>
        <w:numPr>
          <w:ilvl w:val="0"/>
          <w:numId w:val="3"/>
        </w:numPr>
        <w:rPr>
          <w:color w:val="000000"/>
          <w:szCs w:val="32"/>
        </w:rPr>
      </w:pPr>
      <w:r w:rsidRPr="00136DE2">
        <w:rPr>
          <w:color w:val="000000"/>
          <w:szCs w:val="32"/>
        </w:rPr>
        <w:t xml:space="preserve">Ensure adequate supervision </w:t>
      </w:r>
      <w:r w:rsidR="00764439" w:rsidRPr="00136DE2">
        <w:rPr>
          <w:color w:val="000000"/>
          <w:szCs w:val="32"/>
        </w:rPr>
        <w:t>including the use of inadequate care</w:t>
      </w:r>
      <w:r w:rsidRPr="00136DE2">
        <w:rPr>
          <w:color w:val="000000"/>
          <w:szCs w:val="32"/>
        </w:rPr>
        <w:t>-</w:t>
      </w:r>
      <w:r w:rsidR="00764439" w:rsidRPr="00136DE2">
        <w:rPr>
          <w:color w:val="000000"/>
          <w:szCs w:val="32"/>
        </w:rPr>
        <w:t>givers</w:t>
      </w:r>
    </w:p>
    <w:p w14:paraId="09C0E165" w14:textId="77777777" w:rsidR="00764439" w:rsidRPr="00136DE2" w:rsidRDefault="00764439" w:rsidP="00915593">
      <w:pPr>
        <w:numPr>
          <w:ilvl w:val="0"/>
          <w:numId w:val="3"/>
        </w:numPr>
        <w:rPr>
          <w:color w:val="000000"/>
          <w:szCs w:val="32"/>
        </w:rPr>
      </w:pPr>
      <w:r w:rsidRPr="00136DE2">
        <w:rPr>
          <w:color w:val="000000"/>
          <w:szCs w:val="32"/>
        </w:rPr>
        <w:t>Ensure access to appropriate medical care or treatment</w:t>
      </w:r>
    </w:p>
    <w:p w14:paraId="2C10C55C" w14:textId="5C33A761" w:rsidR="009840A1" w:rsidRPr="00136DE2" w:rsidRDefault="009840A1" w:rsidP="00915593">
      <w:pPr>
        <w:numPr>
          <w:ilvl w:val="0"/>
          <w:numId w:val="3"/>
        </w:numPr>
        <w:rPr>
          <w:szCs w:val="32"/>
        </w:rPr>
      </w:pPr>
      <w:r w:rsidRPr="00136DE2">
        <w:rPr>
          <w:szCs w:val="32"/>
        </w:rPr>
        <w:t>Provide suitable education</w:t>
      </w:r>
    </w:p>
    <w:p w14:paraId="05929280" w14:textId="77777777" w:rsidR="004305ED" w:rsidRPr="00136DE2" w:rsidRDefault="004305ED" w:rsidP="006609E6">
      <w:pPr>
        <w:rPr>
          <w:color w:val="000000"/>
          <w:szCs w:val="32"/>
        </w:rPr>
      </w:pPr>
    </w:p>
    <w:p w14:paraId="69B83836" w14:textId="77777777" w:rsidR="006609E6" w:rsidRPr="00136DE2" w:rsidRDefault="006609E6" w:rsidP="006609E6">
      <w:pPr>
        <w:rPr>
          <w:color w:val="000000"/>
          <w:szCs w:val="32"/>
        </w:rPr>
      </w:pPr>
    </w:p>
    <w:p w14:paraId="630AF484" w14:textId="77777777" w:rsidR="00764439" w:rsidRPr="00136DE2" w:rsidRDefault="00764439" w:rsidP="00EE6E61">
      <w:pPr>
        <w:autoSpaceDE w:val="0"/>
        <w:autoSpaceDN w:val="0"/>
        <w:adjustRightInd w:val="0"/>
        <w:rPr>
          <w:color w:val="000000"/>
        </w:rPr>
      </w:pPr>
      <w:r w:rsidRPr="00136DE2">
        <w:rPr>
          <w:b/>
          <w:bCs/>
          <w:color w:val="000000"/>
          <w:sz w:val="32"/>
          <w:szCs w:val="32"/>
          <w:u w:val="single"/>
        </w:rPr>
        <w:t>Emotional Abuse</w:t>
      </w:r>
      <w:r w:rsidRPr="00136DE2">
        <w:rPr>
          <w:color w:val="000000"/>
        </w:rPr>
        <w:t xml:space="preserve"> -</w:t>
      </w:r>
      <w:r w:rsidR="00EE6E61" w:rsidRPr="00136DE2">
        <w:rPr>
          <w:color w:val="000000"/>
          <w:sz w:val="22"/>
          <w:szCs w:val="22"/>
        </w:rPr>
        <w:t xml:space="preserve"> </w:t>
      </w:r>
      <w:r w:rsidRPr="00136DE2">
        <w:rPr>
          <w:color w:val="000000"/>
          <w:szCs w:val="28"/>
        </w:rPr>
        <w:t xml:space="preserve">Is the persistent emotional </w:t>
      </w:r>
      <w:r w:rsidR="001E1AE0" w:rsidRPr="00136DE2">
        <w:rPr>
          <w:color w:val="000000"/>
          <w:szCs w:val="28"/>
        </w:rPr>
        <w:t>mal</w:t>
      </w:r>
      <w:r w:rsidRPr="00136DE2">
        <w:rPr>
          <w:color w:val="000000"/>
          <w:szCs w:val="28"/>
        </w:rPr>
        <w:t>treatment so as to cause severe and adverse effects on a child’s emotional development</w:t>
      </w:r>
      <w:r w:rsidRPr="00136DE2">
        <w:rPr>
          <w:color w:val="000000"/>
        </w:rPr>
        <w:t>.</w:t>
      </w:r>
    </w:p>
    <w:p w14:paraId="365358C0" w14:textId="77777777" w:rsidR="00764439" w:rsidRPr="00136DE2" w:rsidRDefault="00764439">
      <w:pPr>
        <w:rPr>
          <w:color w:val="000000"/>
        </w:rPr>
      </w:pPr>
    </w:p>
    <w:p w14:paraId="36808DB3" w14:textId="77777777" w:rsidR="00764439" w:rsidRPr="00136DE2" w:rsidRDefault="00764439">
      <w:pPr>
        <w:rPr>
          <w:color w:val="000000"/>
        </w:rPr>
      </w:pPr>
      <w:r w:rsidRPr="00136DE2">
        <w:rPr>
          <w:color w:val="000000"/>
        </w:rPr>
        <w:t>It may involve conveying to a child that they are:</w:t>
      </w:r>
    </w:p>
    <w:p w14:paraId="7CC8DE98" w14:textId="77777777" w:rsidR="00764439" w:rsidRPr="00136DE2" w:rsidRDefault="00764439">
      <w:pPr>
        <w:rPr>
          <w:color w:val="000000"/>
        </w:rPr>
      </w:pPr>
    </w:p>
    <w:p w14:paraId="411073DD" w14:textId="77777777" w:rsidR="00764439" w:rsidRPr="00136DE2" w:rsidRDefault="00764439" w:rsidP="00915593">
      <w:pPr>
        <w:numPr>
          <w:ilvl w:val="0"/>
          <w:numId w:val="5"/>
        </w:numPr>
        <w:rPr>
          <w:vanish/>
          <w:color w:val="000000"/>
        </w:rPr>
      </w:pPr>
      <w:r w:rsidRPr="00136DE2">
        <w:rPr>
          <w:color w:val="000000"/>
        </w:rPr>
        <w:t>Worthless</w:t>
      </w:r>
    </w:p>
    <w:p w14:paraId="2F39CEDC" w14:textId="77777777" w:rsidR="00764439" w:rsidRPr="00136DE2" w:rsidRDefault="00764439">
      <w:pPr>
        <w:rPr>
          <w:color w:val="000000"/>
        </w:rPr>
      </w:pPr>
    </w:p>
    <w:p w14:paraId="57C1A523" w14:textId="77777777" w:rsidR="00764439" w:rsidRPr="00136DE2" w:rsidRDefault="00764439" w:rsidP="00915593">
      <w:pPr>
        <w:numPr>
          <w:ilvl w:val="0"/>
          <w:numId w:val="5"/>
        </w:numPr>
        <w:rPr>
          <w:vanish/>
          <w:color w:val="000000"/>
        </w:rPr>
      </w:pPr>
      <w:r w:rsidRPr="00136DE2">
        <w:rPr>
          <w:color w:val="000000"/>
        </w:rPr>
        <w:t>Unloved</w:t>
      </w:r>
    </w:p>
    <w:p w14:paraId="3AE91A0A" w14:textId="77777777" w:rsidR="00764439" w:rsidRPr="00136DE2" w:rsidRDefault="00764439">
      <w:pPr>
        <w:rPr>
          <w:vanish/>
          <w:color w:val="000000"/>
        </w:rPr>
      </w:pPr>
    </w:p>
    <w:p w14:paraId="1B98C1CF" w14:textId="77777777" w:rsidR="00764439" w:rsidRPr="00136DE2" w:rsidRDefault="00764439">
      <w:pPr>
        <w:rPr>
          <w:color w:val="000000"/>
        </w:rPr>
      </w:pPr>
    </w:p>
    <w:p w14:paraId="4E4FE350" w14:textId="77777777" w:rsidR="00764439" w:rsidRPr="00136DE2" w:rsidRDefault="00764439" w:rsidP="00915593">
      <w:pPr>
        <w:numPr>
          <w:ilvl w:val="0"/>
          <w:numId w:val="5"/>
        </w:numPr>
        <w:rPr>
          <w:vanish/>
          <w:color w:val="000000"/>
        </w:rPr>
      </w:pPr>
      <w:r w:rsidRPr="00136DE2">
        <w:rPr>
          <w:color w:val="000000"/>
        </w:rPr>
        <w:t>Inadequate</w:t>
      </w:r>
    </w:p>
    <w:p w14:paraId="69D047FB" w14:textId="77777777" w:rsidR="00764439" w:rsidRPr="00136DE2" w:rsidRDefault="00764439">
      <w:pPr>
        <w:rPr>
          <w:color w:val="000000"/>
        </w:rPr>
      </w:pPr>
    </w:p>
    <w:p w14:paraId="766652CE" w14:textId="77777777" w:rsidR="00764439" w:rsidRPr="00136DE2" w:rsidRDefault="00EE6E61" w:rsidP="00915593">
      <w:pPr>
        <w:numPr>
          <w:ilvl w:val="0"/>
          <w:numId w:val="5"/>
        </w:numPr>
        <w:rPr>
          <w:color w:val="000000"/>
        </w:rPr>
      </w:pPr>
      <w:r w:rsidRPr="00136DE2">
        <w:rPr>
          <w:color w:val="000000"/>
        </w:rPr>
        <w:t>Valued</w:t>
      </w:r>
      <w:r w:rsidR="00764439" w:rsidRPr="00136DE2">
        <w:rPr>
          <w:color w:val="000000"/>
        </w:rPr>
        <w:t xml:space="preserve"> only insofar as they meet </w:t>
      </w:r>
      <w:proofErr w:type="spellStart"/>
      <w:r w:rsidR="00764439" w:rsidRPr="00136DE2">
        <w:rPr>
          <w:color w:val="000000"/>
        </w:rPr>
        <w:t>another persons</w:t>
      </w:r>
      <w:proofErr w:type="spellEnd"/>
      <w:r w:rsidR="00764439" w:rsidRPr="00136DE2">
        <w:rPr>
          <w:color w:val="000000"/>
        </w:rPr>
        <w:t xml:space="preserve"> needs</w:t>
      </w:r>
    </w:p>
    <w:p w14:paraId="4E8394E2" w14:textId="77777777" w:rsidR="00764439" w:rsidRPr="00136DE2" w:rsidRDefault="00764439">
      <w:pPr>
        <w:rPr>
          <w:color w:val="000000"/>
        </w:rPr>
      </w:pPr>
    </w:p>
    <w:p w14:paraId="28F3793F" w14:textId="77777777" w:rsidR="00764439" w:rsidRPr="00136DE2" w:rsidRDefault="00EE6E61">
      <w:pPr>
        <w:rPr>
          <w:color w:val="000000"/>
        </w:rPr>
      </w:pPr>
      <w:r w:rsidRPr="00136DE2">
        <w:rPr>
          <w:color w:val="000000"/>
        </w:rPr>
        <w:t>It may include:</w:t>
      </w:r>
    </w:p>
    <w:p w14:paraId="1F7F22E1" w14:textId="77777777" w:rsidR="00EE6E61" w:rsidRPr="00136DE2" w:rsidRDefault="00EE6E61">
      <w:pPr>
        <w:rPr>
          <w:color w:val="000000"/>
        </w:rPr>
      </w:pPr>
    </w:p>
    <w:p w14:paraId="6B69E608" w14:textId="77777777" w:rsidR="00EE6E61" w:rsidRPr="00136DE2" w:rsidRDefault="00EE6E61" w:rsidP="00915593">
      <w:pPr>
        <w:numPr>
          <w:ilvl w:val="0"/>
          <w:numId w:val="9"/>
        </w:numPr>
        <w:rPr>
          <w:color w:val="000000"/>
        </w:rPr>
      </w:pPr>
      <w:r w:rsidRPr="00136DE2">
        <w:rPr>
          <w:color w:val="000000"/>
        </w:rPr>
        <w:t>not giving the child opportunities to express their views</w:t>
      </w:r>
    </w:p>
    <w:p w14:paraId="58AAA802" w14:textId="77777777" w:rsidR="00EE6E61" w:rsidRPr="00136DE2" w:rsidRDefault="00EE6E61" w:rsidP="00915593">
      <w:pPr>
        <w:numPr>
          <w:ilvl w:val="0"/>
          <w:numId w:val="9"/>
        </w:numPr>
        <w:rPr>
          <w:color w:val="000000"/>
        </w:rPr>
      </w:pPr>
      <w:r w:rsidRPr="00136DE2">
        <w:rPr>
          <w:color w:val="000000"/>
        </w:rPr>
        <w:t>deliberately silencing them</w:t>
      </w:r>
    </w:p>
    <w:p w14:paraId="25FC2C2B" w14:textId="77777777" w:rsidR="00EE6E61" w:rsidRPr="00136DE2" w:rsidRDefault="00EE6E61" w:rsidP="00915593">
      <w:pPr>
        <w:numPr>
          <w:ilvl w:val="0"/>
          <w:numId w:val="9"/>
        </w:numPr>
        <w:rPr>
          <w:color w:val="000000"/>
        </w:rPr>
      </w:pPr>
      <w:r w:rsidRPr="00136DE2">
        <w:rPr>
          <w:color w:val="000000"/>
        </w:rPr>
        <w:t>‘making fun’ of what they say or how they communicate</w:t>
      </w:r>
    </w:p>
    <w:p w14:paraId="5637467C" w14:textId="77777777" w:rsidR="00EE6E61" w:rsidRPr="00136DE2" w:rsidRDefault="00EE6E61" w:rsidP="00EE6E61">
      <w:pPr>
        <w:ind w:left="360"/>
        <w:rPr>
          <w:color w:val="000000"/>
        </w:rPr>
      </w:pPr>
    </w:p>
    <w:p w14:paraId="2197ED39" w14:textId="77777777" w:rsidR="00EE6E61" w:rsidRPr="00136DE2" w:rsidRDefault="00EE6E61">
      <w:pPr>
        <w:rPr>
          <w:color w:val="000000"/>
        </w:rPr>
      </w:pPr>
      <w:r w:rsidRPr="00136DE2">
        <w:rPr>
          <w:color w:val="000000"/>
        </w:rPr>
        <w:t>It may also feature a</w:t>
      </w:r>
      <w:r w:rsidR="00764439" w:rsidRPr="00136DE2">
        <w:rPr>
          <w:color w:val="000000"/>
        </w:rPr>
        <w:t xml:space="preserve">ge or developmentally inappropriate expectations </w:t>
      </w:r>
      <w:r w:rsidRPr="00136DE2">
        <w:rPr>
          <w:color w:val="000000"/>
        </w:rPr>
        <w:t xml:space="preserve">being imposed on children </w:t>
      </w:r>
      <w:r w:rsidR="00764439" w:rsidRPr="00136DE2">
        <w:rPr>
          <w:color w:val="000000"/>
        </w:rPr>
        <w:t>including</w:t>
      </w:r>
      <w:r w:rsidRPr="00136DE2">
        <w:rPr>
          <w:color w:val="000000"/>
        </w:rPr>
        <w:t>:</w:t>
      </w:r>
    </w:p>
    <w:p w14:paraId="5C7465F1" w14:textId="77777777" w:rsidR="00EE6E61" w:rsidRPr="00136DE2" w:rsidRDefault="00EE6E61">
      <w:pPr>
        <w:rPr>
          <w:color w:val="000000"/>
        </w:rPr>
      </w:pPr>
    </w:p>
    <w:p w14:paraId="7877BE44" w14:textId="77777777" w:rsidR="00EE6E61" w:rsidRPr="00136DE2" w:rsidRDefault="00764439" w:rsidP="00915593">
      <w:pPr>
        <w:numPr>
          <w:ilvl w:val="0"/>
          <w:numId w:val="8"/>
        </w:numPr>
        <w:rPr>
          <w:color w:val="000000"/>
        </w:rPr>
      </w:pPr>
      <w:r w:rsidRPr="00136DE2">
        <w:rPr>
          <w:color w:val="000000"/>
        </w:rPr>
        <w:t>interactions that are beyond the child’s developmental capa</w:t>
      </w:r>
      <w:r w:rsidR="00EE6E61" w:rsidRPr="00136DE2">
        <w:rPr>
          <w:color w:val="000000"/>
        </w:rPr>
        <w:t>bility</w:t>
      </w:r>
    </w:p>
    <w:p w14:paraId="24CB303D" w14:textId="77777777" w:rsidR="00EE6E61" w:rsidRPr="00136DE2" w:rsidRDefault="00764439" w:rsidP="00915593">
      <w:pPr>
        <w:numPr>
          <w:ilvl w:val="0"/>
          <w:numId w:val="8"/>
        </w:numPr>
        <w:rPr>
          <w:color w:val="000000"/>
        </w:rPr>
      </w:pPr>
      <w:r w:rsidRPr="00136DE2">
        <w:rPr>
          <w:color w:val="000000"/>
        </w:rPr>
        <w:t>overprotection and limitation of explo</w:t>
      </w:r>
      <w:r w:rsidR="00EE6E61" w:rsidRPr="00136DE2">
        <w:rPr>
          <w:color w:val="000000"/>
        </w:rPr>
        <w:t>ration and learning</w:t>
      </w:r>
    </w:p>
    <w:p w14:paraId="22065F9D" w14:textId="77777777" w:rsidR="00AB0FF4" w:rsidRPr="00136DE2" w:rsidRDefault="00764439" w:rsidP="00915593">
      <w:pPr>
        <w:numPr>
          <w:ilvl w:val="0"/>
          <w:numId w:val="8"/>
        </w:numPr>
        <w:rPr>
          <w:color w:val="000000"/>
        </w:rPr>
      </w:pPr>
      <w:r w:rsidRPr="00136DE2">
        <w:rPr>
          <w:color w:val="000000"/>
        </w:rPr>
        <w:t>preventing participati</w:t>
      </w:r>
      <w:r w:rsidR="00EE6E61" w:rsidRPr="00136DE2">
        <w:rPr>
          <w:color w:val="000000"/>
        </w:rPr>
        <w:t>on in normal social interaction</w:t>
      </w:r>
      <w:r w:rsidR="00AB0FF4" w:rsidRPr="00136DE2">
        <w:rPr>
          <w:color w:val="000000"/>
        </w:rPr>
        <w:t>.</w:t>
      </w:r>
    </w:p>
    <w:p w14:paraId="698EE080" w14:textId="77777777" w:rsidR="00AB0FF4" w:rsidRPr="00136DE2" w:rsidRDefault="00AB0FF4" w:rsidP="00AB0FF4">
      <w:pPr>
        <w:rPr>
          <w:color w:val="000000"/>
        </w:rPr>
      </w:pPr>
    </w:p>
    <w:p w14:paraId="29477FDE" w14:textId="77777777" w:rsidR="00D60B67" w:rsidRPr="00136DE2" w:rsidRDefault="00D60B67" w:rsidP="00EE6E61">
      <w:pPr>
        <w:rPr>
          <w:color w:val="000000"/>
        </w:rPr>
      </w:pPr>
    </w:p>
    <w:p w14:paraId="37013AAB" w14:textId="77777777" w:rsidR="00EE6E61" w:rsidRPr="00136DE2" w:rsidRDefault="00EE6E61" w:rsidP="00EE6E61">
      <w:pPr>
        <w:rPr>
          <w:color w:val="000000"/>
        </w:rPr>
      </w:pPr>
      <w:r w:rsidRPr="00136DE2">
        <w:rPr>
          <w:color w:val="000000"/>
        </w:rPr>
        <w:t>It may involve:</w:t>
      </w:r>
    </w:p>
    <w:p w14:paraId="453495DA" w14:textId="77777777" w:rsidR="00EE6E61" w:rsidRPr="00136DE2" w:rsidRDefault="00EE6E61" w:rsidP="00EE6E61">
      <w:pPr>
        <w:rPr>
          <w:color w:val="000000"/>
        </w:rPr>
      </w:pPr>
    </w:p>
    <w:p w14:paraId="0D659CF9" w14:textId="77777777" w:rsidR="00764439" w:rsidRPr="00136DE2" w:rsidRDefault="00764439" w:rsidP="00915593">
      <w:pPr>
        <w:numPr>
          <w:ilvl w:val="0"/>
          <w:numId w:val="6"/>
        </w:numPr>
        <w:rPr>
          <w:color w:val="000000"/>
        </w:rPr>
      </w:pPr>
      <w:r w:rsidRPr="00136DE2">
        <w:rPr>
          <w:color w:val="000000"/>
        </w:rPr>
        <w:t xml:space="preserve">Seeing or hearing the ill-treatment of another </w:t>
      </w:r>
    </w:p>
    <w:p w14:paraId="0E43A898" w14:textId="77777777" w:rsidR="00764439" w:rsidRPr="00136DE2" w:rsidRDefault="00764439" w:rsidP="00915593">
      <w:pPr>
        <w:numPr>
          <w:ilvl w:val="0"/>
          <w:numId w:val="6"/>
        </w:numPr>
        <w:rPr>
          <w:color w:val="000000"/>
        </w:rPr>
      </w:pPr>
      <w:r w:rsidRPr="00136DE2">
        <w:rPr>
          <w:color w:val="000000"/>
        </w:rPr>
        <w:t>Serious bullying</w:t>
      </w:r>
      <w:r w:rsidR="00EE6E61" w:rsidRPr="00136DE2">
        <w:rPr>
          <w:color w:val="000000"/>
        </w:rPr>
        <w:t xml:space="preserve"> (including cyberbullying)</w:t>
      </w:r>
      <w:r w:rsidRPr="00136DE2">
        <w:rPr>
          <w:color w:val="000000"/>
        </w:rPr>
        <w:t xml:space="preserve"> causing children frequently to feel frightened or in danger</w:t>
      </w:r>
    </w:p>
    <w:p w14:paraId="54A7822B" w14:textId="77777777" w:rsidR="00764439" w:rsidRPr="00136DE2" w:rsidRDefault="00764439" w:rsidP="00915593">
      <w:pPr>
        <w:numPr>
          <w:ilvl w:val="0"/>
          <w:numId w:val="6"/>
        </w:numPr>
        <w:rPr>
          <w:vanish/>
          <w:color w:val="000000"/>
        </w:rPr>
      </w:pPr>
      <w:r w:rsidRPr="00136DE2">
        <w:rPr>
          <w:color w:val="000000"/>
        </w:rPr>
        <w:t>The exploitation or corruption of children</w:t>
      </w:r>
    </w:p>
    <w:p w14:paraId="3939993E" w14:textId="77777777" w:rsidR="00EE6E61" w:rsidRPr="00136DE2" w:rsidRDefault="00EE6E61" w:rsidP="00EE6E61">
      <w:pPr>
        <w:rPr>
          <w:color w:val="000000"/>
        </w:rPr>
      </w:pPr>
    </w:p>
    <w:p w14:paraId="71B8AF65" w14:textId="77777777" w:rsidR="00EE6E61" w:rsidRPr="00136DE2" w:rsidRDefault="00EE6E61" w:rsidP="00EE6E61">
      <w:pPr>
        <w:rPr>
          <w:vanish/>
          <w:color w:val="000000"/>
        </w:rPr>
      </w:pPr>
    </w:p>
    <w:p w14:paraId="552DA7A8" w14:textId="77777777" w:rsidR="00764439" w:rsidRPr="00136DE2" w:rsidRDefault="00764439">
      <w:pPr>
        <w:rPr>
          <w:vanish/>
          <w:color w:val="000000"/>
        </w:rPr>
      </w:pPr>
    </w:p>
    <w:p w14:paraId="5385BC82" w14:textId="77777777" w:rsidR="00764439" w:rsidRPr="00136DE2" w:rsidRDefault="00764439">
      <w:pPr>
        <w:rPr>
          <w:vanish/>
          <w:color w:val="000000"/>
        </w:rPr>
      </w:pPr>
    </w:p>
    <w:p w14:paraId="4C9DB752" w14:textId="77777777" w:rsidR="00764439" w:rsidRPr="00136DE2" w:rsidRDefault="00764439">
      <w:pPr>
        <w:rPr>
          <w:color w:val="000000"/>
          <w:szCs w:val="28"/>
        </w:rPr>
      </w:pPr>
    </w:p>
    <w:p w14:paraId="598E9470" w14:textId="77777777" w:rsidR="00EE6E61" w:rsidRPr="00136DE2" w:rsidRDefault="00EE6E61" w:rsidP="00936BEA">
      <w:pPr>
        <w:pStyle w:val="BodyText2"/>
        <w:tabs>
          <w:tab w:val="left" w:pos="0"/>
        </w:tabs>
        <w:jc w:val="left"/>
        <w:rPr>
          <w:color w:val="000000"/>
        </w:rPr>
      </w:pPr>
      <w:r w:rsidRPr="00136DE2">
        <w:rPr>
          <w:color w:val="000000"/>
        </w:rPr>
        <w:t xml:space="preserve">Some level of emotional abuse is involved in all types of maltreatment although it may </w:t>
      </w:r>
    </w:p>
    <w:p w14:paraId="4DE169BF" w14:textId="77777777" w:rsidR="00EE6E61" w:rsidRPr="00136DE2" w:rsidRDefault="00EE6E61" w:rsidP="00936BEA">
      <w:pPr>
        <w:pStyle w:val="BodyText2"/>
        <w:tabs>
          <w:tab w:val="left" w:pos="0"/>
          <w:tab w:val="left" w:pos="180"/>
        </w:tabs>
        <w:jc w:val="left"/>
        <w:rPr>
          <w:color w:val="000000"/>
        </w:rPr>
      </w:pPr>
      <w:r w:rsidRPr="00136DE2">
        <w:rPr>
          <w:color w:val="000000"/>
        </w:rPr>
        <w:t>occur alone</w:t>
      </w:r>
    </w:p>
    <w:p w14:paraId="5BA2B527" w14:textId="77777777" w:rsidR="00764439" w:rsidRPr="00136DE2" w:rsidRDefault="00764439">
      <w:pPr>
        <w:rPr>
          <w:color w:val="000000"/>
        </w:rPr>
      </w:pPr>
    </w:p>
    <w:p w14:paraId="0C0C812C" w14:textId="77777777" w:rsidR="004305ED" w:rsidRPr="00136DE2" w:rsidRDefault="004305ED">
      <w:pPr>
        <w:rPr>
          <w:vanish/>
          <w:color w:val="000000"/>
        </w:rPr>
      </w:pPr>
    </w:p>
    <w:p w14:paraId="56C42CF4" w14:textId="77777777" w:rsidR="00764439" w:rsidRPr="00136DE2" w:rsidRDefault="00764439">
      <w:pPr>
        <w:pStyle w:val="Heading2"/>
        <w:rPr>
          <w:rFonts w:cs="Arial"/>
          <w:color w:val="000000"/>
        </w:rPr>
      </w:pPr>
    </w:p>
    <w:p w14:paraId="3EFD80C8" w14:textId="77777777" w:rsidR="00764439" w:rsidRPr="00136DE2" w:rsidRDefault="00764439">
      <w:pPr>
        <w:rPr>
          <w:color w:val="000000"/>
          <w:szCs w:val="32"/>
        </w:rPr>
      </w:pPr>
      <w:r w:rsidRPr="00136DE2">
        <w:rPr>
          <w:b/>
          <w:bCs/>
          <w:color w:val="000000"/>
          <w:sz w:val="32"/>
          <w:szCs w:val="32"/>
        </w:rPr>
        <w:t>Sexual Abuse</w:t>
      </w:r>
      <w:r w:rsidRPr="00136DE2">
        <w:rPr>
          <w:b/>
          <w:bCs/>
          <w:color w:val="000000"/>
        </w:rPr>
        <w:t xml:space="preserve"> </w:t>
      </w:r>
      <w:r w:rsidR="00EE6E61" w:rsidRPr="00136DE2">
        <w:rPr>
          <w:color w:val="000000"/>
        </w:rPr>
        <w:t>–</w:t>
      </w:r>
      <w:r w:rsidR="00936BEA" w:rsidRPr="00136DE2">
        <w:rPr>
          <w:color w:val="000000"/>
        </w:rPr>
        <w:t xml:space="preserve"> </w:t>
      </w:r>
      <w:r w:rsidRPr="00136DE2">
        <w:rPr>
          <w:color w:val="000000"/>
          <w:szCs w:val="32"/>
        </w:rPr>
        <w:t xml:space="preserve">involves forcing or enticing a child or young person to take part in sexual activities, </w:t>
      </w:r>
      <w:r w:rsidR="00EE6E61" w:rsidRPr="00136DE2">
        <w:rPr>
          <w:color w:val="000000"/>
        </w:rPr>
        <w:t>not necessarily involving a high level of violence</w:t>
      </w:r>
      <w:r w:rsidRPr="00136DE2">
        <w:rPr>
          <w:color w:val="000000"/>
        </w:rPr>
        <w:t>, whether or not the child is aware of what is</w:t>
      </w:r>
      <w:r w:rsidRPr="00136DE2">
        <w:rPr>
          <w:color w:val="000000"/>
          <w:szCs w:val="32"/>
        </w:rPr>
        <w:t xml:space="preserve"> happening. </w:t>
      </w:r>
    </w:p>
    <w:p w14:paraId="1E4240F7" w14:textId="77777777" w:rsidR="00764439" w:rsidRPr="00136DE2" w:rsidRDefault="00764439">
      <w:pPr>
        <w:rPr>
          <w:color w:val="000000"/>
          <w:szCs w:val="32"/>
        </w:rPr>
      </w:pPr>
    </w:p>
    <w:p w14:paraId="6EC30211" w14:textId="77777777" w:rsidR="00764439" w:rsidRPr="00136DE2" w:rsidRDefault="00764439">
      <w:pPr>
        <w:rPr>
          <w:color w:val="000000"/>
          <w:szCs w:val="32"/>
        </w:rPr>
      </w:pPr>
      <w:r w:rsidRPr="00136DE2">
        <w:rPr>
          <w:color w:val="000000"/>
          <w:szCs w:val="32"/>
        </w:rPr>
        <w:t>This may involve:</w:t>
      </w:r>
    </w:p>
    <w:p w14:paraId="4A334B2C" w14:textId="77777777" w:rsidR="00764439" w:rsidRPr="00136DE2" w:rsidRDefault="00764439">
      <w:pPr>
        <w:rPr>
          <w:color w:val="000000"/>
          <w:szCs w:val="32"/>
        </w:rPr>
      </w:pPr>
    </w:p>
    <w:p w14:paraId="2CD7C0B6" w14:textId="77777777" w:rsidR="00764439" w:rsidRPr="00136DE2" w:rsidRDefault="00764439" w:rsidP="00915593">
      <w:pPr>
        <w:numPr>
          <w:ilvl w:val="0"/>
          <w:numId w:val="7"/>
        </w:numPr>
        <w:rPr>
          <w:color w:val="000000"/>
        </w:rPr>
      </w:pPr>
      <w:r w:rsidRPr="00136DE2">
        <w:rPr>
          <w:color w:val="000000"/>
          <w:szCs w:val="28"/>
        </w:rPr>
        <w:t xml:space="preserve">physical contact </w:t>
      </w:r>
      <w:r w:rsidR="00936BEA" w:rsidRPr="00136DE2">
        <w:rPr>
          <w:color w:val="000000"/>
        </w:rPr>
        <w:t>including assault by penetration (e.g. rape or oral sex)</w:t>
      </w:r>
    </w:p>
    <w:p w14:paraId="6C08C4E8" w14:textId="77777777" w:rsidR="00936BEA" w:rsidRPr="00136DE2" w:rsidRDefault="00764439" w:rsidP="00915593">
      <w:pPr>
        <w:pStyle w:val="DfESBullets"/>
        <w:widowControl/>
        <w:numPr>
          <w:ilvl w:val="0"/>
          <w:numId w:val="7"/>
        </w:numPr>
        <w:tabs>
          <w:tab w:val="left" w:pos="1080"/>
        </w:tabs>
        <w:overflowPunct/>
        <w:autoSpaceDE/>
        <w:autoSpaceDN/>
        <w:adjustRightInd/>
        <w:spacing w:after="0"/>
        <w:textAlignment w:val="auto"/>
        <w:rPr>
          <w:rFonts w:cs="Arial"/>
          <w:color w:val="000000"/>
          <w:szCs w:val="24"/>
        </w:rPr>
      </w:pPr>
      <w:r w:rsidRPr="00136DE2">
        <w:rPr>
          <w:rFonts w:cs="Arial"/>
          <w:color w:val="000000"/>
          <w:szCs w:val="28"/>
        </w:rPr>
        <w:t>non-penetrative acts</w:t>
      </w:r>
      <w:r w:rsidR="00936BEA" w:rsidRPr="00136DE2">
        <w:rPr>
          <w:rFonts w:cs="Arial"/>
          <w:color w:val="000000"/>
          <w:sz w:val="22"/>
          <w:szCs w:val="22"/>
        </w:rPr>
        <w:t xml:space="preserve"> </w:t>
      </w:r>
      <w:r w:rsidR="00936BEA" w:rsidRPr="00136DE2">
        <w:rPr>
          <w:rFonts w:cs="Arial"/>
          <w:color w:val="000000"/>
          <w:szCs w:val="24"/>
        </w:rPr>
        <w:t>such as masturbation, kissing, rubbing and touching outside of clothing</w:t>
      </w:r>
    </w:p>
    <w:p w14:paraId="2776DA5D" w14:textId="77777777" w:rsidR="00936BEA" w:rsidRPr="00136DE2" w:rsidRDefault="00936BEA" w:rsidP="00915593">
      <w:pPr>
        <w:pStyle w:val="DfESBullets"/>
        <w:widowControl/>
        <w:numPr>
          <w:ilvl w:val="0"/>
          <w:numId w:val="7"/>
        </w:numPr>
        <w:tabs>
          <w:tab w:val="left" w:pos="1080"/>
        </w:tabs>
        <w:overflowPunct/>
        <w:autoSpaceDE/>
        <w:autoSpaceDN/>
        <w:adjustRightInd/>
        <w:spacing w:after="0"/>
        <w:textAlignment w:val="auto"/>
        <w:rPr>
          <w:rFonts w:cs="Arial"/>
          <w:color w:val="000000"/>
          <w:szCs w:val="24"/>
        </w:rPr>
      </w:pPr>
      <w:r w:rsidRPr="00136DE2">
        <w:rPr>
          <w:rFonts w:cs="Arial"/>
          <w:color w:val="000000"/>
          <w:szCs w:val="24"/>
        </w:rPr>
        <w:t>non-contact activities involving</w:t>
      </w:r>
      <w:r w:rsidR="00934CBE" w:rsidRPr="00136DE2">
        <w:rPr>
          <w:rFonts w:cs="Arial"/>
          <w:color w:val="000000"/>
          <w:szCs w:val="24"/>
        </w:rPr>
        <w:t>:</w:t>
      </w:r>
    </w:p>
    <w:p w14:paraId="15A3F2C9" w14:textId="77777777" w:rsidR="00936BEA" w:rsidRPr="00136DE2" w:rsidRDefault="00936BEA" w:rsidP="00915593">
      <w:pPr>
        <w:pStyle w:val="DfESBullets"/>
        <w:widowControl/>
        <w:numPr>
          <w:ilvl w:val="0"/>
          <w:numId w:val="7"/>
        </w:numPr>
        <w:tabs>
          <w:tab w:val="left" w:pos="1080"/>
        </w:tabs>
        <w:overflowPunct/>
        <w:autoSpaceDE/>
        <w:autoSpaceDN/>
        <w:adjustRightInd/>
        <w:spacing w:after="0"/>
        <w:ind w:firstLine="0"/>
        <w:textAlignment w:val="auto"/>
        <w:rPr>
          <w:rFonts w:cs="Arial"/>
          <w:color w:val="000000"/>
          <w:szCs w:val="24"/>
        </w:rPr>
      </w:pPr>
      <w:r w:rsidRPr="00136DE2">
        <w:rPr>
          <w:rFonts w:cs="Arial"/>
          <w:color w:val="000000"/>
          <w:szCs w:val="24"/>
        </w:rPr>
        <w:t>children in looking at, or in the production of, sexual images,</w:t>
      </w:r>
    </w:p>
    <w:p w14:paraId="4DA5CA0F" w14:textId="77777777" w:rsidR="00936BEA" w:rsidRPr="00136DE2" w:rsidRDefault="00936BEA" w:rsidP="00915593">
      <w:pPr>
        <w:pStyle w:val="DfESBullets"/>
        <w:widowControl/>
        <w:numPr>
          <w:ilvl w:val="0"/>
          <w:numId w:val="7"/>
        </w:numPr>
        <w:tabs>
          <w:tab w:val="left" w:pos="1080"/>
        </w:tabs>
        <w:overflowPunct/>
        <w:autoSpaceDE/>
        <w:autoSpaceDN/>
        <w:adjustRightInd/>
        <w:spacing w:after="0"/>
        <w:ind w:firstLine="0"/>
        <w:textAlignment w:val="auto"/>
        <w:rPr>
          <w:rFonts w:cs="Arial"/>
          <w:color w:val="000000"/>
          <w:szCs w:val="24"/>
        </w:rPr>
      </w:pPr>
      <w:r w:rsidRPr="00136DE2">
        <w:rPr>
          <w:rFonts w:cs="Arial"/>
          <w:color w:val="000000"/>
          <w:szCs w:val="24"/>
        </w:rPr>
        <w:t>children in watching sexual activities</w:t>
      </w:r>
    </w:p>
    <w:p w14:paraId="6C456E66" w14:textId="77777777" w:rsidR="00936BEA" w:rsidRPr="00136DE2" w:rsidRDefault="00936BEA" w:rsidP="00915593">
      <w:pPr>
        <w:pStyle w:val="DfESBullets"/>
        <w:widowControl/>
        <w:numPr>
          <w:ilvl w:val="0"/>
          <w:numId w:val="7"/>
        </w:numPr>
        <w:tabs>
          <w:tab w:val="left" w:pos="1080"/>
        </w:tabs>
        <w:overflowPunct/>
        <w:autoSpaceDE/>
        <w:autoSpaceDN/>
        <w:adjustRightInd/>
        <w:spacing w:after="0"/>
        <w:ind w:firstLine="0"/>
        <w:textAlignment w:val="auto"/>
        <w:rPr>
          <w:rFonts w:cs="Arial"/>
          <w:color w:val="000000"/>
          <w:szCs w:val="24"/>
        </w:rPr>
      </w:pPr>
      <w:r w:rsidRPr="00136DE2">
        <w:rPr>
          <w:rFonts w:cs="Arial"/>
          <w:color w:val="000000"/>
          <w:szCs w:val="24"/>
        </w:rPr>
        <w:t>or encouraging children to behave in sexually inappropriate ways</w:t>
      </w:r>
    </w:p>
    <w:p w14:paraId="3EA92DCD" w14:textId="77777777" w:rsidR="00936BEA" w:rsidRPr="00136DE2" w:rsidRDefault="00936BEA" w:rsidP="00915593">
      <w:pPr>
        <w:pStyle w:val="DfESBullets"/>
        <w:widowControl/>
        <w:numPr>
          <w:ilvl w:val="0"/>
          <w:numId w:val="7"/>
        </w:numPr>
        <w:tabs>
          <w:tab w:val="left" w:pos="1080"/>
        </w:tabs>
        <w:overflowPunct/>
        <w:autoSpaceDE/>
        <w:autoSpaceDN/>
        <w:adjustRightInd/>
        <w:spacing w:after="0"/>
        <w:ind w:firstLine="0"/>
        <w:textAlignment w:val="auto"/>
        <w:rPr>
          <w:rFonts w:cs="Arial"/>
          <w:color w:val="000000"/>
          <w:szCs w:val="24"/>
        </w:rPr>
      </w:pPr>
      <w:r w:rsidRPr="00136DE2">
        <w:rPr>
          <w:rFonts w:cs="Arial"/>
          <w:color w:val="000000"/>
          <w:szCs w:val="24"/>
        </w:rPr>
        <w:t>grooming a child in preparation for abuse (including via the internet).</w:t>
      </w:r>
    </w:p>
    <w:p w14:paraId="7B4ED6EE" w14:textId="77777777" w:rsidR="00936BEA" w:rsidRPr="00136DE2" w:rsidRDefault="00936BEA" w:rsidP="00936BEA">
      <w:pPr>
        <w:pStyle w:val="DfESBullets"/>
        <w:widowControl/>
        <w:numPr>
          <w:ilvl w:val="0"/>
          <w:numId w:val="0"/>
        </w:numPr>
        <w:tabs>
          <w:tab w:val="left" w:pos="1080"/>
        </w:tabs>
        <w:overflowPunct/>
        <w:autoSpaceDE/>
        <w:autoSpaceDN/>
        <w:adjustRightInd/>
        <w:spacing w:after="0"/>
        <w:textAlignment w:val="auto"/>
        <w:rPr>
          <w:rFonts w:cs="Arial"/>
          <w:color w:val="000000"/>
          <w:szCs w:val="24"/>
        </w:rPr>
      </w:pPr>
    </w:p>
    <w:p w14:paraId="1A9850EA" w14:textId="77777777" w:rsidR="002A44E4" w:rsidRPr="00136DE2" w:rsidRDefault="00936BEA" w:rsidP="00936BEA">
      <w:pPr>
        <w:rPr>
          <w:color w:val="000000"/>
        </w:rPr>
      </w:pPr>
      <w:r w:rsidRPr="00136DE2">
        <w:rPr>
          <w:color w:val="000000"/>
        </w:rPr>
        <w:t>Sexual abuse is not solely perpetrated by adult males.  Women can also commit acts of sexual abuse, as can other children</w:t>
      </w:r>
      <w:r w:rsidR="002A44E4" w:rsidRPr="00136DE2">
        <w:rPr>
          <w:color w:val="000000"/>
        </w:rPr>
        <w:t>.</w:t>
      </w:r>
    </w:p>
    <w:p w14:paraId="6064DC93" w14:textId="77777777" w:rsidR="008C4A3D" w:rsidRPr="00136DE2" w:rsidRDefault="008C4A3D" w:rsidP="00936BEA">
      <w:pPr>
        <w:rPr>
          <w:color w:val="000000"/>
        </w:rPr>
      </w:pPr>
    </w:p>
    <w:p w14:paraId="186EDCC1" w14:textId="77777777" w:rsidR="00362620" w:rsidRPr="00136DE2" w:rsidRDefault="00F91F79" w:rsidP="00936BEA">
      <w:r w:rsidRPr="00136DE2">
        <w:rPr>
          <w:b/>
          <w:bCs/>
          <w:sz w:val="32"/>
          <w:szCs w:val="32"/>
        </w:rPr>
        <w:t xml:space="preserve">Child Criminal Exploitation </w:t>
      </w:r>
      <w:r w:rsidRPr="00136DE2">
        <w:rPr>
          <w:sz w:val="32"/>
          <w:szCs w:val="32"/>
        </w:rPr>
        <w:t xml:space="preserve">- </w:t>
      </w:r>
      <w:r w:rsidR="00945558" w:rsidRPr="00136DE2">
        <w:t>Both Child Sexual Exploitation (CSE) and Child Criminal Exploitation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CSE and CCE can affect children, both male and female and can include children who have been moved (commonly referred to as trafficking) for the purpose of exploitation.</w:t>
      </w:r>
    </w:p>
    <w:p w14:paraId="338AE4B4" w14:textId="77777777" w:rsidR="002228A0" w:rsidRPr="00136DE2" w:rsidRDefault="002228A0" w:rsidP="00936BEA"/>
    <w:p w14:paraId="70179A6C" w14:textId="10CB312B" w:rsidR="008C4A3D" w:rsidRPr="00A95709" w:rsidRDefault="002228A0" w:rsidP="00936BEA">
      <w:r w:rsidRPr="00A95709">
        <w:rPr>
          <w:b/>
          <w:bCs/>
          <w:sz w:val="32"/>
          <w:szCs w:val="32"/>
        </w:rPr>
        <w:t xml:space="preserve">Risks Outside the Home </w:t>
      </w:r>
      <w:r w:rsidRPr="00A95709">
        <w:rPr>
          <w:sz w:val="32"/>
          <w:szCs w:val="32"/>
        </w:rPr>
        <w:t xml:space="preserve">- </w:t>
      </w:r>
      <w:r w:rsidR="004E3495" w:rsidRPr="00A95709">
        <w:t>is an approach that considers children and young people’s experiences of significant harm beyond their families. The approach considers children and young people’s experiences being not only influenced by their family, but also by their peer network, wider community and society in general.</w:t>
      </w:r>
      <w:r w:rsidR="001471B2" w:rsidRPr="00A95709">
        <w:t xml:space="preserve"> These threats can take a variety of different forms, including:</w:t>
      </w:r>
      <w:r w:rsidR="00D64F9D" w:rsidRPr="00A95709">
        <w:t xml:space="preserve"> </w:t>
      </w:r>
      <w:r w:rsidR="001471B2" w:rsidRPr="00A95709">
        <w:t>Exploitation by criminal gangs and organised crime groups; Children who go missing and trafficking; Online abuse; Sexual exploitation;</w:t>
      </w:r>
      <w:r w:rsidR="00AE103C" w:rsidRPr="00A95709">
        <w:t xml:space="preserve"> </w:t>
      </w:r>
      <w:r w:rsidR="001471B2" w:rsidRPr="00A95709">
        <w:t>Influences of extremism leading to radicalisation</w:t>
      </w:r>
    </w:p>
    <w:p w14:paraId="703C4B89" w14:textId="7856868E" w:rsidR="008C4A3D" w:rsidRPr="00136DE2" w:rsidRDefault="00B720D1" w:rsidP="00DA43B9">
      <w:pPr>
        <w:jc w:val="right"/>
        <w:rPr>
          <w:b/>
          <w:color w:val="000000"/>
        </w:rPr>
      </w:pPr>
      <w:r w:rsidRPr="00136DE2">
        <w:rPr>
          <w:b/>
          <w:color w:val="000000"/>
        </w:rPr>
        <w:lastRenderedPageBreak/>
        <w:t>Appendix B</w:t>
      </w:r>
    </w:p>
    <w:p w14:paraId="469B0487" w14:textId="77777777" w:rsidR="00DA43B9" w:rsidRPr="00136DE2" w:rsidRDefault="00DA43B9" w:rsidP="005617B7">
      <w:pPr>
        <w:rPr>
          <w:b/>
          <w:color w:val="000000"/>
          <w:sz w:val="32"/>
          <w:szCs w:val="32"/>
          <w:u w:val="single"/>
        </w:rPr>
      </w:pPr>
    </w:p>
    <w:p w14:paraId="542AB7FC" w14:textId="720861C0" w:rsidR="005617B7" w:rsidRPr="00136DE2" w:rsidRDefault="005617B7" w:rsidP="005617B7">
      <w:pPr>
        <w:rPr>
          <w:b/>
          <w:color w:val="000000"/>
          <w:sz w:val="32"/>
          <w:szCs w:val="32"/>
          <w:u w:val="single"/>
        </w:rPr>
      </w:pPr>
      <w:r w:rsidRPr="00136DE2">
        <w:rPr>
          <w:b/>
          <w:color w:val="000000"/>
          <w:sz w:val="32"/>
          <w:szCs w:val="32"/>
          <w:u w:val="single"/>
        </w:rPr>
        <w:t>Useful Contacts</w:t>
      </w:r>
      <w:r w:rsidR="000266D6" w:rsidRPr="00136DE2">
        <w:rPr>
          <w:b/>
          <w:color w:val="000000"/>
          <w:sz w:val="32"/>
          <w:szCs w:val="32"/>
          <w:u w:val="single"/>
        </w:rPr>
        <w:t xml:space="preserve"> </w:t>
      </w:r>
      <w:r w:rsidRPr="00136DE2">
        <w:rPr>
          <w:b/>
          <w:color w:val="000000"/>
          <w:sz w:val="32"/>
          <w:szCs w:val="32"/>
          <w:u w:val="single"/>
        </w:rPr>
        <w:t>-</w:t>
      </w:r>
      <w:r w:rsidR="000266D6" w:rsidRPr="00136DE2">
        <w:rPr>
          <w:b/>
          <w:color w:val="000000"/>
          <w:sz w:val="32"/>
          <w:szCs w:val="32"/>
          <w:u w:val="single"/>
        </w:rPr>
        <w:t xml:space="preserve"> </w:t>
      </w:r>
      <w:r w:rsidRPr="00136DE2">
        <w:rPr>
          <w:b/>
          <w:color w:val="000000"/>
          <w:sz w:val="32"/>
          <w:szCs w:val="32"/>
          <w:u w:val="single"/>
        </w:rPr>
        <w:t xml:space="preserve">Cambridgeshire </w:t>
      </w:r>
    </w:p>
    <w:p w14:paraId="05E12A13" w14:textId="77777777" w:rsidR="005617B7" w:rsidRPr="00136DE2" w:rsidRDefault="005617B7" w:rsidP="005617B7">
      <w:pPr>
        <w:rPr>
          <w:color w:val="000000"/>
          <w:szCs w:val="28"/>
        </w:rPr>
      </w:pPr>
    </w:p>
    <w:p w14:paraId="1692FD64" w14:textId="03383ED4" w:rsidR="002A4228" w:rsidRPr="00136DE2" w:rsidRDefault="005617B7" w:rsidP="00192F63">
      <w:pPr>
        <w:ind w:right="-334"/>
        <w:rPr>
          <w:color w:val="000000"/>
          <w:szCs w:val="28"/>
        </w:rPr>
      </w:pPr>
      <w:r w:rsidRPr="00136DE2">
        <w:rPr>
          <w:color w:val="000000"/>
          <w:szCs w:val="28"/>
        </w:rPr>
        <w:t>Education Safeguarding Team</w:t>
      </w:r>
      <w:r w:rsidR="008B2109" w:rsidRPr="00136DE2">
        <w:rPr>
          <w:color w:val="000000"/>
          <w:szCs w:val="28"/>
        </w:rPr>
        <w:tab/>
      </w:r>
      <w:r w:rsidR="008B2109" w:rsidRPr="00136DE2">
        <w:rPr>
          <w:color w:val="000000"/>
          <w:szCs w:val="28"/>
        </w:rPr>
        <w:tab/>
      </w:r>
      <w:r w:rsidR="008B2109" w:rsidRPr="00136DE2">
        <w:rPr>
          <w:color w:val="000000"/>
          <w:szCs w:val="28"/>
        </w:rPr>
        <w:tab/>
      </w:r>
      <w:r w:rsidR="008B2109" w:rsidRPr="00136DE2">
        <w:rPr>
          <w:color w:val="000000"/>
          <w:szCs w:val="28"/>
        </w:rPr>
        <w:tab/>
      </w:r>
      <w:r w:rsidR="008B2109" w:rsidRPr="00136DE2">
        <w:rPr>
          <w:color w:val="000000"/>
          <w:szCs w:val="28"/>
        </w:rPr>
        <w:tab/>
      </w:r>
      <w:hyperlink r:id="rId18" w:history="1">
        <w:r w:rsidR="008B2109" w:rsidRPr="00136DE2">
          <w:rPr>
            <w:rStyle w:val="Hyperlink"/>
            <w:szCs w:val="28"/>
          </w:rPr>
          <w:t>ecps.general@cambridgeshire.gov.uk</w:t>
        </w:r>
      </w:hyperlink>
    </w:p>
    <w:p w14:paraId="200F979B" w14:textId="77777777" w:rsidR="004D4F42" w:rsidRPr="00136DE2" w:rsidRDefault="004D4F42" w:rsidP="00192F63">
      <w:pPr>
        <w:ind w:right="-334"/>
        <w:rPr>
          <w:b/>
          <w:color w:val="000000"/>
          <w:szCs w:val="28"/>
          <w:u w:val="single"/>
        </w:rPr>
      </w:pPr>
    </w:p>
    <w:p w14:paraId="1137EA95" w14:textId="72A5D02C" w:rsidR="002A4228" w:rsidRPr="00136DE2" w:rsidRDefault="002A4228" w:rsidP="00192F63">
      <w:pPr>
        <w:ind w:right="-334"/>
        <w:rPr>
          <w:color w:val="000000"/>
          <w:szCs w:val="28"/>
        </w:rPr>
      </w:pPr>
      <w:r w:rsidRPr="00136DE2">
        <w:rPr>
          <w:color w:val="000000"/>
          <w:szCs w:val="28"/>
        </w:rPr>
        <w:t>Education Safeguarding Manager – Sara Rogers</w:t>
      </w:r>
      <w:r w:rsidRPr="00136DE2">
        <w:rPr>
          <w:color w:val="000000"/>
          <w:szCs w:val="28"/>
        </w:rPr>
        <w:tab/>
      </w:r>
      <w:r w:rsidR="00192F63" w:rsidRPr="00136DE2">
        <w:rPr>
          <w:color w:val="000000"/>
          <w:szCs w:val="28"/>
        </w:rPr>
        <w:tab/>
      </w:r>
      <w:hyperlink r:id="rId19" w:history="1">
        <w:r w:rsidR="00192F63" w:rsidRPr="00136DE2">
          <w:rPr>
            <w:rStyle w:val="Hyperlink"/>
            <w:szCs w:val="28"/>
          </w:rPr>
          <w:t>sara.rogers@cambridgeshire.gov.uk</w:t>
        </w:r>
      </w:hyperlink>
    </w:p>
    <w:p w14:paraId="292EFE5E" w14:textId="77777777" w:rsidR="002A4228" w:rsidRPr="00136DE2" w:rsidRDefault="002A4228" w:rsidP="00192F63">
      <w:pPr>
        <w:ind w:right="-334"/>
        <w:rPr>
          <w:color w:val="000000"/>
          <w:szCs w:val="28"/>
        </w:rPr>
      </w:pPr>
    </w:p>
    <w:p w14:paraId="0AE12462" w14:textId="03EC8DCD" w:rsidR="00AF52F2" w:rsidRPr="00136DE2" w:rsidRDefault="00AF52F2" w:rsidP="00192F63">
      <w:pPr>
        <w:ind w:right="-334"/>
        <w:rPr>
          <w:color w:val="000000"/>
          <w:szCs w:val="28"/>
        </w:rPr>
      </w:pPr>
      <w:r w:rsidRPr="00136DE2">
        <w:rPr>
          <w:color w:val="000000"/>
          <w:szCs w:val="28"/>
        </w:rPr>
        <w:t>Early Help Hub (EHH)</w:t>
      </w:r>
      <w:r w:rsidR="00362620" w:rsidRPr="00136DE2">
        <w:rPr>
          <w:color w:val="000000"/>
          <w:szCs w:val="28"/>
        </w:rPr>
        <w:t xml:space="preserve"> </w:t>
      </w:r>
      <w:r w:rsidR="00F55860" w:rsidRPr="00136DE2">
        <w:rPr>
          <w:color w:val="000000"/>
          <w:szCs w:val="28"/>
        </w:rPr>
        <w:t xml:space="preserve">- </w:t>
      </w:r>
      <w:r w:rsidR="00362620" w:rsidRPr="00136DE2">
        <w:rPr>
          <w:szCs w:val="28"/>
        </w:rPr>
        <w:t>Targeted Support Service</w:t>
      </w:r>
      <w:r w:rsidR="00192F63" w:rsidRPr="00136DE2">
        <w:rPr>
          <w:color w:val="FF0000"/>
          <w:szCs w:val="28"/>
        </w:rPr>
        <w:tab/>
      </w:r>
      <w:r w:rsidR="00192F63" w:rsidRPr="00136DE2">
        <w:rPr>
          <w:color w:val="FF0000"/>
          <w:szCs w:val="28"/>
        </w:rPr>
        <w:tab/>
      </w:r>
      <w:r w:rsidR="00F34273" w:rsidRPr="00136DE2">
        <w:rPr>
          <w:color w:val="FF0000"/>
          <w:szCs w:val="28"/>
        </w:rPr>
        <w:tab/>
      </w:r>
      <w:r w:rsidR="00192F63" w:rsidRPr="00136DE2">
        <w:rPr>
          <w:color w:val="FF0000"/>
          <w:szCs w:val="28"/>
        </w:rPr>
        <w:tab/>
      </w:r>
      <w:r w:rsidRPr="00136DE2">
        <w:rPr>
          <w:color w:val="000000"/>
          <w:szCs w:val="28"/>
        </w:rPr>
        <w:t>Tel: 01480 376666</w:t>
      </w:r>
    </w:p>
    <w:p w14:paraId="7A3D7AF8" w14:textId="77777777" w:rsidR="008C4A3D" w:rsidRPr="00136DE2" w:rsidRDefault="008C4A3D" w:rsidP="00192F63">
      <w:pPr>
        <w:ind w:right="-334"/>
        <w:rPr>
          <w:color w:val="000000"/>
          <w:szCs w:val="28"/>
        </w:rPr>
      </w:pPr>
      <w:r w:rsidRPr="00136DE2">
        <w:rPr>
          <w:color w:val="000000"/>
          <w:szCs w:val="28"/>
        </w:rPr>
        <w:tab/>
      </w:r>
      <w:r w:rsidR="00C447AF" w:rsidRPr="00136DE2">
        <w:rPr>
          <w:color w:val="000000"/>
          <w:szCs w:val="28"/>
        </w:rPr>
        <w:tab/>
      </w:r>
      <w:r w:rsidR="00C447AF" w:rsidRPr="00136DE2">
        <w:rPr>
          <w:color w:val="000000"/>
          <w:szCs w:val="28"/>
        </w:rPr>
        <w:tab/>
      </w:r>
    </w:p>
    <w:p w14:paraId="23A38537" w14:textId="097BB6A4" w:rsidR="008C4A3D" w:rsidRPr="00136DE2" w:rsidRDefault="002E3936" w:rsidP="00192F63">
      <w:pPr>
        <w:ind w:right="-334"/>
        <w:rPr>
          <w:color w:val="000000"/>
          <w:szCs w:val="28"/>
        </w:rPr>
      </w:pPr>
      <w:r w:rsidRPr="00136DE2">
        <w:rPr>
          <w:color w:val="000000"/>
          <w:szCs w:val="28"/>
        </w:rPr>
        <w:t xml:space="preserve">Customer Service Centre – </w:t>
      </w:r>
      <w:r w:rsidR="0043428F" w:rsidRPr="00136DE2">
        <w:rPr>
          <w:color w:val="000000"/>
          <w:szCs w:val="28"/>
        </w:rPr>
        <w:t>S</w:t>
      </w:r>
      <w:r w:rsidR="005617B7" w:rsidRPr="00136DE2">
        <w:rPr>
          <w:color w:val="000000"/>
          <w:szCs w:val="28"/>
        </w:rPr>
        <w:t xml:space="preserve">ocial </w:t>
      </w:r>
      <w:r w:rsidR="0043428F" w:rsidRPr="00136DE2">
        <w:rPr>
          <w:color w:val="000000"/>
          <w:szCs w:val="28"/>
        </w:rPr>
        <w:t>C</w:t>
      </w:r>
      <w:r w:rsidR="005617B7" w:rsidRPr="00136DE2">
        <w:rPr>
          <w:color w:val="000000"/>
          <w:szCs w:val="28"/>
        </w:rPr>
        <w:t xml:space="preserve">are </w:t>
      </w:r>
      <w:r w:rsidRPr="00136DE2">
        <w:rPr>
          <w:color w:val="000000"/>
          <w:szCs w:val="28"/>
        </w:rPr>
        <w:t>referrals</w:t>
      </w:r>
      <w:r w:rsidRPr="00136DE2">
        <w:rPr>
          <w:color w:val="000000"/>
          <w:szCs w:val="28"/>
        </w:rPr>
        <w:tab/>
      </w:r>
      <w:r w:rsidRPr="00136DE2">
        <w:rPr>
          <w:color w:val="000000"/>
          <w:szCs w:val="28"/>
        </w:rPr>
        <w:tab/>
      </w:r>
      <w:r w:rsidRPr="00136DE2">
        <w:rPr>
          <w:color w:val="000000"/>
          <w:szCs w:val="28"/>
        </w:rPr>
        <w:tab/>
        <w:t xml:space="preserve">        </w:t>
      </w:r>
      <w:r w:rsidR="00AB0FF4" w:rsidRPr="00136DE2">
        <w:rPr>
          <w:color w:val="000000"/>
          <w:szCs w:val="28"/>
        </w:rPr>
        <w:t xml:space="preserve"> </w:t>
      </w:r>
      <w:r w:rsidR="00192F63" w:rsidRPr="00136DE2">
        <w:rPr>
          <w:color w:val="000000"/>
          <w:szCs w:val="28"/>
        </w:rPr>
        <w:tab/>
      </w:r>
      <w:r w:rsidR="008C4A3D" w:rsidRPr="00136DE2">
        <w:rPr>
          <w:color w:val="000000"/>
          <w:szCs w:val="28"/>
        </w:rPr>
        <w:t xml:space="preserve">Tel: 0345 045 </w:t>
      </w:r>
      <w:r w:rsidR="00677BB0" w:rsidRPr="00136DE2">
        <w:rPr>
          <w:color w:val="000000"/>
          <w:szCs w:val="28"/>
        </w:rPr>
        <w:t>5203</w:t>
      </w:r>
    </w:p>
    <w:p w14:paraId="533A520A" w14:textId="77777777" w:rsidR="008C4A3D" w:rsidRPr="00136DE2" w:rsidRDefault="00C447AF" w:rsidP="00192F63">
      <w:pPr>
        <w:ind w:right="-334"/>
        <w:rPr>
          <w:color w:val="000000"/>
          <w:szCs w:val="28"/>
        </w:rPr>
      </w:pPr>
      <w:r w:rsidRPr="00136DE2">
        <w:rPr>
          <w:color w:val="000000"/>
          <w:szCs w:val="28"/>
        </w:rPr>
        <w:tab/>
      </w:r>
    </w:p>
    <w:p w14:paraId="7F6A3946" w14:textId="57C4F2EE" w:rsidR="004D4F42" w:rsidRPr="00136DE2" w:rsidRDefault="003B51D1" w:rsidP="00192F63">
      <w:pPr>
        <w:pStyle w:val="Header"/>
        <w:tabs>
          <w:tab w:val="clear" w:pos="4320"/>
          <w:tab w:val="clear" w:pos="8640"/>
        </w:tabs>
        <w:ind w:right="-334"/>
        <w:rPr>
          <w:color w:val="000000"/>
        </w:rPr>
      </w:pPr>
      <w:r w:rsidRPr="00136DE2">
        <w:rPr>
          <w:color w:val="000000"/>
        </w:rPr>
        <w:t>Emergency Duty Team (o</w:t>
      </w:r>
      <w:r w:rsidR="004D4F42" w:rsidRPr="00136DE2">
        <w:rPr>
          <w:color w:val="000000"/>
        </w:rPr>
        <w:t>ut of hours)</w:t>
      </w:r>
      <w:r w:rsidR="004D4F42" w:rsidRPr="00136DE2">
        <w:rPr>
          <w:color w:val="000000"/>
        </w:rPr>
        <w:tab/>
      </w:r>
      <w:r w:rsidR="004D4F42" w:rsidRPr="00136DE2">
        <w:rPr>
          <w:color w:val="000000"/>
        </w:rPr>
        <w:tab/>
      </w:r>
      <w:r w:rsidR="00C447AF" w:rsidRPr="00136DE2">
        <w:rPr>
          <w:color w:val="000000"/>
        </w:rPr>
        <w:tab/>
      </w:r>
      <w:r w:rsidR="00AB0FF4" w:rsidRPr="00136DE2">
        <w:rPr>
          <w:color w:val="000000"/>
        </w:rPr>
        <w:t xml:space="preserve">    </w:t>
      </w:r>
      <w:r w:rsidRPr="00136DE2">
        <w:rPr>
          <w:color w:val="000000"/>
        </w:rPr>
        <w:tab/>
      </w:r>
      <w:r w:rsidRPr="00136DE2">
        <w:rPr>
          <w:color w:val="000000"/>
        </w:rPr>
        <w:tab/>
        <w:t xml:space="preserve">      </w:t>
      </w:r>
      <w:r w:rsidR="00AB0FF4" w:rsidRPr="00136DE2">
        <w:rPr>
          <w:color w:val="000000"/>
        </w:rPr>
        <w:t xml:space="preserve">  </w:t>
      </w:r>
      <w:r w:rsidR="00192F63" w:rsidRPr="00136DE2">
        <w:rPr>
          <w:color w:val="000000"/>
        </w:rPr>
        <w:tab/>
      </w:r>
      <w:r w:rsidR="004D4F42" w:rsidRPr="00136DE2">
        <w:rPr>
          <w:color w:val="000000"/>
        </w:rPr>
        <w:t>Tel: 01733 234724</w:t>
      </w:r>
    </w:p>
    <w:p w14:paraId="292424FF" w14:textId="77777777" w:rsidR="004E1E04" w:rsidRPr="00136DE2" w:rsidRDefault="004E1E04" w:rsidP="00192F63">
      <w:pPr>
        <w:pStyle w:val="Header"/>
        <w:tabs>
          <w:tab w:val="clear" w:pos="4320"/>
          <w:tab w:val="clear" w:pos="8640"/>
        </w:tabs>
        <w:ind w:right="-334"/>
        <w:rPr>
          <w:color w:val="000000"/>
        </w:rPr>
      </w:pPr>
    </w:p>
    <w:p w14:paraId="6AAC1A22" w14:textId="0D5754C0" w:rsidR="004E1E04" w:rsidRPr="00136DE2" w:rsidRDefault="004E1E04" w:rsidP="00192F63">
      <w:pPr>
        <w:pStyle w:val="Header"/>
        <w:tabs>
          <w:tab w:val="clear" w:pos="4320"/>
          <w:tab w:val="clear" w:pos="8640"/>
        </w:tabs>
        <w:ind w:right="-334"/>
        <w:rPr>
          <w:color w:val="000000"/>
        </w:rPr>
      </w:pPr>
      <w:r w:rsidRPr="00136DE2">
        <w:rPr>
          <w:color w:val="000000"/>
        </w:rPr>
        <w:t>Police Child Abuse Investigation Unit</w:t>
      </w:r>
      <w:r w:rsidRPr="00136DE2">
        <w:rPr>
          <w:color w:val="000000"/>
        </w:rPr>
        <w:tab/>
      </w:r>
      <w:r w:rsidRPr="00136DE2">
        <w:rPr>
          <w:color w:val="000000"/>
        </w:rPr>
        <w:tab/>
      </w:r>
      <w:r w:rsidRPr="00136DE2">
        <w:rPr>
          <w:color w:val="000000"/>
        </w:rPr>
        <w:tab/>
      </w:r>
      <w:r w:rsidRPr="00136DE2">
        <w:rPr>
          <w:color w:val="000000"/>
        </w:rPr>
        <w:tab/>
      </w:r>
      <w:r w:rsidRPr="00136DE2">
        <w:rPr>
          <w:color w:val="000000"/>
        </w:rPr>
        <w:tab/>
        <w:t xml:space="preserve">         </w:t>
      </w:r>
      <w:r w:rsidR="00192F63" w:rsidRPr="00136DE2">
        <w:rPr>
          <w:color w:val="000000"/>
        </w:rPr>
        <w:tab/>
      </w:r>
      <w:r w:rsidRPr="00136DE2">
        <w:rPr>
          <w:color w:val="000000"/>
        </w:rPr>
        <w:t>Tel: 101</w:t>
      </w:r>
    </w:p>
    <w:p w14:paraId="67737FD6" w14:textId="77777777" w:rsidR="004D4F42" w:rsidRPr="00136DE2" w:rsidRDefault="004D4F42" w:rsidP="008C4A3D">
      <w:pPr>
        <w:rPr>
          <w:color w:val="000000"/>
          <w:szCs w:val="28"/>
        </w:rPr>
      </w:pPr>
    </w:p>
    <w:p w14:paraId="54FC2DC0" w14:textId="2D4680A2" w:rsidR="00023140" w:rsidRPr="00136DE2" w:rsidRDefault="001D7E49" w:rsidP="004D4F42">
      <w:pPr>
        <w:pStyle w:val="Header"/>
        <w:tabs>
          <w:tab w:val="clear" w:pos="4320"/>
          <w:tab w:val="clear" w:pos="8640"/>
        </w:tabs>
        <w:rPr>
          <w:rStyle w:val="Hyperlink"/>
        </w:rPr>
      </w:pPr>
      <w:r w:rsidRPr="00136DE2">
        <w:rPr>
          <w:color w:val="000000"/>
        </w:rPr>
        <w:t>Local Authority Designated Of</w:t>
      </w:r>
      <w:r w:rsidR="0024365D" w:rsidRPr="00136DE2">
        <w:rPr>
          <w:color w:val="000000"/>
        </w:rPr>
        <w:t>ficer (LADO</w:t>
      </w:r>
      <w:r w:rsidR="008B2109" w:rsidRPr="00136DE2">
        <w:rPr>
          <w:color w:val="000000"/>
        </w:rPr>
        <w:t>)</w:t>
      </w:r>
      <w:r w:rsidR="008B2109" w:rsidRPr="00136DE2">
        <w:rPr>
          <w:color w:val="000000"/>
        </w:rPr>
        <w:tab/>
      </w:r>
      <w:r w:rsidR="008B2109" w:rsidRPr="00136DE2">
        <w:rPr>
          <w:color w:val="000000"/>
        </w:rPr>
        <w:tab/>
      </w:r>
      <w:r w:rsidR="008B2109" w:rsidRPr="00136DE2">
        <w:rPr>
          <w:color w:val="000000"/>
        </w:rPr>
        <w:tab/>
      </w:r>
      <w:hyperlink r:id="rId20" w:history="1">
        <w:r w:rsidR="00023140" w:rsidRPr="00136DE2">
          <w:rPr>
            <w:rStyle w:val="Hyperlink"/>
          </w:rPr>
          <w:t>lado@cambridgeshire.gov.uk</w:t>
        </w:r>
      </w:hyperlink>
    </w:p>
    <w:p w14:paraId="2F5B44CF" w14:textId="77777777" w:rsidR="008B2109" w:rsidRPr="00136DE2" w:rsidRDefault="008B2109" w:rsidP="004D4F42">
      <w:pPr>
        <w:pStyle w:val="Header"/>
        <w:tabs>
          <w:tab w:val="clear" w:pos="4320"/>
          <w:tab w:val="clear" w:pos="8640"/>
        </w:tabs>
        <w:rPr>
          <w:color w:val="000000"/>
        </w:rPr>
      </w:pPr>
    </w:p>
    <w:p w14:paraId="69740600" w14:textId="779E84FA" w:rsidR="00AB0FF4" w:rsidRPr="00136DE2" w:rsidRDefault="00023140" w:rsidP="004D4F42">
      <w:pPr>
        <w:pStyle w:val="Header"/>
        <w:tabs>
          <w:tab w:val="clear" w:pos="4320"/>
          <w:tab w:val="clear" w:pos="8640"/>
        </w:tabs>
        <w:rPr>
          <w:color w:val="000000"/>
        </w:rPr>
      </w:pPr>
      <w:r w:rsidRPr="00136DE2">
        <w:rPr>
          <w:color w:val="000000"/>
        </w:rPr>
        <w:tab/>
      </w:r>
      <w:r w:rsidRPr="00136DE2">
        <w:rPr>
          <w:color w:val="000000"/>
        </w:rPr>
        <w:tab/>
      </w:r>
      <w:r w:rsidRPr="00136DE2">
        <w:rPr>
          <w:color w:val="000000"/>
        </w:rPr>
        <w:tab/>
      </w:r>
      <w:r w:rsidRPr="00136DE2">
        <w:rPr>
          <w:color w:val="000000"/>
        </w:rPr>
        <w:tab/>
      </w:r>
      <w:r w:rsidRPr="00136DE2">
        <w:rPr>
          <w:color w:val="000000"/>
        </w:rPr>
        <w:tab/>
      </w:r>
      <w:r w:rsidRPr="00136DE2">
        <w:rPr>
          <w:color w:val="000000"/>
        </w:rPr>
        <w:tab/>
      </w:r>
      <w:r w:rsidRPr="00136DE2">
        <w:rPr>
          <w:color w:val="000000"/>
        </w:rPr>
        <w:tab/>
      </w:r>
      <w:r w:rsidRPr="00136DE2">
        <w:rPr>
          <w:color w:val="000000"/>
        </w:rPr>
        <w:tab/>
      </w:r>
      <w:r w:rsidRPr="00136DE2">
        <w:rPr>
          <w:color w:val="000000"/>
        </w:rPr>
        <w:tab/>
      </w:r>
      <w:r w:rsidR="00AB0FF4" w:rsidRPr="00136DE2">
        <w:rPr>
          <w:color w:val="000000"/>
        </w:rPr>
        <w:tab/>
        <w:t xml:space="preserve">     </w:t>
      </w:r>
      <w:r w:rsidR="008B2109" w:rsidRPr="00136DE2">
        <w:rPr>
          <w:color w:val="000000"/>
        </w:rPr>
        <w:tab/>
      </w:r>
      <w:r w:rsidR="00AB0FF4" w:rsidRPr="00136DE2">
        <w:rPr>
          <w:color w:val="000000"/>
        </w:rPr>
        <w:t>Tel: 01223 727967</w:t>
      </w:r>
    </w:p>
    <w:p w14:paraId="23171361" w14:textId="77777777" w:rsidR="008C4A3D" w:rsidRPr="00136DE2" w:rsidRDefault="0024365D" w:rsidP="004D4F42">
      <w:pPr>
        <w:pStyle w:val="Header"/>
        <w:tabs>
          <w:tab w:val="clear" w:pos="4320"/>
          <w:tab w:val="clear" w:pos="8640"/>
        </w:tabs>
        <w:rPr>
          <w:color w:val="000000"/>
        </w:rPr>
      </w:pPr>
      <w:r w:rsidRPr="00136DE2">
        <w:rPr>
          <w:color w:val="000000"/>
        </w:rPr>
        <w:tab/>
      </w:r>
      <w:r w:rsidRPr="00136DE2">
        <w:rPr>
          <w:color w:val="000000"/>
        </w:rPr>
        <w:tab/>
      </w:r>
      <w:r w:rsidR="00C447AF" w:rsidRPr="00136DE2">
        <w:rPr>
          <w:color w:val="000000"/>
        </w:rPr>
        <w:tab/>
      </w:r>
      <w:r w:rsidR="00C447AF" w:rsidRPr="00136DE2">
        <w:rPr>
          <w:color w:val="000000"/>
        </w:rPr>
        <w:tab/>
      </w:r>
      <w:r w:rsidR="00BB62C8" w:rsidRPr="00136DE2">
        <w:rPr>
          <w:color w:val="000000"/>
        </w:rPr>
        <w:t xml:space="preserve"> </w:t>
      </w:r>
    </w:p>
    <w:p w14:paraId="474F40DC" w14:textId="77777777" w:rsidR="00AB0FF4" w:rsidRPr="00136DE2" w:rsidRDefault="00546163" w:rsidP="004D4F42">
      <w:pPr>
        <w:pStyle w:val="Header"/>
        <w:tabs>
          <w:tab w:val="clear" w:pos="4320"/>
          <w:tab w:val="clear" w:pos="8640"/>
        </w:tabs>
      </w:pPr>
      <w:r w:rsidRPr="00136DE2">
        <w:rPr>
          <w:color w:val="000000"/>
        </w:rPr>
        <w:t xml:space="preserve">Senior </w:t>
      </w:r>
      <w:r w:rsidR="00FD4C0D" w:rsidRPr="00136DE2">
        <w:rPr>
          <w:color w:val="000000"/>
        </w:rPr>
        <w:t>Leadership</w:t>
      </w:r>
      <w:r w:rsidR="00AB0FF4" w:rsidRPr="00136DE2">
        <w:rPr>
          <w:color w:val="000000"/>
        </w:rPr>
        <w:t xml:space="preserve"> Adv</w:t>
      </w:r>
      <w:r w:rsidRPr="00136DE2">
        <w:rPr>
          <w:color w:val="000000"/>
        </w:rPr>
        <w:t xml:space="preserve">iser – </w:t>
      </w:r>
      <w:r w:rsidR="007236EA" w:rsidRPr="00136DE2">
        <w:rPr>
          <w:color w:val="000000"/>
        </w:rPr>
        <w:t>Phil Nash</w:t>
      </w:r>
      <w:r w:rsidRPr="00136DE2">
        <w:rPr>
          <w:color w:val="000000"/>
        </w:rPr>
        <w:tab/>
      </w:r>
      <w:r w:rsidRPr="00136DE2">
        <w:rPr>
          <w:color w:val="000000"/>
        </w:rPr>
        <w:tab/>
      </w:r>
      <w:r w:rsidRPr="00136DE2">
        <w:rPr>
          <w:color w:val="000000"/>
        </w:rPr>
        <w:tab/>
      </w:r>
      <w:r w:rsidRPr="00136DE2">
        <w:rPr>
          <w:color w:val="000000"/>
        </w:rPr>
        <w:tab/>
        <w:t xml:space="preserve">        </w:t>
      </w:r>
      <w:r w:rsidR="00AB0FF4" w:rsidRPr="00136DE2">
        <w:rPr>
          <w:color w:val="000000"/>
        </w:rPr>
        <w:t xml:space="preserve"> </w:t>
      </w:r>
      <w:r w:rsidR="000B5D42" w:rsidRPr="00136DE2">
        <w:rPr>
          <w:color w:val="000000"/>
        </w:rPr>
        <w:tab/>
      </w:r>
      <w:r w:rsidR="000B5D42" w:rsidRPr="00136DE2">
        <w:rPr>
          <w:color w:val="000000"/>
        </w:rPr>
        <w:tab/>
      </w:r>
      <w:r w:rsidR="00AB0FF4" w:rsidRPr="00136DE2">
        <w:rPr>
          <w:color w:val="000000"/>
        </w:rPr>
        <w:t xml:space="preserve">Tel: </w:t>
      </w:r>
      <w:r w:rsidR="00CF1749" w:rsidRPr="00136DE2">
        <w:t>07920 270820</w:t>
      </w:r>
    </w:p>
    <w:p w14:paraId="467822D8" w14:textId="77777777" w:rsidR="004E1E04" w:rsidRPr="00136DE2" w:rsidRDefault="004E1E04" w:rsidP="004D4F42">
      <w:pPr>
        <w:pStyle w:val="Header"/>
        <w:tabs>
          <w:tab w:val="clear" w:pos="4320"/>
          <w:tab w:val="clear" w:pos="8640"/>
        </w:tabs>
      </w:pPr>
    </w:p>
    <w:p w14:paraId="09DD9A07" w14:textId="126EBA1A" w:rsidR="004E1E04" w:rsidRPr="00136DE2" w:rsidRDefault="004E1E04" w:rsidP="004D4F42">
      <w:pPr>
        <w:pStyle w:val="Header"/>
        <w:tabs>
          <w:tab w:val="clear" w:pos="4320"/>
          <w:tab w:val="clear" w:pos="8640"/>
        </w:tabs>
        <w:rPr>
          <w:rStyle w:val="Hyperlink"/>
          <w:color w:val="auto"/>
        </w:rPr>
      </w:pPr>
      <w:bookmarkStart w:id="1" w:name="_Hlk141874620"/>
      <w:r w:rsidRPr="00136DE2">
        <w:t>Prevent Officers</w:t>
      </w:r>
      <w:r w:rsidRPr="00136DE2">
        <w:tab/>
      </w:r>
      <w:r w:rsidRPr="00136DE2">
        <w:tab/>
      </w:r>
      <w:r w:rsidRPr="00136DE2">
        <w:tab/>
      </w:r>
      <w:r w:rsidRPr="00136DE2">
        <w:tab/>
      </w:r>
      <w:r w:rsidRPr="00136DE2">
        <w:tab/>
      </w:r>
      <w:r w:rsidRPr="00136DE2">
        <w:tab/>
      </w:r>
      <w:r w:rsidRPr="00136DE2">
        <w:tab/>
      </w:r>
      <w:hyperlink r:id="rId21" w:history="1">
        <w:r w:rsidRPr="00136DE2">
          <w:rPr>
            <w:rStyle w:val="Hyperlink"/>
          </w:rPr>
          <w:t>prevent@cambs.police.uk</w:t>
        </w:r>
      </w:hyperlink>
    </w:p>
    <w:p w14:paraId="68D9D838" w14:textId="77777777" w:rsidR="008B2109" w:rsidRPr="00136DE2" w:rsidRDefault="008B2109" w:rsidP="004D4F42">
      <w:pPr>
        <w:pStyle w:val="Header"/>
        <w:tabs>
          <w:tab w:val="clear" w:pos="4320"/>
          <w:tab w:val="clear" w:pos="8640"/>
        </w:tabs>
      </w:pPr>
    </w:p>
    <w:p w14:paraId="156AC50E" w14:textId="1EE0B8DD" w:rsidR="004E1E04" w:rsidRPr="00136DE2" w:rsidRDefault="004E1E04" w:rsidP="004D4F42">
      <w:pPr>
        <w:pStyle w:val="Header"/>
        <w:tabs>
          <w:tab w:val="clear" w:pos="4320"/>
          <w:tab w:val="clear" w:pos="8640"/>
        </w:tabs>
      </w:pPr>
      <w:r w:rsidRPr="00136DE2">
        <w:tab/>
      </w:r>
      <w:r w:rsidRPr="00136DE2">
        <w:tab/>
      </w:r>
      <w:r w:rsidRPr="00136DE2">
        <w:tab/>
      </w:r>
      <w:r w:rsidRPr="00136DE2">
        <w:tab/>
      </w:r>
      <w:r w:rsidRPr="00136DE2">
        <w:tab/>
      </w:r>
      <w:r w:rsidRPr="00136DE2">
        <w:tab/>
      </w:r>
      <w:r w:rsidRPr="00136DE2">
        <w:tab/>
      </w:r>
      <w:r w:rsidRPr="00136DE2">
        <w:tab/>
      </w:r>
      <w:r w:rsidRPr="00136DE2">
        <w:tab/>
      </w:r>
      <w:r w:rsidRPr="00136DE2">
        <w:tab/>
      </w:r>
      <w:r w:rsidRPr="00136DE2">
        <w:tab/>
        <w:t>Tel: 01480 422</w:t>
      </w:r>
      <w:r w:rsidR="003D7ABD" w:rsidRPr="00136DE2">
        <w:t>277</w:t>
      </w:r>
    </w:p>
    <w:bookmarkEnd w:id="1"/>
    <w:p w14:paraId="40A01407" w14:textId="77777777" w:rsidR="0012703B" w:rsidRPr="00136DE2" w:rsidRDefault="0012703B">
      <w:pPr>
        <w:tabs>
          <w:tab w:val="right" w:pos="426"/>
        </w:tabs>
        <w:ind w:right="-54"/>
        <w:rPr>
          <w:b/>
          <w:color w:val="000000"/>
        </w:rPr>
      </w:pPr>
    </w:p>
    <w:p w14:paraId="582D3133" w14:textId="77777777" w:rsidR="00FA5172" w:rsidRPr="00136DE2" w:rsidRDefault="004305ED">
      <w:pPr>
        <w:tabs>
          <w:tab w:val="right" w:pos="426"/>
        </w:tabs>
        <w:ind w:right="-54"/>
        <w:rPr>
          <w:b/>
          <w:color w:val="000000"/>
          <w:sz w:val="32"/>
          <w:szCs w:val="32"/>
          <w:u w:val="single"/>
        </w:rPr>
      </w:pPr>
      <w:r w:rsidRPr="00136DE2">
        <w:rPr>
          <w:b/>
          <w:color w:val="000000"/>
          <w:sz w:val="32"/>
          <w:szCs w:val="32"/>
          <w:u w:val="single"/>
        </w:rPr>
        <w:t>Relevant Documents</w:t>
      </w:r>
    </w:p>
    <w:p w14:paraId="58C55781" w14:textId="77777777" w:rsidR="00457372" w:rsidRPr="00D27F79" w:rsidRDefault="00457372" w:rsidP="00F02730">
      <w:pPr>
        <w:ind w:right="-54"/>
      </w:pPr>
    </w:p>
    <w:p w14:paraId="0B1221F8" w14:textId="2F43C4D6" w:rsidR="004E0990" w:rsidRPr="00D27F79" w:rsidRDefault="008A12D2" w:rsidP="00DA43B9">
      <w:pPr>
        <w:spacing w:after="120"/>
        <w:ind w:right="-51"/>
      </w:pPr>
      <w:r w:rsidRPr="00D27F79">
        <w:t>“Keeping Children Safe in Education: Statutory guidance for schools and colleges” (September 202</w:t>
      </w:r>
      <w:r w:rsidR="006E70E2" w:rsidRPr="00D27F79">
        <w:t>5</w:t>
      </w:r>
      <w:r w:rsidRPr="00D27F79">
        <w:t>)</w:t>
      </w:r>
    </w:p>
    <w:p w14:paraId="1741F238" w14:textId="50F05643" w:rsidR="00210166" w:rsidRPr="00D27F79" w:rsidRDefault="004E0990" w:rsidP="00DA43B9">
      <w:pPr>
        <w:spacing w:after="120"/>
        <w:ind w:right="-54"/>
      </w:pPr>
      <w:r w:rsidRPr="00D27F79">
        <w:t>“Keeping children safe during community activities, after-school clubs and tuition: non-statutory guidance for providers running out-of-school settings” (</w:t>
      </w:r>
      <w:r w:rsidR="00044E05" w:rsidRPr="00D27F79">
        <w:t>May 2025</w:t>
      </w:r>
      <w:r w:rsidRPr="00D27F79">
        <w:t>)</w:t>
      </w:r>
    </w:p>
    <w:p w14:paraId="174B5D73" w14:textId="7DD1EB19" w:rsidR="00F02730" w:rsidRPr="00D27F79" w:rsidRDefault="00F02730" w:rsidP="00DA43B9">
      <w:pPr>
        <w:spacing w:after="120"/>
        <w:ind w:right="-54"/>
      </w:pPr>
      <w:r w:rsidRPr="00D27F79">
        <w:t>“Guidance for Safer Working Practice for those working with children and young people in e</w:t>
      </w:r>
      <w:r w:rsidR="005617B7" w:rsidRPr="00D27F79">
        <w:t>ducation settings” (</w:t>
      </w:r>
      <w:r w:rsidR="0077002B" w:rsidRPr="00D27F79">
        <w:t>February 2022</w:t>
      </w:r>
      <w:r w:rsidRPr="00D27F79">
        <w:t>)</w:t>
      </w:r>
    </w:p>
    <w:p w14:paraId="3A2DE5CA" w14:textId="37E8A729" w:rsidR="00216489" w:rsidRPr="00D27F79" w:rsidRDefault="00F02730" w:rsidP="00DA43B9">
      <w:pPr>
        <w:tabs>
          <w:tab w:val="right" w:pos="426"/>
        </w:tabs>
        <w:spacing w:after="120"/>
        <w:ind w:right="-54"/>
      </w:pPr>
      <w:r w:rsidRPr="00D27F79">
        <w:t>“Information sharing: Advice for practitioners providing safeguarding services to children, young people, parents and carers” (</w:t>
      </w:r>
      <w:r w:rsidR="00532958" w:rsidRPr="00D27F79">
        <w:t>May 2024</w:t>
      </w:r>
      <w:r w:rsidRPr="00D27F79">
        <w:t>)</w:t>
      </w:r>
    </w:p>
    <w:p w14:paraId="4C67C163" w14:textId="748462EE" w:rsidR="000B5D42" w:rsidRPr="00D27F79" w:rsidRDefault="00216489" w:rsidP="00DA43B9">
      <w:pPr>
        <w:spacing w:after="120"/>
      </w:pPr>
      <w:r w:rsidRPr="00D27F79">
        <w:t>“Meeting digital and technology standards in schools and colleges, Filtering and monitoring standards for schools and colleges” (</w:t>
      </w:r>
      <w:r w:rsidR="00516D05" w:rsidRPr="00D27F79">
        <w:t>March 2025</w:t>
      </w:r>
      <w:r w:rsidRPr="00D27F79">
        <w:t>)</w:t>
      </w:r>
    </w:p>
    <w:p w14:paraId="4372C756" w14:textId="77777777" w:rsidR="0088539B" w:rsidRPr="00136DE2" w:rsidRDefault="0088539B" w:rsidP="00DA43B9">
      <w:pPr>
        <w:tabs>
          <w:tab w:val="right" w:pos="426"/>
        </w:tabs>
        <w:spacing w:after="120"/>
        <w:ind w:right="-54"/>
        <w:rPr>
          <w:bCs/>
          <w:color w:val="FF0000"/>
          <w:szCs w:val="20"/>
        </w:rPr>
      </w:pPr>
      <w:r w:rsidRPr="00136DE2">
        <w:rPr>
          <w:bCs/>
          <w:szCs w:val="20"/>
        </w:rPr>
        <w:t>“The Prevent duty: an introduction for those with safeguarding responsibilities - GOV.UK (www.gov.uk)  (Jun 2023)</w:t>
      </w:r>
      <w:r w:rsidRPr="00136DE2">
        <w:rPr>
          <w:bCs/>
          <w:color w:val="FF0000"/>
          <w:szCs w:val="20"/>
        </w:rPr>
        <w:t> </w:t>
      </w:r>
    </w:p>
    <w:p w14:paraId="6DC93E98" w14:textId="6CF6624D" w:rsidR="0088539B" w:rsidRPr="00136DE2" w:rsidRDefault="0088539B" w:rsidP="00DA43B9">
      <w:pPr>
        <w:tabs>
          <w:tab w:val="right" w:pos="426"/>
        </w:tabs>
        <w:spacing w:after="120"/>
        <w:ind w:right="-54"/>
        <w:rPr>
          <w:bCs/>
          <w:szCs w:val="20"/>
        </w:rPr>
      </w:pPr>
      <w:r w:rsidRPr="00136DE2">
        <w:rPr>
          <w:bCs/>
          <w:szCs w:val="20"/>
        </w:rPr>
        <w:t>“Prevent Duty Guidance: for England and Wales” (</w:t>
      </w:r>
      <w:r w:rsidR="00E10B87" w:rsidRPr="00136DE2">
        <w:rPr>
          <w:bCs/>
          <w:szCs w:val="20"/>
        </w:rPr>
        <w:t>March 2024</w:t>
      </w:r>
      <w:r w:rsidRPr="00136DE2">
        <w:rPr>
          <w:bCs/>
          <w:szCs w:val="20"/>
        </w:rPr>
        <w:t>)  </w:t>
      </w:r>
    </w:p>
    <w:p w14:paraId="4E56FB04" w14:textId="77777777" w:rsidR="007236EA" w:rsidRPr="00136DE2" w:rsidRDefault="00CF7F7F" w:rsidP="00DA43B9">
      <w:pPr>
        <w:spacing w:after="120"/>
        <w:ind w:right="-54"/>
      </w:pPr>
      <w:r w:rsidRPr="00136DE2">
        <w:rPr>
          <w:color w:val="000000"/>
        </w:rPr>
        <w:t>“</w:t>
      </w:r>
      <w:r w:rsidR="007236EA" w:rsidRPr="00136DE2">
        <w:rPr>
          <w:color w:val="000000"/>
        </w:rPr>
        <w:t>Sharing nudes and semi-nudes: advice for education settings working with children and young people</w:t>
      </w:r>
      <w:r w:rsidRPr="00136DE2">
        <w:rPr>
          <w:color w:val="000000"/>
        </w:rPr>
        <w:t>”</w:t>
      </w:r>
      <w:r w:rsidR="007236EA" w:rsidRPr="00136DE2">
        <w:rPr>
          <w:color w:val="000000"/>
        </w:rPr>
        <w:t xml:space="preserve"> (UKCIS, </w:t>
      </w:r>
      <w:r w:rsidR="00FE07E4" w:rsidRPr="00136DE2">
        <w:t>March 2024</w:t>
      </w:r>
      <w:r w:rsidR="007236EA" w:rsidRPr="00136DE2">
        <w:t>)</w:t>
      </w:r>
    </w:p>
    <w:p w14:paraId="50628D32" w14:textId="411A18DA" w:rsidR="00F02730" w:rsidRPr="00136DE2" w:rsidRDefault="00F02730" w:rsidP="00DA43B9">
      <w:pPr>
        <w:tabs>
          <w:tab w:val="right" w:pos="426"/>
        </w:tabs>
        <w:spacing w:after="120"/>
        <w:ind w:right="-54"/>
        <w:rPr>
          <w:color w:val="000000"/>
        </w:rPr>
      </w:pPr>
      <w:r w:rsidRPr="00136DE2">
        <w:rPr>
          <w:color w:val="000000"/>
        </w:rPr>
        <w:t>“What to do if you’re worried a child is being abused: Advice for practitioners” (March</w:t>
      </w:r>
      <w:r w:rsidR="0077002B" w:rsidRPr="00136DE2">
        <w:rPr>
          <w:color w:val="000000"/>
        </w:rPr>
        <w:t xml:space="preserve"> </w:t>
      </w:r>
      <w:r w:rsidRPr="00136DE2">
        <w:rPr>
          <w:color w:val="000000"/>
        </w:rPr>
        <w:t>2015)</w:t>
      </w:r>
    </w:p>
    <w:p w14:paraId="6FCF920D" w14:textId="77777777" w:rsidR="009E57F6" w:rsidRPr="00136DE2" w:rsidRDefault="009E57F6" w:rsidP="00DA43B9">
      <w:pPr>
        <w:tabs>
          <w:tab w:val="right" w:pos="426"/>
        </w:tabs>
        <w:spacing w:after="120"/>
        <w:ind w:right="-54"/>
      </w:pPr>
      <w:r w:rsidRPr="00136DE2">
        <w:t>“When to Call the Police: guidance for schools and colleges,” (National Police Chief Council)</w:t>
      </w:r>
    </w:p>
    <w:p w14:paraId="4460EB93" w14:textId="47266897" w:rsidR="00764439" w:rsidRPr="006E70E2" w:rsidRDefault="00FA5172" w:rsidP="00DA43B9">
      <w:pPr>
        <w:tabs>
          <w:tab w:val="right" w:pos="426"/>
        </w:tabs>
        <w:spacing w:after="120"/>
        <w:ind w:right="-54"/>
      </w:pPr>
      <w:r w:rsidRPr="00136DE2">
        <w:rPr>
          <w:color w:val="000000"/>
        </w:rPr>
        <w:t>“Working Together to Safeguard Children: A guide to inter-agency working to safeguard and promote the welfare of children</w:t>
      </w:r>
      <w:r w:rsidRPr="00136DE2">
        <w:t>” (</w:t>
      </w:r>
      <w:r w:rsidR="00AF74D1" w:rsidRPr="00136DE2">
        <w:t xml:space="preserve">December </w:t>
      </w:r>
      <w:r w:rsidR="006B4A20" w:rsidRPr="00136DE2">
        <w:t>2023</w:t>
      </w:r>
      <w:r w:rsidR="000B5D42" w:rsidRPr="00136DE2">
        <w:t>)</w:t>
      </w:r>
    </w:p>
    <w:sectPr w:rsidR="00764439" w:rsidRPr="006E70E2" w:rsidSect="00DA43B9">
      <w:headerReference w:type="default" r:id="rId22"/>
      <w:footerReference w:type="default" r:id="rId23"/>
      <w:pgSz w:w="11907" w:h="16840" w:code="9"/>
      <w:pgMar w:top="709" w:right="748" w:bottom="1140" w:left="720" w:header="561"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BB5E1" w14:textId="77777777" w:rsidR="00323398" w:rsidRPr="00136DE2" w:rsidRDefault="00323398">
      <w:r w:rsidRPr="00136DE2">
        <w:separator/>
      </w:r>
    </w:p>
  </w:endnote>
  <w:endnote w:type="continuationSeparator" w:id="0">
    <w:p w14:paraId="2F7D4909" w14:textId="77777777" w:rsidR="00323398" w:rsidRPr="00136DE2" w:rsidRDefault="00323398">
      <w:r w:rsidRPr="00136DE2">
        <w:continuationSeparator/>
      </w:r>
    </w:p>
  </w:endnote>
  <w:endnote w:type="continuationNotice" w:id="1">
    <w:p w14:paraId="47237D78" w14:textId="77777777" w:rsidR="00323398" w:rsidRPr="00136DE2" w:rsidRDefault="003233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Futura Book">
    <w:altName w:val="Century Gothic"/>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gette">
    <w:panose1 w:val="02000603070400060004"/>
    <w:charset w:val="00"/>
    <w:family w:val="auto"/>
    <w:pitch w:val="variable"/>
    <w:sig w:usb0="A00000AF" w:usb1="5000204A" w:usb2="00000000" w:usb3="00000000" w:csb0="00000093" w:csb1="00000000"/>
  </w:font>
  <w:font w:name="Baguet Script">
    <w:charset w:val="00"/>
    <w:family w:val="auto"/>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C3677" w14:textId="77777777" w:rsidR="007E5904" w:rsidRPr="00136DE2" w:rsidRDefault="007E5904">
    <w:pPr>
      <w:pStyle w:val="Footer"/>
      <w:jc w:val="center"/>
    </w:pPr>
    <w:r w:rsidRPr="00136DE2">
      <w:fldChar w:fldCharType="begin"/>
    </w:r>
    <w:r w:rsidRPr="00136DE2">
      <w:instrText xml:space="preserve"> PAGE   \* MERGEFORMAT </w:instrText>
    </w:r>
    <w:r w:rsidRPr="00136DE2">
      <w:fldChar w:fldCharType="separate"/>
    </w:r>
    <w:r w:rsidR="00D3628E" w:rsidRPr="00136DE2">
      <w:t>21</w:t>
    </w:r>
    <w:r w:rsidRPr="00136DE2">
      <w:fldChar w:fldCharType="end"/>
    </w:r>
  </w:p>
  <w:p w14:paraId="50525CE1" w14:textId="77777777" w:rsidR="00F24D6D" w:rsidRPr="00136DE2" w:rsidRDefault="00F24D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3A4B6" w14:textId="77777777" w:rsidR="00323398" w:rsidRPr="00136DE2" w:rsidRDefault="00323398">
      <w:r w:rsidRPr="00136DE2">
        <w:separator/>
      </w:r>
    </w:p>
  </w:footnote>
  <w:footnote w:type="continuationSeparator" w:id="0">
    <w:p w14:paraId="38A43A9D" w14:textId="77777777" w:rsidR="00323398" w:rsidRPr="00136DE2" w:rsidRDefault="00323398">
      <w:r w:rsidRPr="00136DE2">
        <w:continuationSeparator/>
      </w:r>
    </w:p>
  </w:footnote>
  <w:footnote w:type="continuationNotice" w:id="1">
    <w:p w14:paraId="59692411" w14:textId="77777777" w:rsidR="00323398" w:rsidRPr="00136DE2" w:rsidRDefault="003233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CB98B" w14:textId="77777777" w:rsidR="00F24D6D" w:rsidRPr="00136DE2" w:rsidRDefault="00F24D6D" w:rsidP="00FE17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D79"/>
    <w:multiLevelType w:val="multilevel"/>
    <w:tmpl w:val="0358C62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C659A1"/>
    <w:multiLevelType w:val="multilevel"/>
    <w:tmpl w:val="A970C190"/>
    <w:lvl w:ilvl="0">
      <w:start w:val="3"/>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4"/>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686E7A"/>
    <w:multiLevelType w:val="hybridMultilevel"/>
    <w:tmpl w:val="7988D3A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53D340E"/>
    <w:multiLevelType w:val="hybridMultilevel"/>
    <w:tmpl w:val="7B68B3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7529A1"/>
    <w:multiLevelType w:val="hybridMultilevel"/>
    <w:tmpl w:val="BA54E0C6"/>
    <w:lvl w:ilvl="0" w:tplc="C412996E">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D568C3"/>
    <w:multiLevelType w:val="multilevel"/>
    <w:tmpl w:val="9B56A140"/>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187772"/>
    <w:multiLevelType w:val="multilevel"/>
    <w:tmpl w:val="EF26124C"/>
    <w:lvl w:ilvl="0">
      <w:start w:val="1"/>
      <w:numFmt w:val="decimal"/>
      <w:lvlText w:val="%1"/>
      <w:lvlJc w:val="left"/>
      <w:pPr>
        <w:tabs>
          <w:tab w:val="num" w:pos="720"/>
        </w:tabs>
        <w:ind w:left="720" w:hanging="720"/>
      </w:pPr>
      <w:rPr>
        <w:rFonts w:hint="default"/>
        <w:b w:val="0"/>
      </w:rPr>
    </w:lvl>
    <w:lvl w:ilvl="1">
      <w:numFmt w:val="decimal"/>
      <w:lvlText w:val="%1.%2"/>
      <w:lvlJc w:val="left"/>
      <w:pPr>
        <w:tabs>
          <w:tab w:val="num" w:pos="1440"/>
        </w:tabs>
        <w:ind w:left="1440" w:hanging="720"/>
      </w:pPr>
      <w:rPr>
        <w:rFonts w:hint="default"/>
        <w:b w:val="0"/>
        <w:bCs/>
      </w:rPr>
    </w:lvl>
    <w:lvl w:ilvl="2">
      <w:start w:val="1"/>
      <w:numFmt w:val="decimal"/>
      <w:lvlText w:val="%1.%2.%3"/>
      <w:lvlJc w:val="left"/>
      <w:pPr>
        <w:tabs>
          <w:tab w:val="num" w:pos="2520"/>
        </w:tabs>
        <w:ind w:left="2520" w:hanging="1080"/>
      </w:pPr>
      <w:rPr>
        <w:rFonts w:hint="default"/>
        <w:b w:val="0"/>
        <w:i w:val="0"/>
        <w:iCs w:val="0"/>
      </w:rPr>
    </w:lvl>
    <w:lvl w:ilvl="3">
      <w:start w:val="1"/>
      <w:numFmt w:val="decimal"/>
      <w:lvlText w:val="%1.%2.%3.%4"/>
      <w:lvlJc w:val="left"/>
      <w:pPr>
        <w:tabs>
          <w:tab w:val="num" w:pos="3240"/>
        </w:tabs>
        <w:ind w:left="3240" w:hanging="1080"/>
      </w:pPr>
      <w:rPr>
        <w:rFonts w:hint="default"/>
        <w:b w:val="0"/>
      </w:rPr>
    </w:lvl>
    <w:lvl w:ilvl="4">
      <w:start w:val="1"/>
      <w:numFmt w:val="decimal"/>
      <w:lvlText w:val="%1.%2.%3.%4.%5"/>
      <w:lvlJc w:val="left"/>
      <w:pPr>
        <w:tabs>
          <w:tab w:val="num" w:pos="4320"/>
        </w:tabs>
        <w:ind w:left="4320" w:hanging="1440"/>
      </w:pPr>
      <w:rPr>
        <w:rFonts w:hint="default"/>
        <w:b w:val="0"/>
      </w:rPr>
    </w:lvl>
    <w:lvl w:ilvl="5">
      <w:start w:val="1"/>
      <w:numFmt w:val="decimal"/>
      <w:lvlText w:val="%1.%2.%3.%4.%5.%6"/>
      <w:lvlJc w:val="left"/>
      <w:pPr>
        <w:tabs>
          <w:tab w:val="num" w:pos="5400"/>
        </w:tabs>
        <w:ind w:left="5400" w:hanging="1800"/>
      </w:pPr>
      <w:rPr>
        <w:rFonts w:hint="default"/>
        <w:b w:val="0"/>
      </w:rPr>
    </w:lvl>
    <w:lvl w:ilvl="6">
      <w:start w:val="1"/>
      <w:numFmt w:val="decimal"/>
      <w:lvlText w:val="%1.%2.%3.%4.%5.%6.%7"/>
      <w:lvlJc w:val="left"/>
      <w:pPr>
        <w:tabs>
          <w:tab w:val="num" w:pos="6480"/>
        </w:tabs>
        <w:ind w:left="6480" w:hanging="2160"/>
      </w:pPr>
      <w:rPr>
        <w:rFonts w:hint="default"/>
        <w:b w:val="0"/>
      </w:rPr>
    </w:lvl>
    <w:lvl w:ilvl="7">
      <w:start w:val="1"/>
      <w:numFmt w:val="decimal"/>
      <w:lvlText w:val="%1.%2.%3.%4.%5.%6.%7.%8"/>
      <w:lvlJc w:val="left"/>
      <w:pPr>
        <w:tabs>
          <w:tab w:val="num" w:pos="7560"/>
        </w:tabs>
        <w:ind w:left="7560" w:hanging="2520"/>
      </w:pPr>
      <w:rPr>
        <w:rFonts w:hint="default"/>
        <w:b w:val="0"/>
      </w:rPr>
    </w:lvl>
    <w:lvl w:ilvl="8">
      <w:start w:val="1"/>
      <w:numFmt w:val="decimal"/>
      <w:lvlText w:val="%1.%2.%3.%4.%5.%6.%7.%8.%9"/>
      <w:lvlJc w:val="left"/>
      <w:pPr>
        <w:tabs>
          <w:tab w:val="num" w:pos="8280"/>
        </w:tabs>
        <w:ind w:left="8280" w:hanging="2520"/>
      </w:pPr>
      <w:rPr>
        <w:rFonts w:hint="default"/>
        <w:b w:val="0"/>
      </w:rPr>
    </w:lvl>
  </w:abstractNum>
  <w:abstractNum w:abstractNumId="7" w15:restartNumberingAfterBreak="0">
    <w:nsid w:val="117A1B27"/>
    <w:multiLevelType w:val="multilevel"/>
    <w:tmpl w:val="7CA6710E"/>
    <w:lvl w:ilvl="0">
      <w:start w:val="3"/>
      <w:numFmt w:val="decimal"/>
      <w:lvlText w:val="%1"/>
      <w:lvlJc w:val="left"/>
      <w:pPr>
        <w:ind w:left="672" w:hanging="672"/>
      </w:pPr>
      <w:rPr>
        <w:rFonts w:hint="default"/>
      </w:rPr>
    </w:lvl>
    <w:lvl w:ilvl="1">
      <w:start w:val="6"/>
      <w:numFmt w:val="decimal"/>
      <w:lvlText w:val="%1.%2"/>
      <w:lvlJc w:val="left"/>
      <w:pPr>
        <w:ind w:left="672" w:hanging="672"/>
      </w:pPr>
      <w:rPr>
        <w:rFonts w:hint="default"/>
      </w:rPr>
    </w:lvl>
    <w:lvl w:ilvl="2">
      <w:start w:val="14"/>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F81E16"/>
    <w:multiLevelType w:val="hybridMultilevel"/>
    <w:tmpl w:val="F716A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E65797"/>
    <w:multiLevelType w:val="hybridMultilevel"/>
    <w:tmpl w:val="F2E009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B45A6D"/>
    <w:multiLevelType w:val="hybridMultilevel"/>
    <w:tmpl w:val="CC2677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8874ECF"/>
    <w:multiLevelType w:val="hybridMultilevel"/>
    <w:tmpl w:val="5928D3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DA2B4E"/>
    <w:multiLevelType w:val="multilevel"/>
    <w:tmpl w:val="146E2B9C"/>
    <w:lvl w:ilvl="0">
      <w:start w:val="3"/>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8"/>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06D635F"/>
    <w:multiLevelType w:val="hybridMultilevel"/>
    <w:tmpl w:val="E70C4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416E11"/>
    <w:multiLevelType w:val="hybridMultilevel"/>
    <w:tmpl w:val="AD785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7529F7"/>
    <w:multiLevelType w:val="hybridMultilevel"/>
    <w:tmpl w:val="7DCC7B2E"/>
    <w:lvl w:ilvl="0" w:tplc="E77C330E">
      <w:start w:val="4"/>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71A0483"/>
    <w:multiLevelType w:val="hybridMultilevel"/>
    <w:tmpl w:val="8892E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B529C0"/>
    <w:multiLevelType w:val="hybridMultilevel"/>
    <w:tmpl w:val="DA7A2A04"/>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8" w15:restartNumberingAfterBreak="0">
    <w:nsid w:val="489536FE"/>
    <w:multiLevelType w:val="hybridMultilevel"/>
    <w:tmpl w:val="D64A67D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A684404"/>
    <w:multiLevelType w:val="hybridMultilevel"/>
    <w:tmpl w:val="F9CC8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0C210B"/>
    <w:multiLevelType w:val="hybridMultilevel"/>
    <w:tmpl w:val="909EA69E"/>
    <w:lvl w:ilvl="0" w:tplc="04090001">
      <w:start w:val="1"/>
      <w:numFmt w:val="bullet"/>
      <w:lvlText w:val=""/>
      <w:lvlJc w:val="left"/>
      <w:pPr>
        <w:tabs>
          <w:tab w:val="num" w:pos="784"/>
        </w:tabs>
        <w:ind w:left="784" w:hanging="360"/>
      </w:pPr>
      <w:rPr>
        <w:rFonts w:ascii="Symbol" w:hAnsi="Symbol" w:hint="default"/>
      </w:rPr>
    </w:lvl>
    <w:lvl w:ilvl="1" w:tplc="04090003" w:tentative="1">
      <w:start w:val="1"/>
      <w:numFmt w:val="bullet"/>
      <w:lvlText w:val="o"/>
      <w:lvlJc w:val="left"/>
      <w:pPr>
        <w:tabs>
          <w:tab w:val="num" w:pos="1504"/>
        </w:tabs>
        <w:ind w:left="1504" w:hanging="360"/>
      </w:pPr>
      <w:rPr>
        <w:rFonts w:ascii="Courier New" w:hAnsi="Courier New" w:cs="Courier New" w:hint="default"/>
      </w:rPr>
    </w:lvl>
    <w:lvl w:ilvl="2" w:tplc="04090005" w:tentative="1">
      <w:start w:val="1"/>
      <w:numFmt w:val="bullet"/>
      <w:lvlText w:val=""/>
      <w:lvlJc w:val="left"/>
      <w:pPr>
        <w:tabs>
          <w:tab w:val="num" w:pos="2224"/>
        </w:tabs>
        <w:ind w:left="2224" w:hanging="360"/>
      </w:pPr>
      <w:rPr>
        <w:rFonts w:ascii="Wingdings" w:hAnsi="Wingdings" w:hint="default"/>
      </w:rPr>
    </w:lvl>
    <w:lvl w:ilvl="3" w:tplc="04090001" w:tentative="1">
      <w:start w:val="1"/>
      <w:numFmt w:val="bullet"/>
      <w:lvlText w:val=""/>
      <w:lvlJc w:val="left"/>
      <w:pPr>
        <w:tabs>
          <w:tab w:val="num" w:pos="2944"/>
        </w:tabs>
        <w:ind w:left="2944" w:hanging="360"/>
      </w:pPr>
      <w:rPr>
        <w:rFonts w:ascii="Symbol" w:hAnsi="Symbol" w:hint="default"/>
      </w:rPr>
    </w:lvl>
    <w:lvl w:ilvl="4" w:tplc="04090003" w:tentative="1">
      <w:start w:val="1"/>
      <w:numFmt w:val="bullet"/>
      <w:lvlText w:val="o"/>
      <w:lvlJc w:val="left"/>
      <w:pPr>
        <w:tabs>
          <w:tab w:val="num" w:pos="3664"/>
        </w:tabs>
        <w:ind w:left="3664" w:hanging="360"/>
      </w:pPr>
      <w:rPr>
        <w:rFonts w:ascii="Courier New" w:hAnsi="Courier New" w:cs="Courier New" w:hint="default"/>
      </w:rPr>
    </w:lvl>
    <w:lvl w:ilvl="5" w:tplc="04090005" w:tentative="1">
      <w:start w:val="1"/>
      <w:numFmt w:val="bullet"/>
      <w:lvlText w:val=""/>
      <w:lvlJc w:val="left"/>
      <w:pPr>
        <w:tabs>
          <w:tab w:val="num" w:pos="4384"/>
        </w:tabs>
        <w:ind w:left="4384" w:hanging="360"/>
      </w:pPr>
      <w:rPr>
        <w:rFonts w:ascii="Wingdings" w:hAnsi="Wingdings" w:hint="default"/>
      </w:rPr>
    </w:lvl>
    <w:lvl w:ilvl="6" w:tplc="04090001" w:tentative="1">
      <w:start w:val="1"/>
      <w:numFmt w:val="bullet"/>
      <w:lvlText w:val=""/>
      <w:lvlJc w:val="left"/>
      <w:pPr>
        <w:tabs>
          <w:tab w:val="num" w:pos="5104"/>
        </w:tabs>
        <w:ind w:left="5104" w:hanging="360"/>
      </w:pPr>
      <w:rPr>
        <w:rFonts w:ascii="Symbol" w:hAnsi="Symbol" w:hint="default"/>
      </w:rPr>
    </w:lvl>
    <w:lvl w:ilvl="7" w:tplc="04090003" w:tentative="1">
      <w:start w:val="1"/>
      <w:numFmt w:val="bullet"/>
      <w:lvlText w:val="o"/>
      <w:lvlJc w:val="left"/>
      <w:pPr>
        <w:tabs>
          <w:tab w:val="num" w:pos="5824"/>
        </w:tabs>
        <w:ind w:left="5824" w:hanging="360"/>
      </w:pPr>
      <w:rPr>
        <w:rFonts w:ascii="Courier New" w:hAnsi="Courier New" w:cs="Courier New" w:hint="default"/>
      </w:rPr>
    </w:lvl>
    <w:lvl w:ilvl="8" w:tplc="04090005" w:tentative="1">
      <w:start w:val="1"/>
      <w:numFmt w:val="bullet"/>
      <w:lvlText w:val=""/>
      <w:lvlJc w:val="left"/>
      <w:pPr>
        <w:tabs>
          <w:tab w:val="num" w:pos="6544"/>
        </w:tabs>
        <w:ind w:left="6544" w:hanging="360"/>
      </w:pPr>
      <w:rPr>
        <w:rFonts w:ascii="Wingdings" w:hAnsi="Wingdings" w:hint="default"/>
      </w:rPr>
    </w:lvl>
  </w:abstractNum>
  <w:abstractNum w:abstractNumId="21" w15:restartNumberingAfterBreak="0">
    <w:nsid w:val="4D3E107B"/>
    <w:multiLevelType w:val="hybridMultilevel"/>
    <w:tmpl w:val="D8FA813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4230CC2"/>
    <w:multiLevelType w:val="multilevel"/>
    <w:tmpl w:val="A5B23DDE"/>
    <w:lvl w:ilvl="0">
      <w:start w:val="2"/>
      <w:numFmt w:val="decimal"/>
      <w:lvlText w:val="%1"/>
      <w:lvlJc w:val="left"/>
      <w:pPr>
        <w:ind w:left="525" w:hanging="525"/>
      </w:pPr>
      <w:rPr>
        <w:rFonts w:hint="default"/>
        <w:i w:val="0"/>
      </w:rPr>
    </w:lvl>
    <w:lvl w:ilvl="1">
      <w:start w:val="7"/>
      <w:numFmt w:val="decimal"/>
      <w:lvlText w:val="%1.%2"/>
      <w:lvlJc w:val="left"/>
      <w:pPr>
        <w:ind w:left="525" w:hanging="525"/>
      </w:pPr>
      <w:rPr>
        <w:rFonts w:hint="default"/>
        <w:i w:val="0"/>
      </w:rPr>
    </w:lvl>
    <w:lvl w:ilvl="2">
      <w:start w:val="1"/>
      <w:numFmt w:val="decimal"/>
      <w:lvlText w:val="%1.%2.%3"/>
      <w:lvlJc w:val="left"/>
      <w:pPr>
        <w:ind w:left="720" w:hanging="720"/>
      </w:pPr>
      <w:rPr>
        <w:rFonts w:hint="default"/>
        <w:b w:val="0"/>
        <w:bCs/>
        <w:i w:val="0"/>
        <w:color w:val="auto"/>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23" w15:restartNumberingAfterBreak="0">
    <w:nsid w:val="567C1F3C"/>
    <w:multiLevelType w:val="multilevel"/>
    <w:tmpl w:val="F69C4398"/>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593E5BE6"/>
    <w:multiLevelType w:val="hybridMultilevel"/>
    <w:tmpl w:val="9F4CD5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B321D7"/>
    <w:multiLevelType w:val="hybridMultilevel"/>
    <w:tmpl w:val="DCAAEB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107FB5"/>
    <w:multiLevelType w:val="hybridMultilevel"/>
    <w:tmpl w:val="BA62BE3C"/>
    <w:lvl w:ilvl="0" w:tplc="2C9E12B2">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5544D3"/>
    <w:multiLevelType w:val="hybridMultilevel"/>
    <w:tmpl w:val="480A0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350B6F"/>
    <w:multiLevelType w:val="multilevel"/>
    <w:tmpl w:val="22C6889E"/>
    <w:lvl w:ilvl="0">
      <w:start w:val="3"/>
      <w:numFmt w:val="decimal"/>
      <w:lvlText w:val="%1"/>
      <w:lvlJc w:val="left"/>
      <w:pPr>
        <w:ind w:left="525" w:hanging="525"/>
      </w:pPr>
      <w:rPr>
        <w:rFonts w:hint="default"/>
      </w:rPr>
    </w:lvl>
    <w:lvl w:ilvl="1">
      <w:start w:val="6"/>
      <w:numFmt w:val="decimal"/>
      <w:lvlText w:val="%1.%2"/>
      <w:lvlJc w:val="left"/>
      <w:pPr>
        <w:ind w:left="885" w:hanging="525"/>
      </w:pPr>
      <w:rPr>
        <w:rFonts w:hint="default"/>
      </w:rPr>
    </w:lvl>
    <w:lvl w:ilvl="2">
      <w:start w:val="4"/>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E9B7A40"/>
    <w:multiLevelType w:val="hybridMultilevel"/>
    <w:tmpl w:val="70D416EC"/>
    <w:lvl w:ilvl="0" w:tplc="E77C330E">
      <w:start w:val="4"/>
      <w:numFmt w:val="bullet"/>
      <w:lvlText w:val="•"/>
      <w:lvlJc w:val="left"/>
      <w:pPr>
        <w:ind w:left="1440" w:hanging="360"/>
      </w:pPr>
      <w:rPr>
        <w:rFonts w:ascii="Arial" w:eastAsia="Times New Roman"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FF31D2C"/>
    <w:multiLevelType w:val="multilevel"/>
    <w:tmpl w:val="0882DB60"/>
    <w:lvl w:ilvl="0">
      <w:start w:val="3"/>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9"/>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026435F"/>
    <w:multiLevelType w:val="hybridMultilevel"/>
    <w:tmpl w:val="DA1C11A2"/>
    <w:lvl w:ilvl="0" w:tplc="E77C330E">
      <w:start w:val="4"/>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2DE6DCE"/>
    <w:multiLevelType w:val="hybridMultilevel"/>
    <w:tmpl w:val="8378010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78A311D"/>
    <w:multiLevelType w:val="multilevel"/>
    <w:tmpl w:val="52D666EE"/>
    <w:lvl w:ilvl="0">
      <w:start w:val="3"/>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2"/>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B815397"/>
    <w:multiLevelType w:val="multilevel"/>
    <w:tmpl w:val="3A5085F4"/>
    <w:lvl w:ilvl="0">
      <w:start w:val="3"/>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D3E126C"/>
    <w:multiLevelType w:val="hybridMultilevel"/>
    <w:tmpl w:val="2B06EF00"/>
    <w:lvl w:ilvl="0" w:tplc="E77C330E">
      <w:start w:val="4"/>
      <w:numFmt w:val="bullet"/>
      <w:lvlText w:val="•"/>
      <w:lvlJc w:val="left"/>
      <w:pPr>
        <w:ind w:left="1353" w:hanging="360"/>
      </w:pPr>
      <w:rPr>
        <w:rFonts w:ascii="Arial" w:eastAsia="Times New Roman" w:hAnsi="Arial" w:cs="Aria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6" w15:restartNumberingAfterBreak="0">
    <w:nsid w:val="7DA56A13"/>
    <w:multiLevelType w:val="multilevel"/>
    <w:tmpl w:val="A9080EAE"/>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2"/>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DBC6ED3"/>
    <w:multiLevelType w:val="multilevel"/>
    <w:tmpl w:val="C4E625A4"/>
    <w:lvl w:ilvl="0">
      <w:start w:val="2"/>
      <w:numFmt w:val="decimal"/>
      <w:lvlText w:val="%1"/>
      <w:lvlJc w:val="left"/>
      <w:pPr>
        <w:ind w:left="525" w:hanging="525"/>
      </w:pPr>
      <w:rPr>
        <w:rFonts w:hint="default"/>
      </w:rPr>
    </w:lvl>
    <w:lvl w:ilvl="1">
      <w:start w:val="3"/>
      <w:numFmt w:val="decimal"/>
      <w:lvlText w:val="%1.%2"/>
      <w:lvlJc w:val="left"/>
      <w:pPr>
        <w:ind w:left="1245" w:hanging="525"/>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916090526">
    <w:abstractNumId w:val="6"/>
  </w:num>
  <w:num w:numId="2" w16cid:durableId="1195650699">
    <w:abstractNumId w:val="24"/>
  </w:num>
  <w:num w:numId="3" w16cid:durableId="1323042902">
    <w:abstractNumId w:val="25"/>
  </w:num>
  <w:num w:numId="4" w16cid:durableId="2086341740">
    <w:abstractNumId w:val="17"/>
  </w:num>
  <w:num w:numId="5" w16cid:durableId="936911513">
    <w:abstractNumId w:val="27"/>
  </w:num>
  <w:num w:numId="6" w16cid:durableId="273632991">
    <w:abstractNumId w:val="3"/>
  </w:num>
  <w:num w:numId="7" w16cid:durableId="2000958130">
    <w:abstractNumId w:val="11"/>
  </w:num>
  <w:num w:numId="8" w16cid:durableId="599799086">
    <w:abstractNumId w:val="20"/>
  </w:num>
  <w:num w:numId="9" w16cid:durableId="1740979304">
    <w:abstractNumId w:val="16"/>
  </w:num>
  <w:num w:numId="10" w16cid:durableId="833956705">
    <w:abstractNumId w:val="21"/>
  </w:num>
  <w:num w:numId="11" w16cid:durableId="1411852956">
    <w:abstractNumId w:val="2"/>
  </w:num>
  <w:num w:numId="12" w16cid:durableId="1311523998">
    <w:abstractNumId w:val="18"/>
  </w:num>
  <w:num w:numId="13" w16cid:durableId="433324272">
    <w:abstractNumId w:val="19"/>
  </w:num>
  <w:num w:numId="14" w16cid:durableId="703673714">
    <w:abstractNumId w:val="23"/>
  </w:num>
  <w:num w:numId="15" w16cid:durableId="206986769">
    <w:abstractNumId w:val="33"/>
  </w:num>
  <w:num w:numId="16" w16cid:durableId="1864436785">
    <w:abstractNumId w:val="9"/>
  </w:num>
  <w:num w:numId="17" w16cid:durableId="1459957075">
    <w:abstractNumId w:val="37"/>
  </w:num>
  <w:num w:numId="18" w16cid:durableId="216819215">
    <w:abstractNumId w:val="5"/>
  </w:num>
  <w:num w:numId="19" w16cid:durableId="127356934">
    <w:abstractNumId w:val="22"/>
  </w:num>
  <w:num w:numId="20" w16cid:durableId="1258170079">
    <w:abstractNumId w:val="28"/>
  </w:num>
  <w:num w:numId="21" w16cid:durableId="1681010800">
    <w:abstractNumId w:val="30"/>
  </w:num>
  <w:num w:numId="22" w16cid:durableId="47534666">
    <w:abstractNumId w:val="29"/>
  </w:num>
  <w:num w:numId="23" w16cid:durableId="549389287">
    <w:abstractNumId w:val="35"/>
  </w:num>
  <w:num w:numId="24" w16cid:durableId="1700274400">
    <w:abstractNumId w:val="31"/>
  </w:num>
  <w:num w:numId="25" w16cid:durableId="1721900211">
    <w:abstractNumId w:val="7"/>
  </w:num>
  <w:num w:numId="26" w16cid:durableId="1093747999">
    <w:abstractNumId w:val="36"/>
  </w:num>
  <w:num w:numId="27" w16cid:durableId="1814710507">
    <w:abstractNumId w:val="14"/>
  </w:num>
  <w:num w:numId="28" w16cid:durableId="555704123">
    <w:abstractNumId w:val="10"/>
  </w:num>
  <w:num w:numId="29" w16cid:durableId="403533965">
    <w:abstractNumId w:val="15"/>
  </w:num>
  <w:num w:numId="30" w16cid:durableId="541478032">
    <w:abstractNumId w:val="4"/>
  </w:num>
  <w:num w:numId="31" w16cid:durableId="1914243159">
    <w:abstractNumId w:val="26"/>
  </w:num>
  <w:num w:numId="32" w16cid:durableId="501631719">
    <w:abstractNumId w:val="0"/>
  </w:num>
  <w:num w:numId="33" w16cid:durableId="1380127198">
    <w:abstractNumId w:val="34"/>
  </w:num>
  <w:num w:numId="34" w16cid:durableId="758789138">
    <w:abstractNumId w:val="1"/>
  </w:num>
  <w:num w:numId="35" w16cid:durableId="1203440865">
    <w:abstractNumId w:val="12"/>
  </w:num>
  <w:num w:numId="36" w16cid:durableId="194005652">
    <w:abstractNumId w:val="13"/>
  </w:num>
  <w:num w:numId="37" w16cid:durableId="608781330">
    <w:abstractNumId w:val="32"/>
  </w:num>
  <w:num w:numId="38" w16cid:durableId="827283283">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E61"/>
    <w:rsid w:val="000002E0"/>
    <w:rsid w:val="00000886"/>
    <w:rsid w:val="00001A8C"/>
    <w:rsid w:val="00004955"/>
    <w:rsid w:val="00005DD7"/>
    <w:rsid w:val="00010AB6"/>
    <w:rsid w:val="000114EC"/>
    <w:rsid w:val="000125CB"/>
    <w:rsid w:val="00013938"/>
    <w:rsid w:val="00014234"/>
    <w:rsid w:val="00022043"/>
    <w:rsid w:val="00023140"/>
    <w:rsid w:val="000246E0"/>
    <w:rsid w:val="00024770"/>
    <w:rsid w:val="0002629C"/>
    <w:rsid w:val="000266D6"/>
    <w:rsid w:val="00027ABF"/>
    <w:rsid w:val="00027FCF"/>
    <w:rsid w:val="000318B6"/>
    <w:rsid w:val="0003612F"/>
    <w:rsid w:val="00036200"/>
    <w:rsid w:val="0003667D"/>
    <w:rsid w:val="00036C0C"/>
    <w:rsid w:val="0004025F"/>
    <w:rsid w:val="00040733"/>
    <w:rsid w:val="000409FA"/>
    <w:rsid w:val="000413B2"/>
    <w:rsid w:val="00041772"/>
    <w:rsid w:val="00044588"/>
    <w:rsid w:val="00044E05"/>
    <w:rsid w:val="00044FF2"/>
    <w:rsid w:val="000471C2"/>
    <w:rsid w:val="000474EE"/>
    <w:rsid w:val="0005431B"/>
    <w:rsid w:val="00057D71"/>
    <w:rsid w:val="00060DDB"/>
    <w:rsid w:val="00061EC4"/>
    <w:rsid w:val="00063BDF"/>
    <w:rsid w:val="000641B7"/>
    <w:rsid w:val="00067777"/>
    <w:rsid w:val="00071876"/>
    <w:rsid w:val="00074E86"/>
    <w:rsid w:val="00076534"/>
    <w:rsid w:val="00081B24"/>
    <w:rsid w:val="00081F4E"/>
    <w:rsid w:val="0008307D"/>
    <w:rsid w:val="000842D9"/>
    <w:rsid w:val="00085627"/>
    <w:rsid w:val="00086792"/>
    <w:rsid w:val="00091D0A"/>
    <w:rsid w:val="00094119"/>
    <w:rsid w:val="00095D3B"/>
    <w:rsid w:val="00096E8A"/>
    <w:rsid w:val="00097BF2"/>
    <w:rsid w:val="000A18A5"/>
    <w:rsid w:val="000A2552"/>
    <w:rsid w:val="000A3426"/>
    <w:rsid w:val="000A5F5A"/>
    <w:rsid w:val="000A63AF"/>
    <w:rsid w:val="000A6A96"/>
    <w:rsid w:val="000B0CD0"/>
    <w:rsid w:val="000B31ED"/>
    <w:rsid w:val="000B3BF4"/>
    <w:rsid w:val="000B51B7"/>
    <w:rsid w:val="000B5483"/>
    <w:rsid w:val="000B5D42"/>
    <w:rsid w:val="000B70A3"/>
    <w:rsid w:val="000C0489"/>
    <w:rsid w:val="000C3500"/>
    <w:rsid w:val="000C7266"/>
    <w:rsid w:val="000C7990"/>
    <w:rsid w:val="000D0A83"/>
    <w:rsid w:val="000D0B69"/>
    <w:rsid w:val="000D18F0"/>
    <w:rsid w:val="000E1483"/>
    <w:rsid w:val="000E1DCB"/>
    <w:rsid w:val="000E30AB"/>
    <w:rsid w:val="000E3198"/>
    <w:rsid w:val="000E32A3"/>
    <w:rsid w:val="000E341A"/>
    <w:rsid w:val="000E5D85"/>
    <w:rsid w:val="000F2FB3"/>
    <w:rsid w:val="000F3614"/>
    <w:rsid w:val="000F3D05"/>
    <w:rsid w:val="000F5D6E"/>
    <w:rsid w:val="000F77AB"/>
    <w:rsid w:val="000F79BB"/>
    <w:rsid w:val="00101D1E"/>
    <w:rsid w:val="00102527"/>
    <w:rsid w:val="0010782A"/>
    <w:rsid w:val="00107EEF"/>
    <w:rsid w:val="001116E0"/>
    <w:rsid w:val="00111E05"/>
    <w:rsid w:val="001124A5"/>
    <w:rsid w:val="0011286E"/>
    <w:rsid w:val="00112E92"/>
    <w:rsid w:val="0011419D"/>
    <w:rsid w:val="00120522"/>
    <w:rsid w:val="001208B8"/>
    <w:rsid w:val="00120948"/>
    <w:rsid w:val="0012300C"/>
    <w:rsid w:val="00124AB5"/>
    <w:rsid w:val="0012703B"/>
    <w:rsid w:val="00131A17"/>
    <w:rsid w:val="00132802"/>
    <w:rsid w:val="001337B0"/>
    <w:rsid w:val="0013515E"/>
    <w:rsid w:val="00135889"/>
    <w:rsid w:val="00136A9D"/>
    <w:rsid w:val="00136DE2"/>
    <w:rsid w:val="00142BB9"/>
    <w:rsid w:val="00144824"/>
    <w:rsid w:val="001449D2"/>
    <w:rsid w:val="001471B2"/>
    <w:rsid w:val="00154E5F"/>
    <w:rsid w:val="001612BF"/>
    <w:rsid w:val="00163BCB"/>
    <w:rsid w:val="00173824"/>
    <w:rsid w:val="001757EC"/>
    <w:rsid w:val="001769B5"/>
    <w:rsid w:val="001813DD"/>
    <w:rsid w:val="00191174"/>
    <w:rsid w:val="00192F63"/>
    <w:rsid w:val="0019433A"/>
    <w:rsid w:val="0019485C"/>
    <w:rsid w:val="00196A4F"/>
    <w:rsid w:val="001A6D04"/>
    <w:rsid w:val="001B05D3"/>
    <w:rsid w:val="001B185D"/>
    <w:rsid w:val="001B196C"/>
    <w:rsid w:val="001B3217"/>
    <w:rsid w:val="001C1B07"/>
    <w:rsid w:val="001C38B7"/>
    <w:rsid w:val="001C3D2D"/>
    <w:rsid w:val="001C44DB"/>
    <w:rsid w:val="001C538E"/>
    <w:rsid w:val="001C5ADC"/>
    <w:rsid w:val="001D05F9"/>
    <w:rsid w:val="001D0C43"/>
    <w:rsid w:val="001D22BB"/>
    <w:rsid w:val="001D65EC"/>
    <w:rsid w:val="001D796A"/>
    <w:rsid w:val="001D7E49"/>
    <w:rsid w:val="001E061C"/>
    <w:rsid w:val="001E1AE0"/>
    <w:rsid w:val="001E33D7"/>
    <w:rsid w:val="001E35D0"/>
    <w:rsid w:val="001E364F"/>
    <w:rsid w:val="001E4AF6"/>
    <w:rsid w:val="001F5EF4"/>
    <w:rsid w:val="00201D3C"/>
    <w:rsid w:val="0020237F"/>
    <w:rsid w:val="002031E5"/>
    <w:rsid w:val="002032F9"/>
    <w:rsid w:val="002042AC"/>
    <w:rsid w:val="00204342"/>
    <w:rsid w:val="00205396"/>
    <w:rsid w:val="00210166"/>
    <w:rsid w:val="0021079A"/>
    <w:rsid w:val="002138C9"/>
    <w:rsid w:val="00215D1C"/>
    <w:rsid w:val="00216489"/>
    <w:rsid w:val="002175EA"/>
    <w:rsid w:val="002202DD"/>
    <w:rsid w:val="002228A0"/>
    <w:rsid w:val="00222F68"/>
    <w:rsid w:val="00223D7C"/>
    <w:rsid w:val="00224263"/>
    <w:rsid w:val="00224B8C"/>
    <w:rsid w:val="002254CC"/>
    <w:rsid w:val="002266F7"/>
    <w:rsid w:val="00234A4F"/>
    <w:rsid w:val="00234FDA"/>
    <w:rsid w:val="0023658E"/>
    <w:rsid w:val="00237F35"/>
    <w:rsid w:val="002422E4"/>
    <w:rsid w:val="00243610"/>
    <w:rsid w:val="0024365D"/>
    <w:rsid w:val="00245019"/>
    <w:rsid w:val="00245078"/>
    <w:rsid w:val="00245227"/>
    <w:rsid w:val="00245C68"/>
    <w:rsid w:val="00247338"/>
    <w:rsid w:val="0024786C"/>
    <w:rsid w:val="002501B9"/>
    <w:rsid w:val="002521C2"/>
    <w:rsid w:val="00252E48"/>
    <w:rsid w:val="00253401"/>
    <w:rsid w:val="002550E3"/>
    <w:rsid w:val="00255C37"/>
    <w:rsid w:val="0026153A"/>
    <w:rsid w:val="00262DCD"/>
    <w:rsid w:val="002637FD"/>
    <w:rsid w:val="00266C94"/>
    <w:rsid w:val="002676B4"/>
    <w:rsid w:val="00267C11"/>
    <w:rsid w:val="002737EF"/>
    <w:rsid w:val="00275920"/>
    <w:rsid w:val="002845B2"/>
    <w:rsid w:val="00284E67"/>
    <w:rsid w:val="00287297"/>
    <w:rsid w:val="002906CF"/>
    <w:rsid w:val="0029107C"/>
    <w:rsid w:val="00291EAE"/>
    <w:rsid w:val="0029417C"/>
    <w:rsid w:val="00294D6B"/>
    <w:rsid w:val="00294E1A"/>
    <w:rsid w:val="00297DD0"/>
    <w:rsid w:val="002A395B"/>
    <w:rsid w:val="002A4228"/>
    <w:rsid w:val="002A44E4"/>
    <w:rsid w:val="002A4E0A"/>
    <w:rsid w:val="002A5CCF"/>
    <w:rsid w:val="002A7957"/>
    <w:rsid w:val="002B65DC"/>
    <w:rsid w:val="002B71C0"/>
    <w:rsid w:val="002C1A08"/>
    <w:rsid w:val="002C242A"/>
    <w:rsid w:val="002C2637"/>
    <w:rsid w:val="002C2F7F"/>
    <w:rsid w:val="002C3AAA"/>
    <w:rsid w:val="002C715A"/>
    <w:rsid w:val="002D2AD4"/>
    <w:rsid w:val="002D2D10"/>
    <w:rsid w:val="002D4B9A"/>
    <w:rsid w:val="002E1C0A"/>
    <w:rsid w:val="002E1EBB"/>
    <w:rsid w:val="002E2AD3"/>
    <w:rsid w:val="002E3936"/>
    <w:rsid w:val="002E592E"/>
    <w:rsid w:val="002E6540"/>
    <w:rsid w:val="002F3A55"/>
    <w:rsid w:val="002F6BE9"/>
    <w:rsid w:val="002F7363"/>
    <w:rsid w:val="00301D59"/>
    <w:rsid w:val="003021BE"/>
    <w:rsid w:val="00304665"/>
    <w:rsid w:val="003061B4"/>
    <w:rsid w:val="003066EA"/>
    <w:rsid w:val="003067DE"/>
    <w:rsid w:val="00313E1E"/>
    <w:rsid w:val="0032194D"/>
    <w:rsid w:val="00321E87"/>
    <w:rsid w:val="00323398"/>
    <w:rsid w:val="00330664"/>
    <w:rsid w:val="00334A3B"/>
    <w:rsid w:val="00335F7B"/>
    <w:rsid w:val="003362EC"/>
    <w:rsid w:val="00340AC0"/>
    <w:rsid w:val="00340F05"/>
    <w:rsid w:val="003415A8"/>
    <w:rsid w:val="00342DEE"/>
    <w:rsid w:val="003479DB"/>
    <w:rsid w:val="0035114D"/>
    <w:rsid w:val="00351C5C"/>
    <w:rsid w:val="003529B1"/>
    <w:rsid w:val="0035340E"/>
    <w:rsid w:val="00353B17"/>
    <w:rsid w:val="003541B6"/>
    <w:rsid w:val="00356C1E"/>
    <w:rsid w:val="0035734E"/>
    <w:rsid w:val="00357933"/>
    <w:rsid w:val="00361FB8"/>
    <w:rsid w:val="003624D2"/>
    <w:rsid w:val="00362620"/>
    <w:rsid w:val="00365733"/>
    <w:rsid w:val="003726D5"/>
    <w:rsid w:val="00375AD5"/>
    <w:rsid w:val="0037678A"/>
    <w:rsid w:val="0037769A"/>
    <w:rsid w:val="0038064F"/>
    <w:rsid w:val="00380F42"/>
    <w:rsid w:val="0038299E"/>
    <w:rsid w:val="00383C64"/>
    <w:rsid w:val="003852F5"/>
    <w:rsid w:val="0039169C"/>
    <w:rsid w:val="0039617C"/>
    <w:rsid w:val="003979AB"/>
    <w:rsid w:val="003A12EC"/>
    <w:rsid w:val="003A15F0"/>
    <w:rsid w:val="003A2446"/>
    <w:rsid w:val="003A4076"/>
    <w:rsid w:val="003A6202"/>
    <w:rsid w:val="003B0769"/>
    <w:rsid w:val="003B0A10"/>
    <w:rsid w:val="003B3BAF"/>
    <w:rsid w:val="003B41FA"/>
    <w:rsid w:val="003B51D1"/>
    <w:rsid w:val="003C12BE"/>
    <w:rsid w:val="003D08A4"/>
    <w:rsid w:val="003D2EEE"/>
    <w:rsid w:val="003D3C0D"/>
    <w:rsid w:val="003D64A5"/>
    <w:rsid w:val="003D7ABD"/>
    <w:rsid w:val="003E0333"/>
    <w:rsid w:val="003E3ED4"/>
    <w:rsid w:val="003E43F4"/>
    <w:rsid w:val="003F3108"/>
    <w:rsid w:val="003F4F12"/>
    <w:rsid w:val="00400554"/>
    <w:rsid w:val="004013C9"/>
    <w:rsid w:val="00401876"/>
    <w:rsid w:val="00401D04"/>
    <w:rsid w:val="00403CEE"/>
    <w:rsid w:val="004047E1"/>
    <w:rsid w:val="00404B46"/>
    <w:rsid w:val="00411150"/>
    <w:rsid w:val="0041210D"/>
    <w:rsid w:val="00412BC6"/>
    <w:rsid w:val="00412F3A"/>
    <w:rsid w:val="00414397"/>
    <w:rsid w:val="00415E45"/>
    <w:rsid w:val="00417B38"/>
    <w:rsid w:val="00421DDE"/>
    <w:rsid w:val="00425B8B"/>
    <w:rsid w:val="004305ED"/>
    <w:rsid w:val="00431DFF"/>
    <w:rsid w:val="0043428F"/>
    <w:rsid w:val="00435A3A"/>
    <w:rsid w:val="00436824"/>
    <w:rsid w:val="00441220"/>
    <w:rsid w:val="00441D49"/>
    <w:rsid w:val="00442136"/>
    <w:rsid w:val="004429BD"/>
    <w:rsid w:val="004436C7"/>
    <w:rsid w:val="004441AE"/>
    <w:rsid w:val="00444E22"/>
    <w:rsid w:val="00450849"/>
    <w:rsid w:val="00452023"/>
    <w:rsid w:val="00452129"/>
    <w:rsid w:val="00457372"/>
    <w:rsid w:val="00461040"/>
    <w:rsid w:val="00461D59"/>
    <w:rsid w:val="00464461"/>
    <w:rsid w:val="00465DC6"/>
    <w:rsid w:val="00465DFD"/>
    <w:rsid w:val="00466174"/>
    <w:rsid w:val="00467FB3"/>
    <w:rsid w:val="004707F7"/>
    <w:rsid w:val="00471630"/>
    <w:rsid w:val="00472F33"/>
    <w:rsid w:val="004731ED"/>
    <w:rsid w:val="004754EF"/>
    <w:rsid w:val="00475E80"/>
    <w:rsid w:val="00481074"/>
    <w:rsid w:val="0048188E"/>
    <w:rsid w:val="00483A26"/>
    <w:rsid w:val="00487025"/>
    <w:rsid w:val="00487D64"/>
    <w:rsid w:val="004910A2"/>
    <w:rsid w:val="004922BE"/>
    <w:rsid w:val="00492A41"/>
    <w:rsid w:val="00494F27"/>
    <w:rsid w:val="00495891"/>
    <w:rsid w:val="00495A0D"/>
    <w:rsid w:val="004A31D7"/>
    <w:rsid w:val="004A3339"/>
    <w:rsid w:val="004A5208"/>
    <w:rsid w:val="004B2090"/>
    <w:rsid w:val="004B35F1"/>
    <w:rsid w:val="004B410C"/>
    <w:rsid w:val="004B47BE"/>
    <w:rsid w:val="004C2BAD"/>
    <w:rsid w:val="004C4B1D"/>
    <w:rsid w:val="004C588D"/>
    <w:rsid w:val="004C5A1D"/>
    <w:rsid w:val="004C6DAE"/>
    <w:rsid w:val="004D0EF5"/>
    <w:rsid w:val="004D3E2A"/>
    <w:rsid w:val="004D4F42"/>
    <w:rsid w:val="004E0990"/>
    <w:rsid w:val="004E1E04"/>
    <w:rsid w:val="004E289A"/>
    <w:rsid w:val="004E3495"/>
    <w:rsid w:val="004E3A93"/>
    <w:rsid w:val="004E49F3"/>
    <w:rsid w:val="004E5C9F"/>
    <w:rsid w:val="004E7689"/>
    <w:rsid w:val="004F0A3B"/>
    <w:rsid w:val="004F343C"/>
    <w:rsid w:val="004F4335"/>
    <w:rsid w:val="004F4D74"/>
    <w:rsid w:val="00501387"/>
    <w:rsid w:val="00502B19"/>
    <w:rsid w:val="00502BE6"/>
    <w:rsid w:val="00503748"/>
    <w:rsid w:val="0050550A"/>
    <w:rsid w:val="00507A64"/>
    <w:rsid w:val="00510673"/>
    <w:rsid w:val="00512402"/>
    <w:rsid w:val="00512E26"/>
    <w:rsid w:val="0051591F"/>
    <w:rsid w:val="00516D05"/>
    <w:rsid w:val="0052224C"/>
    <w:rsid w:val="00522335"/>
    <w:rsid w:val="0053100C"/>
    <w:rsid w:val="005319E5"/>
    <w:rsid w:val="00532958"/>
    <w:rsid w:val="00534BAA"/>
    <w:rsid w:val="00536070"/>
    <w:rsid w:val="00536800"/>
    <w:rsid w:val="005369A2"/>
    <w:rsid w:val="005378A1"/>
    <w:rsid w:val="00540D5F"/>
    <w:rsid w:val="00541AF8"/>
    <w:rsid w:val="00541E0C"/>
    <w:rsid w:val="00545D8C"/>
    <w:rsid w:val="00546163"/>
    <w:rsid w:val="005514E8"/>
    <w:rsid w:val="00552DB7"/>
    <w:rsid w:val="00553223"/>
    <w:rsid w:val="005617B7"/>
    <w:rsid w:val="00561993"/>
    <w:rsid w:val="00563ADA"/>
    <w:rsid w:val="00564092"/>
    <w:rsid w:val="00564D95"/>
    <w:rsid w:val="0056558F"/>
    <w:rsid w:val="00567C10"/>
    <w:rsid w:val="00567C36"/>
    <w:rsid w:val="00567F58"/>
    <w:rsid w:val="00567F60"/>
    <w:rsid w:val="00571305"/>
    <w:rsid w:val="0057262F"/>
    <w:rsid w:val="00574DF8"/>
    <w:rsid w:val="00575B1A"/>
    <w:rsid w:val="00577240"/>
    <w:rsid w:val="00580D4D"/>
    <w:rsid w:val="005821AE"/>
    <w:rsid w:val="00582354"/>
    <w:rsid w:val="005835E5"/>
    <w:rsid w:val="0058740D"/>
    <w:rsid w:val="00590239"/>
    <w:rsid w:val="005906E4"/>
    <w:rsid w:val="00590D38"/>
    <w:rsid w:val="0059349C"/>
    <w:rsid w:val="0059478C"/>
    <w:rsid w:val="005A11A4"/>
    <w:rsid w:val="005A23DC"/>
    <w:rsid w:val="005A2C66"/>
    <w:rsid w:val="005A45D4"/>
    <w:rsid w:val="005A4E8A"/>
    <w:rsid w:val="005A7F66"/>
    <w:rsid w:val="005B054E"/>
    <w:rsid w:val="005B1FB7"/>
    <w:rsid w:val="005B48E2"/>
    <w:rsid w:val="005B58B4"/>
    <w:rsid w:val="005B71C0"/>
    <w:rsid w:val="005C2E72"/>
    <w:rsid w:val="005C338C"/>
    <w:rsid w:val="005C3472"/>
    <w:rsid w:val="005C4416"/>
    <w:rsid w:val="005D1E99"/>
    <w:rsid w:val="005D3829"/>
    <w:rsid w:val="005D4C02"/>
    <w:rsid w:val="005D4F08"/>
    <w:rsid w:val="005D50B8"/>
    <w:rsid w:val="005E1050"/>
    <w:rsid w:val="005E25F2"/>
    <w:rsid w:val="005E4B25"/>
    <w:rsid w:val="005E4FA2"/>
    <w:rsid w:val="005E5A8C"/>
    <w:rsid w:val="005E7B16"/>
    <w:rsid w:val="005F2388"/>
    <w:rsid w:val="005F5CEC"/>
    <w:rsid w:val="005F743C"/>
    <w:rsid w:val="00601BEB"/>
    <w:rsid w:val="0060434A"/>
    <w:rsid w:val="00606F7E"/>
    <w:rsid w:val="00610D09"/>
    <w:rsid w:val="00611A9C"/>
    <w:rsid w:val="006141C7"/>
    <w:rsid w:val="0061560A"/>
    <w:rsid w:val="0061653E"/>
    <w:rsid w:val="006174F1"/>
    <w:rsid w:val="00621458"/>
    <w:rsid w:val="0062195B"/>
    <w:rsid w:val="00622F84"/>
    <w:rsid w:val="00625B56"/>
    <w:rsid w:val="00625B97"/>
    <w:rsid w:val="0062693C"/>
    <w:rsid w:val="006306ED"/>
    <w:rsid w:val="00633F62"/>
    <w:rsid w:val="00640858"/>
    <w:rsid w:val="00641556"/>
    <w:rsid w:val="006417FA"/>
    <w:rsid w:val="006437F8"/>
    <w:rsid w:val="00645069"/>
    <w:rsid w:val="00645C14"/>
    <w:rsid w:val="00646477"/>
    <w:rsid w:val="00646BD4"/>
    <w:rsid w:val="006504F4"/>
    <w:rsid w:val="0065164B"/>
    <w:rsid w:val="006609E6"/>
    <w:rsid w:val="00661CB1"/>
    <w:rsid w:val="006664FE"/>
    <w:rsid w:val="00671671"/>
    <w:rsid w:val="0067222A"/>
    <w:rsid w:val="00673ED1"/>
    <w:rsid w:val="006758B6"/>
    <w:rsid w:val="00677BB0"/>
    <w:rsid w:val="00687D1B"/>
    <w:rsid w:val="00692AFA"/>
    <w:rsid w:val="006955A2"/>
    <w:rsid w:val="006962FE"/>
    <w:rsid w:val="00696F2A"/>
    <w:rsid w:val="006A145A"/>
    <w:rsid w:val="006A1C8E"/>
    <w:rsid w:val="006A4F47"/>
    <w:rsid w:val="006A6C81"/>
    <w:rsid w:val="006A71F8"/>
    <w:rsid w:val="006B2D06"/>
    <w:rsid w:val="006B4463"/>
    <w:rsid w:val="006B4A20"/>
    <w:rsid w:val="006B594E"/>
    <w:rsid w:val="006B6227"/>
    <w:rsid w:val="006B775F"/>
    <w:rsid w:val="006C2662"/>
    <w:rsid w:val="006C5C14"/>
    <w:rsid w:val="006C6318"/>
    <w:rsid w:val="006C69D3"/>
    <w:rsid w:val="006D51C4"/>
    <w:rsid w:val="006D684C"/>
    <w:rsid w:val="006E0346"/>
    <w:rsid w:val="006E075A"/>
    <w:rsid w:val="006E1227"/>
    <w:rsid w:val="006E4EF6"/>
    <w:rsid w:val="006E5900"/>
    <w:rsid w:val="006E6F84"/>
    <w:rsid w:val="006E70E2"/>
    <w:rsid w:val="006F0C47"/>
    <w:rsid w:val="006F1464"/>
    <w:rsid w:val="006F77A0"/>
    <w:rsid w:val="007000B0"/>
    <w:rsid w:val="00700AA3"/>
    <w:rsid w:val="007011D1"/>
    <w:rsid w:val="007036BD"/>
    <w:rsid w:val="0070499E"/>
    <w:rsid w:val="00712A91"/>
    <w:rsid w:val="0071399D"/>
    <w:rsid w:val="007160E3"/>
    <w:rsid w:val="00716191"/>
    <w:rsid w:val="00716B9B"/>
    <w:rsid w:val="00717EAC"/>
    <w:rsid w:val="00720EC8"/>
    <w:rsid w:val="00723360"/>
    <w:rsid w:val="007236EA"/>
    <w:rsid w:val="00724A16"/>
    <w:rsid w:val="007250B5"/>
    <w:rsid w:val="0072777F"/>
    <w:rsid w:val="00731932"/>
    <w:rsid w:val="0073247F"/>
    <w:rsid w:val="00732593"/>
    <w:rsid w:val="00734016"/>
    <w:rsid w:val="00736DE1"/>
    <w:rsid w:val="00736E56"/>
    <w:rsid w:val="00742314"/>
    <w:rsid w:val="0074315F"/>
    <w:rsid w:val="00745B47"/>
    <w:rsid w:val="00746181"/>
    <w:rsid w:val="00747228"/>
    <w:rsid w:val="00747F62"/>
    <w:rsid w:val="00751719"/>
    <w:rsid w:val="00752566"/>
    <w:rsid w:val="00752D1B"/>
    <w:rsid w:val="007534B4"/>
    <w:rsid w:val="00755086"/>
    <w:rsid w:val="00756853"/>
    <w:rsid w:val="007568AB"/>
    <w:rsid w:val="00760F76"/>
    <w:rsid w:val="00761DCF"/>
    <w:rsid w:val="007620B0"/>
    <w:rsid w:val="00763F86"/>
    <w:rsid w:val="00764439"/>
    <w:rsid w:val="00764EA3"/>
    <w:rsid w:val="0077002B"/>
    <w:rsid w:val="007706DC"/>
    <w:rsid w:val="00770B98"/>
    <w:rsid w:val="00771A51"/>
    <w:rsid w:val="00772CB3"/>
    <w:rsid w:val="00774A8A"/>
    <w:rsid w:val="00775E7A"/>
    <w:rsid w:val="00776F66"/>
    <w:rsid w:val="0078035F"/>
    <w:rsid w:val="007850F9"/>
    <w:rsid w:val="00785191"/>
    <w:rsid w:val="007852C1"/>
    <w:rsid w:val="007861D1"/>
    <w:rsid w:val="00787BF7"/>
    <w:rsid w:val="00790CE4"/>
    <w:rsid w:val="00791CC9"/>
    <w:rsid w:val="00791DD1"/>
    <w:rsid w:val="00793357"/>
    <w:rsid w:val="00795A16"/>
    <w:rsid w:val="00796628"/>
    <w:rsid w:val="00797708"/>
    <w:rsid w:val="007A14E0"/>
    <w:rsid w:val="007A267A"/>
    <w:rsid w:val="007A2EDA"/>
    <w:rsid w:val="007A51BD"/>
    <w:rsid w:val="007A54DB"/>
    <w:rsid w:val="007A7127"/>
    <w:rsid w:val="007A7BDA"/>
    <w:rsid w:val="007A7BF6"/>
    <w:rsid w:val="007B0B3F"/>
    <w:rsid w:val="007B7BE6"/>
    <w:rsid w:val="007C4F9C"/>
    <w:rsid w:val="007C5501"/>
    <w:rsid w:val="007C6A77"/>
    <w:rsid w:val="007C6D1E"/>
    <w:rsid w:val="007D028E"/>
    <w:rsid w:val="007D0DAE"/>
    <w:rsid w:val="007D1F0B"/>
    <w:rsid w:val="007D2858"/>
    <w:rsid w:val="007D29D7"/>
    <w:rsid w:val="007D2E11"/>
    <w:rsid w:val="007D396E"/>
    <w:rsid w:val="007D4390"/>
    <w:rsid w:val="007D453C"/>
    <w:rsid w:val="007D6802"/>
    <w:rsid w:val="007D6B60"/>
    <w:rsid w:val="007D7D72"/>
    <w:rsid w:val="007E1DA8"/>
    <w:rsid w:val="007E1DBC"/>
    <w:rsid w:val="007E219C"/>
    <w:rsid w:val="007E5904"/>
    <w:rsid w:val="007E74E2"/>
    <w:rsid w:val="007F0D3C"/>
    <w:rsid w:val="007F20D7"/>
    <w:rsid w:val="007F2241"/>
    <w:rsid w:val="007F3BB3"/>
    <w:rsid w:val="007F75F7"/>
    <w:rsid w:val="00800A9E"/>
    <w:rsid w:val="008023C1"/>
    <w:rsid w:val="008049CE"/>
    <w:rsid w:val="008070BA"/>
    <w:rsid w:val="00807F8A"/>
    <w:rsid w:val="008109FF"/>
    <w:rsid w:val="00810E6F"/>
    <w:rsid w:val="008117F2"/>
    <w:rsid w:val="00811CEB"/>
    <w:rsid w:val="00813858"/>
    <w:rsid w:val="00813FD4"/>
    <w:rsid w:val="00822824"/>
    <w:rsid w:val="00824F11"/>
    <w:rsid w:val="00831144"/>
    <w:rsid w:val="00834116"/>
    <w:rsid w:val="008367D1"/>
    <w:rsid w:val="00836BB9"/>
    <w:rsid w:val="00836F5F"/>
    <w:rsid w:val="00840361"/>
    <w:rsid w:val="008418A4"/>
    <w:rsid w:val="00842993"/>
    <w:rsid w:val="008437B7"/>
    <w:rsid w:val="0084406A"/>
    <w:rsid w:val="008451E6"/>
    <w:rsid w:val="0084636C"/>
    <w:rsid w:val="00846F28"/>
    <w:rsid w:val="00851404"/>
    <w:rsid w:val="0085187C"/>
    <w:rsid w:val="00851C4D"/>
    <w:rsid w:val="00852665"/>
    <w:rsid w:val="008574E1"/>
    <w:rsid w:val="00861358"/>
    <w:rsid w:val="00864007"/>
    <w:rsid w:val="00864A3F"/>
    <w:rsid w:val="00864F19"/>
    <w:rsid w:val="00865C32"/>
    <w:rsid w:val="008709C9"/>
    <w:rsid w:val="0087343D"/>
    <w:rsid w:val="00877D51"/>
    <w:rsid w:val="00880030"/>
    <w:rsid w:val="00881CAE"/>
    <w:rsid w:val="00884F59"/>
    <w:rsid w:val="0088539B"/>
    <w:rsid w:val="00890512"/>
    <w:rsid w:val="0089345E"/>
    <w:rsid w:val="0089464F"/>
    <w:rsid w:val="00895477"/>
    <w:rsid w:val="00895DA3"/>
    <w:rsid w:val="008963EC"/>
    <w:rsid w:val="008A06E1"/>
    <w:rsid w:val="008A0ED0"/>
    <w:rsid w:val="008A12D2"/>
    <w:rsid w:val="008A1BB5"/>
    <w:rsid w:val="008A28B1"/>
    <w:rsid w:val="008A6AC2"/>
    <w:rsid w:val="008A771E"/>
    <w:rsid w:val="008B01DA"/>
    <w:rsid w:val="008B15B9"/>
    <w:rsid w:val="008B2109"/>
    <w:rsid w:val="008B2987"/>
    <w:rsid w:val="008B2C58"/>
    <w:rsid w:val="008B39A7"/>
    <w:rsid w:val="008B3F6E"/>
    <w:rsid w:val="008C0626"/>
    <w:rsid w:val="008C09AF"/>
    <w:rsid w:val="008C4A3D"/>
    <w:rsid w:val="008C6309"/>
    <w:rsid w:val="008D04ED"/>
    <w:rsid w:val="008D059E"/>
    <w:rsid w:val="008D45BF"/>
    <w:rsid w:val="008D5F7B"/>
    <w:rsid w:val="008D60E5"/>
    <w:rsid w:val="008D61F5"/>
    <w:rsid w:val="008E6985"/>
    <w:rsid w:val="008E70A0"/>
    <w:rsid w:val="008F02F4"/>
    <w:rsid w:val="008F15B9"/>
    <w:rsid w:val="008F3A89"/>
    <w:rsid w:val="008F6078"/>
    <w:rsid w:val="008F6629"/>
    <w:rsid w:val="008F6BF5"/>
    <w:rsid w:val="008F6EE7"/>
    <w:rsid w:val="008F72F9"/>
    <w:rsid w:val="00905A27"/>
    <w:rsid w:val="00912571"/>
    <w:rsid w:val="00912DC7"/>
    <w:rsid w:val="00912E32"/>
    <w:rsid w:val="00913502"/>
    <w:rsid w:val="009147E8"/>
    <w:rsid w:val="00915005"/>
    <w:rsid w:val="00915239"/>
    <w:rsid w:val="00915593"/>
    <w:rsid w:val="00917577"/>
    <w:rsid w:val="0092006C"/>
    <w:rsid w:val="00920CAB"/>
    <w:rsid w:val="0092119F"/>
    <w:rsid w:val="00921B45"/>
    <w:rsid w:val="00923A71"/>
    <w:rsid w:val="009257D1"/>
    <w:rsid w:val="0092653B"/>
    <w:rsid w:val="0092717D"/>
    <w:rsid w:val="00927B89"/>
    <w:rsid w:val="00930F4F"/>
    <w:rsid w:val="00930F5D"/>
    <w:rsid w:val="009315C3"/>
    <w:rsid w:val="00932625"/>
    <w:rsid w:val="00934CBE"/>
    <w:rsid w:val="00936BEA"/>
    <w:rsid w:val="00937444"/>
    <w:rsid w:val="00937B40"/>
    <w:rsid w:val="00943BE1"/>
    <w:rsid w:val="00945558"/>
    <w:rsid w:val="00947F2D"/>
    <w:rsid w:val="00954AC5"/>
    <w:rsid w:val="00955BE3"/>
    <w:rsid w:val="009604C6"/>
    <w:rsid w:val="009609AB"/>
    <w:rsid w:val="009612DB"/>
    <w:rsid w:val="00962D6A"/>
    <w:rsid w:val="00963040"/>
    <w:rsid w:val="00966F0E"/>
    <w:rsid w:val="0096720A"/>
    <w:rsid w:val="00967B91"/>
    <w:rsid w:val="00970A88"/>
    <w:rsid w:val="00971934"/>
    <w:rsid w:val="00972307"/>
    <w:rsid w:val="00974979"/>
    <w:rsid w:val="00975F80"/>
    <w:rsid w:val="009808AD"/>
    <w:rsid w:val="009840A1"/>
    <w:rsid w:val="0098461E"/>
    <w:rsid w:val="009846D9"/>
    <w:rsid w:val="00984EBF"/>
    <w:rsid w:val="00985D4F"/>
    <w:rsid w:val="00987976"/>
    <w:rsid w:val="0099011C"/>
    <w:rsid w:val="00993133"/>
    <w:rsid w:val="0099356A"/>
    <w:rsid w:val="009A4CFF"/>
    <w:rsid w:val="009C0D0C"/>
    <w:rsid w:val="009C240D"/>
    <w:rsid w:val="009C2D60"/>
    <w:rsid w:val="009C3A95"/>
    <w:rsid w:val="009C4EA9"/>
    <w:rsid w:val="009C6912"/>
    <w:rsid w:val="009D41F7"/>
    <w:rsid w:val="009D53E2"/>
    <w:rsid w:val="009D7C54"/>
    <w:rsid w:val="009D7F0D"/>
    <w:rsid w:val="009E1F55"/>
    <w:rsid w:val="009E273F"/>
    <w:rsid w:val="009E566C"/>
    <w:rsid w:val="009E57F6"/>
    <w:rsid w:val="009E71C1"/>
    <w:rsid w:val="009F0180"/>
    <w:rsid w:val="009F0A5C"/>
    <w:rsid w:val="009F30EB"/>
    <w:rsid w:val="009F3A29"/>
    <w:rsid w:val="009F4F7B"/>
    <w:rsid w:val="009F799C"/>
    <w:rsid w:val="00A003E2"/>
    <w:rsid w:val="00A047C6"/>
    <w:rsid w:val="00A04923"/>
    <w:rsid w:val="00A05ACD"/>
    <w:rsid w:val="00A06DFC"/>
    <w:rsid w:val="00A10C40"/>
    <w:rsid w:val="00A1128E"/>
    <w:rsid w:val="00A13855"/>
    <w:rsid w:val="00A150B2"/>
    <w:rsid w:val="00A15BA4"/>
    <w:rsid w:val="00A17D66"/>
    <w:rsid w:val="00A21520"/>
    <w:rsid w:val="00A216FD"/>
    <w:rsid w:val="00A226FC"/>
    <w:rsid w:val="00A2391C"/>
    <w:rsid w:val="00A24162"/>
    <w:rsid w:val="00A243EB"/>
    <w:rsid w:val="00A34298"/>
    <w:rsid w:val="00A344DE"/>
    <w:rsid w:val="00A35EA7"/>
    <w:rsid w:val="00A37E7A"/>
    <w:rsid w:val="00A4458D"/>
    <w:rsid w:val="00A447DC"/>
    <w:rsid w:val="00A4520F"/>
    <w:rsid w:val="00A4655F"/>
    <w:rsid w:val="00A508C2"/>
    <w:rsid w:val="00A63E7E"/>
    <w:rsid w:val="00A63F16"/>
    <w:rsid w:val="00A6491A"/>
    <w:rsid w:val="00A70CA7"/>
    <w:rsid w:val="00A71613"/>
    <w:rsid w:val="00A73D4B"/>
    <w:rsid w:val="00A7676F"/>
    <w:rsid w:val="00A816F6"/>
    <w:rsid w:val="00A81818"/>
    <w:rsid w:val="00A82782"/>
    <w:rsid w:val="00A833A0"/>
    <w:rsid w:val="00A84B77"/>
    <w:rsid w:val="00A85020"/>
    <w:rsid w:val="00A86B67"/>
    <w:rsid w:val="00A87DDC"/>
    <w:rsid w:val="00A91E34"/>
    <w:rsid w:val="00A93EA4"/>
    <w:rsid w:val="00A95709"/>
    <w:rsid w:val="00A964AD"/>
    <w:rsid w:val="00AA0805"/>
    <w:rsid w:val="00AA0B35"/>
    <w:rsid w:val="00AB067F"/>
    <w:rsid w:val="00AB0FF4"/>
    <w:rsid w:val="00AB1F79"/>
    <w:rsid w:val="00AB23A4"/>
    <w:rsid w:val="00AB2704"/>
    <w:rsid w:val="00AB2F23"/>
    <w:rsid w:val="00AC1F92"/>
    <w:rsid w:val="00AC3100"/>
    <w:rsid w:val="00AC3F48"/>
    <w:rsid w:val="00AC6BA4"/>
    <w:rsid w:val="00AD062C"/>
    <w:rsid w:val="00AD20E8"/>
    <w:rsid w:val="00AD23A0"/>
    <w:rsid w:val="00AD37D1"/>
    <w:rsid w:val="00AD4AEB"/>
    <w:rsid w:val="00AD78D5"/>
    <w:rsid w:val="00AD7A45"/>
    <w:rsid w:val="00AD7B61"/>
    <w:rsid w:val="00AE05E2"/>
    <w:rsid w:val="00AE0759"/>
    <w:rsid w:val="00AE07C3"/>
    <w:rsid w:val="00AE103C"/>
    <w:rsid w:val="00AE1583"/>
    <w:rsid w:val="00AE39B9"/>
    <w:rsid w:val="00AE3F9F"/>
    <w:rsid w:val="00AE4CE0"/>
    <w:rsid w:val="00AF1BA7"/>
    <w:rsid w:val="00AF238A"/>
    <w:rsid w:val="00AF28A9"/>
    <w:rsid w:val="00AF52F2"/>
    <w:rsid w:val="00AF565E"/>
    <w:rsid w:val="00AF74D1"/>
    <w:rsid w:val="00B002C5"/>
    <w:rsid w:val="00B03199"/>
    <w:rsid w:val="00B037AA"/>
    <w:rsid w:val="00B0590F"/>
    <w:rsid w:val="00B07306"/>
    <w:rsid w:val="00B11E1E"/>
    <w:rsid w:val="00B13178"/>
    <w:rsid w:val="00B156B9"/>
    <w:rsid w:val="00B1582F"/>
    <w:rsid w:val="00B20507"/>
    <w:rsid w:val="00B207AC"/>
    <w:rsid w:val="00B20A5F"/>
    <w:rsid w:val="00B21867"/>
    <w:rsid w:val="00B23EF1"/>
    <w:rsid w:val="00B250F9"/>
    <w:rsid w:val="00B2515F"/>
    <w:rsid w:val="00B31813"/>
    <w:rsid w:val="00B32673"/>
    <w:rsid w:val="00B3493A"/>
    <w:rsid w:val="00B44B93"/>
    <w:rsid w:val="00B46178"/>
    <w:rsid w:val="00B473DC"/>
    <w:rsid w:val="00B52ADB"/>
    <w:rsid w:val="00B53889"/>
    <w:rsid w:val="00B53C5C"/>
    <w:rsid w:val="00B54C63"/>
    <w:rsid w:val="00B54E74"/>
    <w:rsid w:val="00B551EF"/>
    <w:rsid w:val="00B5694A"/>
    <w:rsid w:val="00B56C59"/>
    <w:rsid w:val="00B56C9F"/>
    <w:rsid w:val="00B608CA"/>
    <w:rsid w:val="00B656C5"/>
    <w:rsid w:val="00B66214"/>
    <w:rsid w:val="00B664DE"/>
    <w:rsid w:val="00B6724F"/>
    <w:rsid w:val="00B720D1"/>
    <w:rsid w:val="00B72AAD"/>
    <w:rsid w:val="00B76E95"/>
    <w:rsid w:val="00B817ED"/>
    <w:rsid w:val="00B82FBF"/>
    <w:rsid w:val="00B836F7"/>
    <w:rsid w:val="00B838C4"/>
    <w:rsid w:val="00B84545"/>
    <w:rsid w:val="00B84BEE"/>
    <w:rsid w:val="00B85500"/>
    <w:rsid w:val="00B91BFC"/>
    <w:rsid w:val="00B96838"/>
    <w:rsid w:val="00BA0C6A"/>
    <w:rsid w:val="00BA1322"/>
    <w:rsid w:val="00BA2D97"/>
    <w:rsid w:val="00BA34C7"/>
    <w:rsid w:val="00BA410B"/>
    <w:rsid w:val="00BA6628"/>
    <w:rsid w:val="00BB0EBA"/>
    <w:rsid w:val="00BB1F43"/>
    <w:rsid w:val="00BB4E90"/>
    <w:rsid w:val="00BB55B8"/>
    <w:rsid w:val="00BB62C8"/>
    <w:rsid w:val="00BC0C0E"/>
    <w:rsid w:val="00BC39CE"/>
    <w:rsid w:val="00BC4D05"/>
    <w:rsid w:val="00BC71A9"/>
    <w:rsid w:val="00BC7935"/>
    <w:rsid w:val="00BD11B2"/>
    <w:rsid w:val="00BD2A83"/>
    <w:rsid w:val="00BD6D6D"/>
    <w:rsid w:val="00BD7024"/>
    <w:rsid w:val="00BE0B5C"/>
    <w:rsid w:val="00BE194C"/>
    <w:rsid w:val="00BE284F"/>
    <w:rsid w:val="00BE630E"/>
    <w:rsid w:val="00BE6A11"/>
    <w:rsid w:val="00BE7746"/>
    <w:rsid w:val="00BF1179"/>
    <w:rsid w:val="00BF2347"/>
    <w:rsid w:val="00BF57AE"/>
    <w:rsid w:val="00BF64E6"/>
    <w:rsid w:val="00BF71BD"/>
    <w:rsid w:val="00BF7907"/>
    <w:rsid w:val="00C03144"/>
    <w:rsid w:val="00C038CB"/>
    <w:rsid w:val="00C06FAB"/>
    <w:rsid w:val="00C12846"/>
    <w:rsid w:val="00C145B2"/>
    <w:rsid w:val="00C16197"/>
    <w:rsid w:val="00C17CA5"/>
    <w:rsid w:val="00C22572"/>
    <w:rsid w:val="00C22D02"/>
    <w:rsid w:val="00C26D20"/>
    <w:rsid w:val="00C310A2"/>
    <w:rsid w:val="00C32424"/>
    <w:rsid w:val="00C3293A"/>
    <w:rsid w:val="00C3477E"/>
    <w:rsid w:val="00C34974"/>
    <w:rsid w:val="00C35785"/>
    <w:rsid w:val="00C359F0"/>
    <w:rsid w:val="00C35B02"/>
    <w:rsid w:val="00C370FD"/>
    <w:rsid w:val="00C40640"/>
    <w:rsid w:val="00C4214B"/>
    <w:rsid w:val="00C42E63"/>
    <w:rsid w:val="00C4317A"/>
    <w:rsid w:val="00C447AF"/>
    <w:rsid w:val="00C458E6"/>
    <w:rsid w:val="00C50D73"/>
    <w:rsid w:val="00C50E1F"/>
    <w:rsid w:val="00C52B39"/>
    <w:rsid w:val="00C52C23"/>
    <w:rsid w:val="00C52EAE"/>
    <w:rsid w:val="00C5782B"/>
    <w:rsid w:val="00C62365"/>
    <w:rsid w:val="00C62581"/>
    <w:rsid w:val="00C63592"/>
    <w:rsid w:val="00C67541"/>
    <w:rsid w:val="00C709E2"/>
    <w:rsid w:val="00C722D2"/>
    <w:rsid w:val="00C746A2"/>
    <w:rsid w:val="00C74E75"/>
    <w:rsid w:val="00C75492"/>
    <w:rsid w:val="00C75CC1"/>
    <w:rsid w:val="00C76638"/>
    <w:rsid w:val="00C76FF8"/>
    <w:rsid w:val="00C77703"/>
    <w:rsid w:val="00C77CBD"/>
    <w:rsid w:val="00C81412"/>
    <w:rsid w:val="00C84385"/>
    <w:rsid w:val="00C85EA9"/>
    <w:rsid w:val="00C90DA0"/>
    <w:rsid w:val="00C9321C"/>
    <w:rsid w:val="00C9716B"/>
    <w:rsid w:val="00CA6305"/>
    <w:rsid w:val="00CA7843"/>
    <w:rsid w:val="00CB2001"/>
    <w:rsid w:val="00CB2D05"/>
    <w:rsid w:val="00CC30A5"/>
    <w:rsid w:val="00CC4B5E"/>
    <w:rsid w:val="00CC6076"/>
    <w:rsid w:val="00CC6D36"/>
    <w:rsid w:val="00CC6E9B"/>
    <w:rsid w:val="00CD1B49"/>
    <w:rsid w:val="00CD1E88"/>
    <w:rsid w:val="00CD6466"/>
    <w:rsid w:val="00CE054C"/>
    <w:rsid w:val="00CE34DC"/>
    <w:rsid w:val="00CF1534"/>
    <w:rsid w:val="00CF1749"/>
    <w:rsid w:val="00CF249E"/>
    <w:rsid w:val="00CF473E"/>
    <w:rsid w:val="00CF56FE"/>
    <w:rsid w:val="00CF6222"/>
    <w:rsid w:val="00CF648A"/>
    <w:rsid w:val="00CF6536"/>
    <w:rsid w:val="00CF7D58"/>
    <w:rsid w:val="00CF7F7F"/>
    <w:rsid w:val="00D028B1"/>
    <w:rsid w:val="00D06B51"/>
    <w:rsid w:val="00D100C4"/>
    <w:rsid w:val="00D11196"/>
    <w:rsid w:val="00D111E6"/>
    <w:rsid w:val="00D11B20"/>
    <w:rsid w:val="00D1778C"/>
    <w:rsid w:val="00D20966"/>
    <w:rsid w:val="00D22496"/>
    <w:rsid w:val="00D22BDD"/>
    <w:rsid w:val="00D23008"/>
    <w:rsid w:val="00D2311C"/>
    <w:rsid w:val="00D27F79"/>
    <w:rsid w:val="00D32519"/>
    <w:rsid w:val="00D34B69"/>
    <w:rsid w:val="00D35192"/>
    <w:rsid w:val="00D35AE9"/>
    <w:rsid w:val="00D3628E"/>
    <w:rsid w:val="00D41147"/>
    <w:rsid w:val="00D4251A"/>
    <w:rsid w:val="00D42F4C"/>
    <w:rsid w:val="00D47C94"/>
    <w:rsid w:val="00D511F2"/>
    <w:rsid w:val="00D51ADF"/>
    <w:rsid w:val="00D55F83"/>
    <w:rsid w:val="00D60B67"/>
    <w:rsid w:val="00D64F9D"/>
    <w:rsid w:val="00D67783"/>
    <w:rsid w:val="00D716F9"/>
    <w:rsid w:val="00D71C29"/>
    <w:rsid w:val="00D72032"/>
    <w:rsid w:val="00D733A4"/>
    <w:rsid w:val="00D757A6"/>
    <w:rsid w:val="00D77038"/>
    <w:rsid w:val="00D7769B"/>
    <w:rsid w:val="00D77A1D"/>
    <w:rsid w:val="00D810A7"/>
    <w:rsid w:val="00D86523"/>
    <w:rsid w:val="00D87634"/>
    <w:rsid w:val="00D93CC9"/>
    <w:rsid w:val="00D96628"/>
    <w:rsid w:val="00D96FA5"/>
    <w:rsid w:val="00DA2C1C"/>
    <w:rsid w:val="00DA43B9"/>
    <w:rsid w:val="00DA4A33"/>
    <w:rsid w:val="00DA5ECB"/>
    <w:rsid w:val="00DA725D"/>
    <w:rsid w:val="00DB7A14"/>
    <w:rsid w:val="00DC2137"/>
    <w:rsid w:val="00DC2FC3"/>
    <w:rsid w:val="00DC36B5"/>
    <w:rsid w:val="00DC481F"/>
    <w:rsid w:val="00DC58CE"/>
    <w:rsid w:val="00DD282E"/>
    <w:rsid w:val="00DD7649"/>
    <w:rsid w:val="00DE0C6A"/>
    <w:rsid w:val="00DE3BFD"/>
    <w:rsid w:val="00DE481A"/>
    <w:rsid w:val="00DE77C0"/>
    <w:rsid w:val="00DF0A21"/>
    <w:rsid w:val="00DF0D36"/>
    <w:rsid w:val="00DF4973"/>
    <w:rsid w:val="00DF6227"/>
    <w:rsid w:val="00E00EE9"/>
    <w:rsid w:val="00E02FF8"/>
    <w:rsid w:val="00E05242"/>
    <w:rsid w:val="00E0534E"/>
    <w:rsid w:val="00E10B87"/>
    <w:rsid w:val="00E129D6"/>
    <w:rsid w:val="00E15D19"/>
    <w:rsid w:val="00E16C25"/>
    <w:rsid w:val="00E20122"/>
    <w:rsid w:val="00E205A0"/>
    <w:rsid w:val="00E20C9A"/>
    <w:rsid w:val="00E214E4"/>
    <w:rsid w:val="00E21CC2"/>
    <w:rsid w:val="00E23BB1"/>
    <w:rsid w:val="00E23CCB"/>
    <w:rsid w:val="00E25140"/>
    <w:rsid w:val="00E274E4"/>
    <w:rsid w:val="00E3050B"/>
    <w:rsid w:val="00E32079"/>
    <w:rsid w:val="00E32BB1"/>
    <w:rsid w:val="00E35DCF"/>
    <w:rsid w:val="00E37FDE"/>
    <w:rsid w:val="00E4458A"/>
    <w:rsid w:val="00E4467A"/>
    <w:rsid w:val="00E47C85"/>
    <w:rsid w:val="00E50406"/>
    <w:rsid w:val="00E51BE3"/>
    <w:rsid w:val="00E53DF4"/>
    <w:rsid w:val="00E541BA"/>
    <w:rsid w:val="00E54726"/>
    <w:rsid w:val="00E56D1E"/>
    <w:rsid w:val="00E575C0"/>
    <w:rsid w:val="00E6054C"/>
    <w:rsid w:val="00E626E4"/>
    <w:rsid w:val="00E65305"/>
    <w:rsid w:val="00E664D8"/>
    <w:rsid w:val="00E679A0"/>
    <w:rsid w:val="00E70427"/>
    <w:rsid w:val="00E70C49"/>
    <w:rsid w:val="00E70D1B"/>
    <w:rsid w:val="00E71156"/>
    <w:rsid w:val="00E72E83"/>
    <w:rsid w:val="00E745EA"/>
    <w:rsid w:val="00E74745"/>
    <w:rsid w:val="00E7793A"/>
    <w:rsid w:val="00E779D6"/>
    <w:rsid w:val="00E80595"/>
    <w:rsid w:val="00E80D74"/>
    <w:rsid w:val="00E80E39"/>
    <w:rsid w:val="00E84A7A"/>
    <w:rsid w:val="00E8615B"/>
    <w:rsid w:val="00E86AFC"/>
    <w:rsid w:val="00E9108C"/>
    <w:rsid w:val="00E91AAE"/>
    <w:rsid w:val="00E93528"/>
    <w:rsid w:val="00E9642F"/>
    <w:rsid w:val="00EA1DDE"/>
    <w:rsid w:val="00EA3E54"/>
    <w:rsid w:val="00EA47A0"/>
    <w:rsid w:val="00EA6EEA"/>
    <w:rsid w:val="00EB4925"/>
    <w:rsid w:val="00EB628C"/>
    <w:rsid w:val="00EC125A"/>
    <w:rsid w:val="00EC3D93"/>
    <w:rsid w:val="00EC682E"/>
    <w:rsid w:val="00EC7EED"/>
    <w:rsid w:val="00ED0238"/>
    <w:rsid w:val="00ED11FF"/>
    <w:rsid w:val="00ED29C9"/>
    <w:rsid w:val="00ED372A"/>
    <w:rsid w:val="00ED482E"/>
    <w:rsid w:val="00ED6B1E"/>
    <w:rsid w:val="00ED6D0C"/>
    <w:rsid w:val="00EE23E8"/>
    <w:rsid w:val="00EE3038"/>
    <w:rsid w:val="00EE40DD"/>
    <w:rsid w:val="00EE6B03"/>
    <w:rsid w:val="00EE6D93"/>
    <w:rsid w:val="00EE6E61"/>
    <w:rsid w:val="00EE78A3"/>
    <w:rsid w:val="00EF1069"/>
    <w:rsid w:val="00EF1D1D"/>
    <w:rsid w:val="00EF30E7"/>
    <w:rsid w:val="00EF57BA"/>
    <w:rsid w:val="00EF6E2E"/>
    <w:rsid w:val="00EF70B1"/>
    <w:rsid w:val="00EF7796"/>
    <w:rsid w:val="00EF7B37"/>
    <w:rsid w:val="00F018EC"/>
    <w:rsid w:val="00F020EA"/>
    <w:rsid w:val="00F02730"/>
    <w:rsid w:val="00F032F3"/>
    <w:rsid w:val="00F04E63"/>
    <w:rsid w:val="00F06FB3"/>
    <w:rsid w:val="00F1321D"/>
    <w:rsid w:val="00F14563"/>
    <w:rsid w:val="00F14A40"/>
    <w:rsid w:val="00F153C8"/>
    <w:rsid w:val="00F2136C"/>
    <w:rsid w:val="00F2329C"/>
    <w:rsid w:val="00F24D6D"/>
    <w:rsid w:val="00F2614D"/>
    <w:rsid w:val="00F2616F"/>
    <w:rsid w:val="00F26D6F"/>
    <w:rsid w:val="00F27295"/>
    <w:rsid w:val="00F276BC"/>
    <w:rsid w:val="00F279EA"/>
    <w:rsid w:val="00F33673"/>
    <w:rsid w:val="00F34273"/>
    <w:rsid w:val="00F44715"/>
    <w:rsid w:val="00F45B7F"/>
    <w:rsid w:val="00F467F3"/>
    <w:rsid w:val="00F47E4F"/>
    <w:rsid w:val="00F526CC"/>
    <w:rsid w:val="00F5419D"/>
    <w:rsid w:val="00F543E8"/>
    <w:rsid w:val="00F556E3"/>
    <w:rsid w:val="00F55860"/>
    <w:rsid w:val="00F565A4"/>
    <w:rsid w:val="00F56E21"/>
    <w:rsid w:val="00F61E99"/>
    <w:rsid w:val="00F62F8A"/>
    <w:rsid w:val="00F64470"/>
    <w:rsid w:val="00F645F9"/>
    <w:rsid w:val="00F66110"/>
    <w:rsid w:val="00F67DF7"/>
    <w:rsid w:val="00F706C0"/>
    <w:rsid w:val="00F71C7C"/>
    <w:rsid w:val="00F72554"/>
    <w:rsid w:val="00F735F6"/>
    <w:rsid w:val="00F75548"/>
    <w:rsid w:val="00F7637B"/>
    <w:rsid w:val="00F77A7D"/>
    <w:rsid w:val="00F81C61"/>
    <w:rsid w:val="00F86CC2"/>
    <w:rsid w:val="00F8720B"/>
    <w:rsid w:val="00F90A4D"/>
    <w:rsid w:val="00F915DC"/>
    <w:rsid w:val="00F91F79"/>
    <w:rsid w:val="00F93736"/>
    <w:rsid w:val="00FA0553"/>
    <w:rsid w:val="00FA50C7"/>
    <w:rsid w:val="00FA5172"/>
    <w:rsid w:val="00FA6C94"/>
    <w:rsid w:val="00FA6DF3"/>
    <w:rsid w:val="00FA72A1"/>
    <w:rsid w:val="00FB29A9"/>
    <w:rsid w:val="00FB3A5A"/>
    <w:rsid w:val="00FB4988"/>
    <w:rsid w:val="00FB4D83"/>
    <w:rsid w:val="00FC25F2"/>
    <w:rsid w:val="00FC41F1"/>
    <w:rsid w:val="00FD056D"/>
    <w:rsid w:val="00FD0801"/>
    <w:rsid w:val="00FD1B57"/>
    <w:rsid w:val="00FD4C0D"/>
    <w:rsid w:val="00FD5D1D"/>
    <w:rsid w:val="00FD7326"/>
    <w:rsid w:val="00FE0167"/>
    <w:rsid w:val="00FE03A7"/>
    <w:rsid w:val="00FE07E4"/>
    <w:rsid w:val="00FE0CCE"/>
    <w:rsid w:val="00FE177C"/>
    <w:rsid w:val="00FE17EF"/>
    <w:rsid w:val="00FE228C"/>
    <w:rsid w:val="00FE5BFC"/>
    <w:rsid w:val="00FE7727"/>
    <w:rsid w:val="00FF4B4F"/>
    <w:rsid w:val="00FF5646"/>
    <w:rsid w:val="47AB64D7"/>
    <w:rsid w:val="6687EA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899F34"/>
  <w15:chartTrackingRefBased/>
  <w15:docId w15:val="{1EBB1D0F-DBE8-48B5-A1D0-5E076C72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outlineLvl w:val="1"/>
    </w:pPr>
    <w:rPr>
      <w:rFonts w:cs="Times New Roman"/>
      <w:b/>
      <w:szCs w:val="20"/>
    </w:rPr>
  </w:style>
  <w:style w:type="paragraph" w:styleId="Heading3">
    <w:name w:val="heading 3"/>
    <w:basedOn w:val="Normal"/>
    <w:next w:val="Normal"/>
    <w:qFormat/>
    <w:pPr>
      <w:keepNext/>
      <w:tabs>
        <w:tab w:val="left" w:pos="5812"/>
      </w:tabs>
      <w:outlineLvl w:val="2"/>
    </w:pPr>
    <w:rPr>
      <w:rFonts w:cs="Times New Roman"/>
      <w:i/>
      <w:szCs w:val="20"/>
    </w:rPr>
  </w:style>
  <w:style w:type="paragraph" w:styleId="Heading4">
    <w:name w:val="heading 4"/>
    <w:basedOn w:val="Normal"/>
    <w:next w:val="Normal"/>
    <w:qFormat/>
    <w:pPr>
      <w:keepNext/>
      <w:tabs>
        <w:tab w:val="left" w:pos="5812"/>
      </w:tabs>
      <w:outlineLvl w:val="3"/>
    </w:pPr>
    <w:rPr>
      <w:rFonts w:cs="Times New Roman"/>
      <w:sz w:val="36"/>
      <w:szCs w:val="20"/>
    </w:rPr>
  </w:style>
  <w:style w:type="paragraph" w:styleId="Heading5">
    <w:name w:val="heading 5"/>
    <w:basedOn w:val="Normal"/>
    <w:next w:val="Normal"/>
    <w:qFormat/>
    <w:pPr>
      <w:keepNext/>
      <w:outlineLvl w:val="4"/>
    </w:pPr>
    <w:rPr>
      <w:rFonts w:cs="Times New Roman"/>
      <w:b/>
      <w:szCs w:val="20"/>
      <w:u w:val="single"/>
    </w:rPr>
  </w:style>
  <w:style w:type="paragraph" w:styleId="Heading6">
    <w:name w:val="heading 6"/>
    <w:basedOn w:val="Normal"/>
    <w:next w:val="Normal"/>
    <w:qFormat/>
    <w:pPr>
      <w:keepNext/>
      <w:tabs>
        <w:tab w:val="left" w:pos="-720"/>
        <w:tab w:val="left" w:pos="0"/>
        <w:tab w:val="left" w:pos="720"/>
      </w:tabs>
      <w:ind w:left="720"/>
      <w:outlineLvl w:val="5"/>
    </w:pPr>
    <w:rPr>
      <w:b/>
      <w:bCs/>
    </w:rPr>
  </w:style>
  <w:style w:type="paragraph" w:styleId="Heading7">
    <w:name w:val="heading 7"/>
    <w:basedOn w:val="Normal"/>
    <w:next w:val="Normal"/>
    <w:qFormat/>
    <w:pPr>
      <w:keepNext/>
      <w:jc w:val="center"/>
      <w:outlineLvl w:val="6"/>
    </w:pPr>
    <w:rPr>
      <w:rFonts w:cs="Times New Roman"/>
      <w:b/>
      <w:bCs/>
      <w:sz w:val="36"/>
      <w:szCs w:val="20"/>
    </w:rPr>
  </w:style>
  <w:style w:type="paragraph" w:styleId="Heading8">
    <w:name w:val="heading 8"/>
    <w:basedOn w:val="Normal"/>
    <w:next w:val="Normal"/>
    <w:qFormat/>
    <w:pPr>
      <w:keepNext/>
      <w:outlineLvl w:val="7"/>
    </w:pPr>
    <w:rPr>
      <w:rFonts w:cs="Times New Roman"/>
      <w:b/>
      <w:sz w:val="28"/>
      <w:szCs w:val="20"/>
      <w:u w:val="single"/>
    </w:rPr>
  </w:style>
  <w:style w:type="paragraph" w:styleId="Heading9">
    <w:name w:val="heading 9"/>
    <w:basedOn w:val="Normal"/>
    <w:next w:val="Normal"/>
    <w:qFormat/>
    <w:pPr>
      <w:keepNext/>
      <w:ind w:left="-720" w:right="-54"/>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jc w:val="right"/>
    </w:pPr>
    <w:rPr>
      <w:color w:val="FFFFFF"/>
    </w:rPr>
  </w:style>
  <w:style w:type="paragraph" w:styleId="NormalWeb">
    <w:name w:val="Normal (Web)"/>
    <w:basedOn w:val="Normal"/>
    <w:uiPriority w:val="99"/>
    <w:pPr>
      <w:spacing w:before="100" w:beforeAutospacing="1" w:after="100" w:afterAutospacing="1"/>
    </w:pPr>
    <w:rPr>
      <w:rFonts w:ascii="Times New Roman" w:hAnsi="Times New Roman" w:cs="Times New Roman"/>
    </w:rPr>
  </w:style>
  <w:style w:type="paragraph" w:styleId="BodyTextIndent">
    <w:name w:val="Body Text Indent"/>
    <w:basedOn w:val="Normal"/>
    <w:link w:val="BodyTextIndentChar"/>
    <w:pPr>
      <w:ind w:left="720"/>
    </w:pPr>
    <w:rPr>
      <w:rFonts w:cs="Times New Roman"/>
      <w:szCs w:val="20"/>
    </w:rPr>
  </w:style>
  <w:style w:type="paragraph" w:styleId="BodyTextIndent2">
    <w:name w:val="Body Text Indent 2"/>
    <w:basedOn w:val="Normal"/>
    <w:pPr>
      <w:ind w:left="851"/>
      <w:jc w:val="both"/>
    </w:pPr>
    <w:rPr>
      <w:rFonts w:cs="Times New Roman"/>
      <w:szCs w:val="20"/>
    </w:rPr>
  </w:style>
  <w:style w:type="paragraph" w:styleId="BodyTextIndent3">
    <w:name w:val="Body Text Indent 3"/>
    <w:basedOn w:val="Normal"/>
    <w:pPr>
      <w:ind w:left="709" w:hanging="709"/>
    </w:pPr>
    <w:rPr>
      <w:rFonts w:cs="Times New Roman"/>
      <w:szCs w:val="20"/>
    </w:rPr>
  </w:style>
  <w:style w:type="paragraph" w:styleId="PlainText">
    <w:name w:val="Plain Text"/>
    <w:basedOn w:val="Normal"/>
    <w:rPr>
      <w:rFonts w:ascii="Courier New" w:hAnsi="Courier New" w:cs="Courier New"/>
      <w:sz w:val="20"/>
      <w:szCs w:val="20"/>
    </w:rPr>
  </w:style>
  <w:style w:type="paragraph" w:styleId="BlockText">
    <w:name w:val="Block Text"/>
    <w:basedOn w:val="Normal"/>
    <w:pPr>
      <w:tabs>
        <w:tab w:val="left" w:pos="-720"/>
        <w:tab w:val="left" w:pos="0"/>
      </w:tabs>
      <w:ind w:left="-720" w:right="-54"/>
    </w:pPr>
  </w:style>
  <w:style w:type="paragraph" w:styleId="BodyText2">
    <w:name w:val="Body Text 2"/>
    <w:basedOn w:val="Normal"/>
    <w:pPr>
      <w:jc w:val="center"/>
    </w:pPr>
    <w:rPr>
      <w:rFonts w:cs="Times New Roman"/>
      <w:szCs w:val="20"/>
    </w:rPr>
  </w:style>
  <w:style w:type="character" w:styleId="FootnoteReference">
    <w:name w:val="footnote reference"/>
    <w:semiHidden/>
    <w:rPr>
      <w:vertAlign w:val="superscript"/>
    </w:rPr>
  </w:style>
  <w:style w:type="paragraph" w:styleId="FootnoteText">
    <w:name w:val="footnote text"/>
    <w:basedOn w:val="Normal"/>
    <w:semiHidden/>
    <w:rPr>
      <w:rFonts w:ascii="Verdana" w:hAnsi="Verdana" w:cs="Times New Roman"/>
      <w:sz w:val="20"/>
      <w:szCs w:val="20"/>
    </w:rPr>
  </w:style>
  <w:style w:type="paragraph" w:styleId="BodyText3">
    <w:name w:val="Body Text 3"/>
    <w:basedOn w:val="Normal"/>
    <w:pPr>
      <w:tabs>
        <w:tab w:val="left" w:pos="0"/>
        <w:tab w:val="num" w:pos="1440"/>
      </w:tabs>
      <w:ind w:right="-54"/>
    </w:pPr>
  </w:style>
  <w:style w:type="character" w:styleId="EndnoteReference">
    <w:name w:val="endnote reference"/>
    <w:semiHidden/>
    <w:rPr>
      <w:vertAlign w:val="superscript"/>
    </w:rPr>
  </w:style>
  <w:style w:type="paragraph" w:styleId="Title">
    <w:name w:val="Title"/>
    <w:basedOn w:val="Normal"/>
    <w:qFormat/>
    <w:pPr>
      <w:jc w:val="center"/>
    </w:pPr>
    <w:rPr>
      <w:b/>
      <w:bCs/>
      <w:sz w:val="28"/>
      <w:u w:val="single"/>
    </w:rPr>
  </w:style>
  <w:style w:type="paragraph" w:customStyle="1" w:styleId="DfESBullets">
    <w:name w:val="DfESBullets"/>
    <w:basedOn w:val="Normal"/>
    <w:pPr>
      <w:widowControl w:val="0"/>
      <w:numPr>
        <w:numId w:val="4"/>
      </w:numPr>
      <w:overflowPunct w:val="0"/>
      <w:autoSpaceDE w:val="0"/>
      <w:autoSpaceDN w:val="0"/>
      <w:adjustRightInd w:val="0"/>
      <w:spacing w:after="240"/>
      <w:textAlignment w:val="baseline"/>
    </w:pPr>
    <w:rPr>
      <w:rFonts w:cs="Times New Roman"/>
      <w:szCs w:val="20"/>
    </w:rPr>
  </w:style>
  <w:style w:type="character" w:styleId="Hyperlink">
    <w:name w:val="Hyperlink"/>
    <w:rPr>
      <w:color w:val="0000FF"/>
      <w:u w:val="single"/>
    </w:rPr>
  </w:style>
  <w:style w:type="paragraph" w:styleId="BalloonText">
    <w:name w:val="Balloon Text"/>
    <w:basedOn w:val="Normal"/>
    <w:link w:val="BalloonTextChar"/>
    <w:rsid w:val="008F15B9"/>
    <w:rPr>
      <w:rFonts w:ascii="Tahoma" w:hAnsi="Tahoma" w:cs="Tahoma"/>
      <w:sz w:val="16"/>
      <w:szCs w:val="16"/>
    </w:rPr>
  </w:style>
  <w:style w:type="character" w:customStyle="1" w:styleId="BalloonTextChar">
    <w:name w:val="Balloon Text Char"/>
    <w:link w:val="BalloonText"/>
    <w:rsid w:val="008F15B9"/>
    <w:rPr>
      <w:rFonts w:ascii="Tahoma" w:hAnsi="Tahoma" w:cs="Tahoma"/>
      <w:sz w:val="16"/>
      <w:szCs w:val="16"/>
      <w:lang w:val="en-US" w:eastAsia="en-US"/>
    </w:rPr>
  </w:style>
  <w:style w:type="paragraph" w:styleId="ListParagraph">
    <w:name w:val="List Paragraph"/>
    <w:basedOn w:val="Normal"/>
    <w:uiPriority w:val="99"/>
    <w:qFormat/>
    <w:rsid w:val="00625B97"/>
    <w:pPr>
      <w:ind w:left="720"/>
    </w:pPr>
  </w:style>
  <w:style w:type="character" w:styleId="FollowedHyperlink">
    <w:name w:val="FollowedHyperlink"/>
    <w:rsid w:val="00AB0FF4"/>
    <w:rPr>
      <w:color w:val="954F72"/>
      <w:u w:val="single"/>
    </w:rPr>
  </w:style>
  <w:style w:type="paragraph" w:styleId="NoSpacing">
    <w:name w:val="No Spacing"/>
    <w:uiPriority w:val="1"/>
    <w:qFormat/>
    <w:rsid w:val="00D96628"/>
    <w:rPr>
      <w:rFonts w:ascii="Comic Sans MS" w:hAnsi="Comic Sans MS"/>
      <w:lang w:eastAsia="en-US"/>
    </w:rPr>
  </w:style>
  <w:style w:type="paragraph" w:customStyle="1" w:styleId="Default">
    <w:name w:val="Default"/>
    <w:rsid w:val="00E4458A"/>
    <w:pPr>
      <w:autoSpaceDE w:val="0"/>
      <w:autoSpaceDN w:val="0"/>
      <w:adjustRightInd w:val="0"/>
    </w:pPr>
    <w:rPr>
      <w:rFonts w:ascii="Arial" w:hAnsi="Arial" w:cs="Arial"/>
      <w:color w:val="000000"/>
      <w:sz w:val="24"/>
      <w:szCs w:val="24"/>
    </w:rPr>
  </w:style>
  <w:style w:type="character" w:customStyle="1" w:styleId="A1">
    <w:name w:val="A1"/>
    <w:uiPriority w:val="99"/>
    <w:rsid w:val="002D2AD4"/>
    <w:rPr>
      <w:rFonts w:cs="Futura Book"/>
      <w:color w:val="000000"/>
      <w:sz w:val="34"/>
      <w:szCs w:val="34"/>
    </w:rPr>
  </w:style>
  <w:style w:type="character" w:styleId="UnresolvedMention">
    <w:name w:val="Unresolved Mention"/>
    <w:uiPriority w:val="99"/>
    <w:semiHidden/>
    <w:unhideWhenUsed/>
    <w:rsid w:val="007236EA"/>
    <w:rPr>
      <w:color w:val="605E5C"/>
      <w:shd w:val="clear" w:color="auto" w:fill="E1DFDD"/>
    </w:rPr>
  </w:style>
  <w:style w:type="character" w:customStyle="1" w:styleId="FooterChar">
    <w:name w:val="Footer Char"/>
    <w:link w:val="Footer"/>
    <w:uiPriority w:val="99"/>
    <w:rsid w:val="007E5904"/>
    <w:rPr>
      <w:rFonts w:ascii="Arial" w:hAnsi="Arial" w:cs="Arial"/>
      <w:sz w:val="24"/>
      <w:szCs w:val="24"/>
      <w:lang w:val="en-US" w:eastAsia="en-US"/>
    </w:rPr>
  </w:style>
  <w:style w:type="character" w:styleId="CommentReference">
    <w:name w:val="annotation reference"/>
    <w:rsid w:val="007D4390"/>
    <w:rPr>
      <w:sz w:val="16"/>
      <w:szCs w:val="16"/>
    </w:rPr>
  </w:style>
  <w:style w:type="paragraph" w:styleId="CommentText">
    <w:name w:val="annotation text"/>
    <w:basedOn w:val="Normal"/>
    <w:link w:val="CommentTextChar"/>
    <w:rsid w:val="007D4390"/>
    <w:rPr>
      <w:sz w:val="20"/>
      <w:szCs w:val="20"/>
    </w:rPr>
  </w:style>
  <w:style w:type="character" w:customStyle="1" w:styleId="CommentTextChar">
    <w:name w:val="Comment Text Char"/>
    <w:link w:val="CommentText"/>
    <w:rsid w:val="007D4390"/>
    <w:rPr>
      <w:rFonts w:ascii="Arial" w:hAnsi="Arial" w:cs="Arial"/>
      <w:lang w:val="en-US" w:eastAsia="en-US"/>
    </w:rPr>
  </w:style>
  <w:style w:type="paragraph" w:styleId="CommentSubject">
    <w:name w:val="annotation subject"/>
    <w:basedOn w:val="CommentText"/>
    <w:next w:val="CommentText"/>
    <w:link w:val="CommentSubjectChar"/>
    <w:rsid w:val="007D4390"/>
    <w:rPr>
      <w:b/>
      <w:bCs/>
    </w:rPr>
  </w:style>
  <w:style w:type="character" w:customStyle="1" w:styleId="CommentSubjectChar">
    <w:name w:val="Comment Subject Char"/>
    <w:link w:val="CommentSubject"/>
    <w:rsid w:val="007D4390"/>
    <w:rPr>
      <w:rFonts w:ascii="Arial" w:hAnsi="Arial" w:cs="Arial"/>
      <w:b/>
      <w:bCs/>
      <w:lang w:val="en-US" w:eastAsia="en-US"/>
    </w:rPr>
  </w:style>
  <w:style w:type="paragraph" w:styleId="Revision">
    <w:name w:val="Revision"/>
    <w:hidden/>
    <w:uiPriority w:val="99"/>
    <w:semiHidden/>
    <w:rsid w:val="007D4390"/>
    <w:rPr>
      <w:rFonts w:ascii="Arial" w:hAnsi="Arial" w:cs="Arial"/>
      <w:sz w:val="24"/>
      <w:szCs w:val="24"/>
      <w:lang w:val="en-US" w:eastAsia="en-US"/>
    </w:rPr>
  </w:style>
  <w:style w:type="character" w:customStyle="1" w:styleId="BodyTextIndentChar">
    <w:name w:val="Body Text Indent Char"/>
    <w:link w:val="BodyTextIndent"/>
    <w:rsid w:val="000E32A3"/>
    <w:rPr>
      <w:rFonts w:ascii="Arial" w:hAnsi="Arial"/>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40002">
      <w:bodyDiv w:val="1"/>
      <w:marLeft w:val="0"/>
      <w:marRight w:val="0"/>
      <w:marTop w:val="0"/>
      <w:marBottom w:val="0"/>
      <w:divBdr>
        <w:top w:val="none" w:sz="0" w:space="0" w:color="auto"/>
        <w:left w:val="none" w:sz="0" w:space="0" w:color="auto"/>
        <w:bottom w:val="none" w:sz="0" w:space="0" w:color="auto"/>
        <w:right w:val="none" w:sz="0" w:space="0" w:color="auto"/>
      </w:divBdr>
    </w:div>
    <w:div w:id="113642445">
      <w:bodyDiv w:val="1"/>
      <w:marLeft w:val="0"/>
      <w:marRight w:val="0"/>
      <w:marTop w:val="0"/>
      <w:marBottom w:val="0"/>
      <w:divBdr>
        <w:top w:val="none" w:sz="0" w:space="0" w:color="auto"/>
        <w:left w:val="none" w:sz="0" w:space="0" w:color="auto"/>
        <w:bottom w:val="none" w:sz="0" w:space="0" w:color="auto"/>
        <w:right w:val="none" w:sz="0" w:space="0" w:color="auto"/>
      </w:divBdr>
    </w:div>
    <w:div w:id="324745567">
      <w:bodyDiv w:val="1"/>
      <w:marLeft w:val="0"/>
      <w:marRight w:val="0"/>
      <w:marTop w:val="0"/>
      <w:marBottom w:val="0"/>
      <w:divBdr>
        <w:top w:val="none" w:sz="0" w:space="0" w:color="auto"/>
        <w:left w:val="none" w:sz="0" w:space="0" w:color="auto"/>
        <w:bottom w:val="none" w:sz="0" w:space="0" w:color="auto"/>
        <w:right w:val="none" w:sz="0" w:space="0" w:color="auto"/>
      </w:divBdr>
    </w:div>
    <w:div w:id="483551926">
      <w:bodyDiv w:val="1"/>
      <w:marLeft w:val="0"/>
      <w:marRight w:val="0"/>
      <w:marTop w:val="0"/>
      <w:marBottom w:val="0"/>
      <w:divBdr>
        <w:top w:val="none" w:sz="0" w:space="0" w:color="auto"/>
        <w:left w:val="none" w:sz="0" w:space="0" w:color="auto"/>
        <w:bottom w:val="none" w:sz="0" w:space="0" w:color="auto"/>
        <w:right w:val="none" w:sz="0" w:space="0" w:color="auto"/>
      </w:divBdr>
    </w:div>
    <w:div w:id="486820729">
      <w:bodyDiv w:val="1"/>
      <w:marLeft w:val="0"/>
      <w:marRight w:val="0"/>
      <w:marTop w:val="0"/>
      <w:marBottom w:val="0"/>
      <w:divBdr>
        <w:top w:val="none" w:sz="0" w:space="0" w:color="auto"/>
        <w:left w:val="none" w:sz="0" w:space="0" w:color="auto"/>
        <w:bottom w:val="none" w:sz="0" w:space="0" w:color="auto"/>
        <w:right w:val="none" w:sz="0" w:space="0" w:color="auto"/>
      </w:divBdr>
    </w:div>
    <w:div w:id="490294496">
      <w:bodyDiv w:val="1"/>
      <w:marLeft w:val="0"/>
      <w:marRight w:val="0"/>
      <w:marTop w:val="0"/>
      <w:marBottom w:val="0"/>
      <w:divBdr>
        <w:top w:val="none" w:sz="0" w:space="0" w:color="auto"/>
        <w:left w:val="none" w:sz="0" w:space="0" w:color="auto"/>
        <w:bottom w:val="none" w:sz="0" w:space="0" w:color="auto"/>
        <w:right w:val="none" w:sz="0" w:space="0" w:color="auto"/>
      </w:divBdr>
      <w:divsChild>
        <w:div w:id="1297447678">
          <w:marLeft w:val="0"/>
          <w:marRight w:val="0"/>
          <w:marTop w:val="0"/>
          <w:marBottom w:val="0"/>
          <w:divBdr>
            <w:top w:val="none" w:sz="0" w:space="0" w:color="auto"/>
            <w:left w:val="none" w:sz="0" w:space="0" w:color="auto"/>
            <w:bottom w:val="none" w:sz="0" w:space="0" w:color="auto"/>
            <w:right w:val="none" w:sz="0" w:space="0" w:color="auto"/>
          </w:divBdr>
        </w:div>
        <w:div w:id="1395933571">
          <w:marLeft w:val="0"/>
          <w:marRight w:val="0"/>
          <w:marTop w:val="0"/>
          <w:marBottom w:val="0"/>
          <w:divBdr>
            <w:top w:val="none" w:sz="0" w:space="0" w:color="auto"/>
            <w:left w:val="none" w:sz="0" w:space="0" w:color="auto"/>
            <w:bottom w:val="none" w:sz="0" w:space="0" w:color="auto"/>
            <w:right w:val="none" w:sz="0" w:space="0" w:color="auto"/>
          </w:divBdr>
        </w:div>
        <w:div w:id="1953052891">
          <w:marLeft w:val="0"/>
          <w:marRight w:val="0"/>
          <w:marTop w:val="0"/>
          <w:marBottom w:val="0"/>
          <w:divBdr>
            <w:top w:val="none" w:sz="0" w:space="0" w:color="auto"/>
            <w:left w:val="none" w:sz="0" w:space="0" w:color="auto"/>
            <w:bottom w:val="none" w:sz="0" w:space="0" w:color="auto"/>
            <w:right w:val="none" w:sz="0" w:space="0" w:color="auto"/>
          </w:divBdr>
        </w:div>
      </w:divsChild>
    </w:div>
    <w:div w:id="967200506">
      <w:bodyDiv w:val="1"/>
      <w:marLeft w:val="0"/>
      <w:marRight w:val="0"/>
      <w:marTop w:val="0"/>
      <w:marBottom w:val="0"/>
      <w:divBdr>
        <w:top w:val="none" w:sz="0" w:space="0" w:color="auto"/>
        <w:left w:val="none" w:sz="0" w:space="0" w:color="auto"/>
        <w:bottom w:val="none" w:sz="0" w:space="0" w:color="auto"/>
        <w:right w:val="none" w:sz="0" w:space="0" w:color="auto"/>
      </w:divBdr>
    </w:div>
    <w:div w:id="979924435">
      <w:bodyDiv w:val="1"/>
      <w:marLeft w:val="0"/>
      <w:marRight w:val="0"/>
      <w:marTop w:val="0"/>
      <w:marBottom w:val="0"/>
      <w:divBdr>
        <w:top w:val="none" w:sz="0" w:space="0" w:color="auto"/>
        <w:left w:val="none" w:sz="0" w:space="0" w:color="auto"/>
        <w:bottom w:val="none" w:sz="0" w:space="0" w:color="auto"/>
        <w:right w:val="none" w:sz="0" w:space="0" w:color="auto"/>
      </w:divBdr>
    </w:div>
    <w:div w:id="1531870664">
      <w:bodyDiv w:val="1"/>
      <w:marLeft w:val="0"/>
      <w:marRight w:val="0"/>
      <w:marTop w:val="0"/>
      <w:marBottom w:val="0"/>
      <w:divBdr>
        <w:top w:val="none" w:sz="0" w:space="0" w:color="auto"/>
        <w:left w:val="none" w:sz="0" w:space="0" w:color="auto"/>
        <w:bottom w:val="none" w:sz="0" w:space="0" w:color="auto"/>
        <w:right w:val="none" w:sz="0" w:space="0" w:color="auto"/>
      </w:divBdr>
    </w:div>
    <w:div w:id="1546988415">
      <w:bodyDiv w:val="1"/>
      <w:marLeft w:val="0"/>
      <w:marRight w:val="0"/>
      <w:marTop w:val="0"/>
      <w:marBottom w:val="0"/>
      <w:divBdr>
        <w:top w:val="none" w:sz="0" w:space="0" w:color="auto"/>
        <w:left w:val="none" w:sz="0" w:space="0" w:color="auto"/>
        <w:bottom w:val="none" w:sz="0" w:space="0" w:color="auto"/>
        <w:right w:val="none" w:sz="0" w:space="0" w:color="auto"/>
      </w:divBdr>
    </w:div>
    <w:div w:id="2006202490">
      <w:bodyDiv w:val="1"/>
      <w:marLeft w:val="0"/>
      <w:marRight w:val="0"/>
      <w:marTop w:val="0"/>
      <w:marBottom w:val="0"/>
      <w:divBdr>
        <w:top w:val="none" w:sz="0" w:space="0" w:color="auto"/>
        <w:left w:val="none" w:sz="0" w:space="0" w:color="auto"/>
        <w:bottom w:val="none" w:sz="0" w:space="0" w:color="auto"/>
        <w:right w:val="none" w:sz="0" w:space="0" w:color="auto"/>
      </w:divBdr>
    </w:div>
    <w:div w:id="210811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heacecentre.com" TargetMode="External"/><Relationship Id="rId18" Type="http://schemas.openxmlformats.org/officeDocument/2006/relationships/hyperlink" Target="mailto:ecps.general@cambridgeshire.gov.uk" TargetMode="External"/><Relationship Id="rId3" Type="http://schemas.openxmlformats.org/officeDocument/2006/relationships/customXml" Target="../customXml/item3.xml"/><Relationship Id="rId21" Type="http://schemas.openxmlformats.org/officeDocument/2006/relationships/hyperlink" Target="mailto:prevent@cambs.police.uk" TargetMode="External"/><Relationship Id="rId7" Type="http://schemas.openxmlformats.org/officeDocument/2006/relationships/settings" Target="settings.xml"/><Relationship Id="rId12" Type="http://schemas.openxmlformats.org/officeDocument/2006/relationships/hyperlink" Target="https://www.safeguardingcambspeterborough.org.uk/children-board/professionals/procedures/" TargetMode="External"/><Relationship Id="rId17" Type="http://schemas.openxmlformats.org/officeDocument/2006/relationships/hyperlink" Target="https://www.safeguardingcambspeterborough.org.uk/download/prevent-national-referral-form/?wpdmdl=23118&amp;refresh=66c46b8b037b31724148619"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afeguardingcambspeterborough.org.uk/download/contextual-risk-screening-tool/" TargetMode="External"/><Relationship Id="rId20" Type="http://schemas.openxmlformats.org/officeDocument/2006/relationships/hyperlink" Target="mailto:lado@cambridgeshire.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afeguardingcambspeterborough.org.uk/download/contextual-risk-screening-tool/"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sara.rogers@cambridgeshire.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feguardingcambspeterborough.org.uk/download/child-sexual-behaviour-assessment-tool/"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F5379A353A0A4B9EA2167E0D7C3ADA" ma:contentTypeVersion="16" ma:contentTypeDescription="Create a new document." ma:contentTypeScope="" ma:versionID="92b25ef46a6f815c82435e026d270fe4">
  <xsd:schema xmlns:xsd="http://www.w3.org/2001/XMLSchema" xmlns:xs="http://www.w3.org/2001/XMLSchema" xmlns:p="http://schemas.microsoft.com/office/2006/metadata/properties" xmlns:ns2="699bbe47-0888-4408-b6b1-81a5870239af" xmlns:ns3="abbcd6da-4a60-4a4d-96d5-b012ca95f582" targetNamespace="http://schemas.microsoft.com/office/2006/metadata/properties" ma:root="true" ma:fieldsID="088132a814d1832f41822b458815b5cd" ns2:_="" ns3:_="">
    <xsd:import namespace="699bbe47-0888-4408-b6b1-81a5870239af"/>
    <xsd:import namespace="abbcd6da-4a60-4a4d-96d5-b012ca95f5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9bbe47-0888-4408-b6b1-81a5870239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bcd6da-4a60-4a4d-96d5-b012ca95f5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7cfcbc-98c5-4f72-905e-53a3f1d72909}" ma:internalName="TaxCatchAll" ma:showField="CatchAllData" ma:web="abbcd6da-4a60-4a4d-96d5-b012ca95f5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99bbe47-0888-4408-b6b1-81a5870239af">
      <Terms xmlns="http://schemas.microsoft.com/office/infopath/2007/PartnerControls"/>
    </lcf76f155ced4ddcb4097134ff3c332f>
    <TaxCatchAll xmlns="abbcd6da-4a60-4a4d-96d5-b012ca95f58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5E475-376E-4709-8AEF-DFC53BD68BEE}">
  <ds:schemaRefs>
    <ds:schemaRef ds:uri="http://schemas.microsoft.com/sharepoint/v3/contenttype/forms"/>
  </ds:schemaRefs>
</ds:datastoreItem>
</file>

<file path=customXml/itemProps2.xml><?xml version="1.0" encoding="utf-8"?>
<ds:datastoreItem xmlns:ds="http://schemas.openxmlformats.org/officeDocument/2006/customXml" ds:itemID="{C30B6518-8819-4557-8D9E-31C465D49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9bbe47-0888-4408-b6b1-81a5870239af"/>
    <ds:schemaRef ds:uri="abbcd6da-4a60-4a4d-96d5-b012ca95f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0F7C34-4331-48BA-9197-F572AA23A322}">
  <ds:schemaRefs>
    <ds:schemaRef ds:uri="http://schemas.microsoft.com/office/2006/metadata/properties"/>
    <ds:schemaRef ds:uri="http://schemas.microsoft.com/office/infopath/2007/PartnerControls"/>
    <ds:schemaRef ds:uri="699bbe47-0888-4408-b6b1-81a5870239af"/>
    <ds:schemaRef ds:uri="abbcd6da-4a60-4a4d-96d5-b012ca95f582"/>
  </ds:schemaRefs>
</ds:datastoreItem>
</file>

<file path=customXml/itemProps4.xml><?xml version="1.0" encoding="utf-8"?>
<ds:datastoreItem xmlns:ds="http://schemas.openxmlformats.org/officeDocument/2006/customXml" ds:itemID="{F8CF929C-11FE-4F39-B2D2-BD712A2A8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9540</Words>
  <Characters>54383</Characters>
  <Application>Microsoft Office Word</Application>
  <DocSecurity>0</DocSecurity>
  <Lines>453</Lines>
  <Paragraphs>127</Paragraphs>
  <ScaleCrop>false</ScaleCrop>
  <Company>Tribal Group</Company>
  <LinksUpToDate>false</LinksUpToDate>
  <CharactersWithSpaces>63796</CharactersWithSpaces>
  <SharedDoc>false</SharedDoc>
  <HLinks>
    <vt:vector size="54" baseType="variant">
      <vt:variant>
        <vt:i4>2162779</vt:i4>
      </vt:variant>
      <vt:variant>
        <vt:i4>24</vt:i4>
      </vt:variant>
      <vt:variant>
        <vt:i4>0</vt:i4>
      </vt:variant>
      <vt:variant>
        <vt:i4>5</vt:i4>
      </vt:variant>
      <vt:variant>
        <vt:lpwstr>mailto:prevent@cambs.police.uk</vt:lpwstr>
      </vt:variant>
      <vt:variant>
        <vt:lpwstr/>
      </vt:variant>
      <vt:variant>
        <vt:i4>3932236</vt:i4>
      </vt:variant>
      <vt:variant>
        <vt:i4>21</vt:i4>
      </vt:variant>
      <vt:variant>
        <vt:i4>0</vt:i4>
      </vt:variant>
      <vt:variant>
        <vt:i4>5</vt:i4>
      </vt:variant>
      <vt:variant>
        <vt:lpwstr>mailto:lado@cambridgeshire.gov.uk</vt:lpwstr>
      </vt:variant>
      <vt:variant>
        <vt:lpwstr/>
      </vt:variant>
      <vt:variant>
        <vt:i4>5701755</vt:i4>
      </vt:variant>
      <vt:variant>
        <vt:i4>18</vt:i4>
      </vt:variant>
      <vt:variant>
        <vt:i4>0</vt:i4>
      </vt:variant>
      <vt:variant>
        <vt:i4>5</vt:i4>
      </vt:variant>
      <vt:variant>
        <vt:lpwstr>mailto:sara.rogers@cambridgeshire.gov.uk</vt:lpwstr>
      </vt:variant>
      <vt:variant>
        <vt:lpwstr/>
      </vt:variant>
      <vt:variant>
        <vt:i4>7209029</vt:i4>
      </vt:variant>
      <vt:variant>
        <vt:i4>15</vt:i4>
      </vt:variant>
      <vt:variant>
        <vt:i4>0</vt:i4>
      </vt:variant>
      <vt:variant>
        <vt:i4>5</vt:i4>
      </vt:variant>
      <vt:variant>
        <vt:lpwstr>mailto:ecps.general@cambridgeshire.gov.uk</vt:lpwstr>
      </vt:variant>
      <vt:variant>
        <vt:lpwstr/>
      </vt:variant>
      <vt:variant>
        <vt:i4>2162742</vt:i4>
      </vt:variant>
      <vt:variant>
        <vt:i4>12</vt:i4>
      </vt:variant>
      <vt:variant>
        <vt:i4>0</vt:i4>
      </vt:variant>
      <vt:variant>
        <vt:i4>5</vt:i4>
      </vt:variant>
      <vt:variant>
        <vt:lpwstr>https://www.safeguardingcambspeterborough.org.uk/download/prevent-national-referral-form/?wpdmdl=23118&amp;refresh=66c46b8b037b31724148619</vt:lpwstr>
      </vt:variant>
      <vt:variant>
        <vt:lpwstr/>
      </vt:variant>
      <vt:variant>
        <vt:i4>65618</vt:i4>
      </vt:variant>
      <vt:variant>
        <vt:i4>9</vt:i4>
      </vt:variant>
      <vt:variant>
        <vt:i4>0</vt:i4>
      </vt:variant>
      <vt:variant>
        <vt:i4>5</vt:i4>
      </vt:variant>
      <vt:variant>
        <vt:lpwstr>https://www.safeguardingcambspeterborough.org.uk/download/contextual-risk-screening-tool/</vt:lpwstr>
      </vt:variant>
      <vt:variant>
        <vt:lpwstr/>
      </vt:variant>
      <vt:variant>
        <vt:i4>65618</vt:i4>
      </vt:variant>
      <vt:variant>
        <vt:i4>6</vt:i4>
      </vt:variant>
      <vt:variant>
        <vt:i4>0</vt:i4>
      </vt:variant>
      <vt:variant>
        <vt:i4>5</vt:i4>
      </vt:variant>
      <vt:variant>
        <vt:lpwstr>https://www.safeguardingcambspeterborough.org.uk/download/contextual-risk-screening-tool/</vt:lpwstr>
      </vt:variant>
      <vt:variant>
        <vt:lpwstr/>
      </vt:variant>
      <vt:variant>
        <vt:i4>458754</vt:i4>
      </vt:variant>
      <vt:variant>
        <vt:i4>3</vt:i4>
      </vt:variant>
      <vt:variant>
        <vt:i4>0</vt:i4>
      </vt:variant>
      <vt:variant>
        <vt:i4>5</vt:i4>
      </vt:variant>
      <vt:variant>
        <vt:lpwstr>https://www.safeguardingcambspeterborough.org.uk/download/child-sexual-behaviour-assessment-tool/</vt:lpwstr>
      </vt:variant>
      <vt:variant>
        <vt:lpwstr/>
      </vt:variant>
      <vt:variant>
        <vt:i4>851994</vt:i4>
      </vt:variant>
      <vt:variant>
        <vt:i4>0</vt:i4>
      </vt:variant>
      <vt:variant>
        <vt:i4>0</vt:i4>
      </vt:variant>
      <vt:variant>
        <vt:i4>5</vt:i4>
      </vt:variant>
      <vt:variant>
        <vt:lpwstr>https://www.safeguardingcambspeterborough.org.uk/children-board/professionals/procedures/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CAMBRIDGESHIRE COUNTY COUNCIL</dc:title>
  <dc:subject>fszfedz</dc:subject>
  <dc:creator>Annie Backhouse-Cook</dc:creator>
  <cp:keywords/>
  <cp:lastModifiedBy>ACE Training</cp:lastModifiedBy>
  <cp:revision>2</cp:revision>
  <cp:lastPrinted>2026-03-26T13:55:00Z</cp:lastPrinted>
  <dcterms:created xsi:type="dcterms:W3CDTF">2026-06-01T13:45:00Z</dcterms:created>
  <dcterms:modified xsi:type="dcterms:W3CDTF">2026-06-01T13:45:00Z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0x01010017F5379A353A0A4B9EA2167E0D7C3ADA</vt:lpwstr>
  </property>
</Properties>
</file>